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FFCAB" w14:textId="77777777" w:rsidR="00E367EE" w:rsidRDefault="00E367EE" w:rsidP="00E367EE">
      <w:pPr>
        <w:pStyle w:val="NoSpacing"/>
        <w:jc w:val="center"/>
        <w:rPr>
          <w:b/>
          <w:sz w:val="24"/>
          <w:u w:val="single"/>
        </w:rPr>
      </w:pPr>
      <w:r>
        <w:rPr>
          <w:b/>
          <w:noProof/>
          <w:sz w:val="24"/>
          <w:u w:val="single"/>
        </w:rPr>
        <w:drawing>
          <wp:inline distT="0" distB="0" distL="0" distR="0" wp14:anchorId="2F45A850" wp14:editId="1E56C953">
            <wp:extent cx="5943600" cy="967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TE_Head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CEBD" w14:textId="77777777" w:rsidR="00E367EE" w:rsidRDefault="00E367EE" w:rsidP="00E367EE">
      <w:pPr>
        <w:pStyle w:val="NoSpacing"/>
        <w:jc w:val="center"/>
        <w:rPr>
          <w:b/>
          <w:sz w:val="24"/>
          <w:u w:val="single"/>
        </w:rPr>
      </w:pPr>
    </w:p>
    <w:p w14:paraId="0593FF5B" w14:textId="77777777" w:rsidR="00E367EE" w:rsidRPr="00E367EE" w:rsidRDefault="00E367EE" w:rsidP="00E367EE">
      <w:pPr>
        <w:pStyle w:val="NoSpacing"/>
        <w:jc w:val="center"/>
        <w:rPr>
          <w:b/>
          <w:sz w:val="24"/>
          <w:u w:val="single"/>
        </w:rPr>
      </w:pPr>
      <w:r w:rsidRPr="00E367EE">
        <w:rPr>
          <w:b/>
          <w:sz w:val="24"/>
          <w:u w:val="single"/>
        </w:rPr>
        <w:t>2019 Youth in Agriculture Monthly Call</w:t>
      </w:r>
      <w:bookmarkStart w:id="0" w:name="_GoBack"/>
      <w:bookmarkEnd w:id="0"/>
    </w:p>
    <w:p w14:paraId="19B80B1C" w14:textId="77777777" w:rsidR="00E367EE" w:rsidRPr="00E367EE" w:rsidRDefault="00E367EE" w:rsidP="00E367EE">
      <w:pPr>
        <w:pStyle w:val="NoSpacing"/>
        <w:jc w:val="center"/>
        <w:rPr>
          <w:sz w:val="24"/>
        </w:rPr>
      </w:pPr>
      <w:r w:rsidRPr="00E367EE">
        <w:rPr>
          <w:sz w:val="24"/>
        </w:rPr>
        <w:t>February 28, 2019</w:t>
      </w:r>
    </w:p>
    <w:p w14:paraId="448EE01D" w14:textId="77777777" w:rsidR="00E367EE" w:rsidRDefault="00E367EE" w:rsidP="00E367EE">
      <w:pPr>
        <w:pStyle w:val="NoSpacing"/>
        <w:jc w:val="center"/>
        <w:rPr>
          <w:sz w:val="24"/>
        </w:rPr>
      </w:pPr>
      <w:r w:rsidRPr="00E367EE">
        <w:rPr>
          <w:sz w:val="24"/>
        </w:rPr>
        <w:t>1:00 – 2:00 PM ET</w:t>
      </w:r>
    </w:p>
    <w:p w14:paraId="38389DCD" w14:textId="77777777" w:rsidR="00E367EE" w:rsidRDefault="00E367EE" w:rsidP="00E367EE">
      <w:pPr>
        <w:pStyle w:val="NoSpacing"/>
        <w:jc w:val="center"/>
        <w:rPr>
          <w:sz w:val="24"/>
        </w:rPr>
      </w:pPr>
    </w:p>
    <w:p w14:paraId="6F0A9AC9" w14:textId="77777777" w:rsidR="00E367EE" w:rsidRDefault="00E367EE" w:rsidP="00E367EE">
      <w:pPr>
        <w:pStyle w:val="NoSpacing"/>
        <w:numPr>
          <w:ilvl w:val="0"/>
          <w:numId w:val="1"/>
        </w:numPr>
        <w:rPr>
          <w:sz w:val="24"/>
        </w:rPr>
      </w:pPr>
      <w:r>
        <w:rPr>
          <w:sz w:val="24"/>
        </w:rPr>
        <w:t>Welcome and Roll Call</w:t>
      </w:r>
    </w:p>
    <w:p w14:paraId="04E0FEA5" w14:textId="77777777" w:rsidR="00E367EE" w:rsidRDefault="00E367EE" w:rsidP="00E367EE">
      <w:pPr>
        <w:pStyle w:val="NoSpacing"/>
        <w:numPr>
          <w:ilvl w:val="0"/>
          <w:numId w:val="1"/>
        </w:numPr>
        <w:rPr>
          <w:sz w:val="24"/>
        </w:rPr>
      </w:pPr>
      <w:r>
        <w:rPr>
          <w:sz w:val="24"/>
        </w:rPr>
        <w:t>CSTE Updates and Reminders</w:t>
      </w:r>
    </w:p>
    <w:p w14:paraId="4695A987" w14:textId="77777777" w:rsidR="00E367EE" w:rsidRDefault="00E367EE" w:rsidP="00E367EE">
      <w:pPr>
        <w:pStyle w:val="NoSpacing"/>
        <w:numPr>
          <w:ilvl w:val="0"/>
          <w:numId w:val="1"/>
        </w:numPr>
        <w:rPr>
          <w:sz w:val="24"/>
        </w:rPr>
      </w:pPr>
      <w:r>
        <w:rPr>
          <w:sz w:val="24"/>
        </w:rPr>
        <w:t>Kick-Off Call Debrief</w:t>
      </w:r>
    </w:p>
    <w:p w14:paraId="7695729C" w14:textId="77777777" w:rsidR="00E367EE" w:rsidRPr="00E367EE" w:rsidRDefault="00E367EE" w:rsidP="00E367EE">
      <w:pPr>
        <w:pStyle w:val="NoSpacing"/>
        <w:numPr>
          <w:ilvl w:val="0"/>
          <w:numId w:val="1"/>
        </w:numPr>
        <w:rPr>
          <w:sz w:val="24"/>
        </w:rPr>
      </w:pPr>
      <w:r w:rsidRPr="00E367EE">
        <w:rPr>
          <w:sz w:val="24"/>
        </w:rPr>
        <w:t>Evaluation Overview</w:t>
      </w:r>
    </w:p>
    <w:p w14:paraId="5E5AD151" w14:textId="77777777" w:rsidR="00E367EE" w:rsidRPr="00E367EE" w:rsidRDefault="00E367EE" w:rsidP="00E367EE">
      <w:pPr>
        <w:pStyle w:val="NoSpacing"/>
        <w:numPr>
          <w:ilvl w:val="1"/>
          <w:numId w:val="1"/>
        </w:numPr>
        <w:rPr>
          <w:sz w:val="24"/>
        </w:rPr>
      </w:pPr>
      <w:r w:rsidRPr="00E367EE">
        <w:rPr>
          <w:sz w:val="24"/>
        </w:rPr>
        <w:t>CDC’s Role and Resources</w:t>
      </w:r>
    </w:p>
    <w:p w14:paraId="5D1CFA00" w14:textId="77777777" w:rsidR="00E367EE" w:rsidRPr="00E367EE" w:rsidRDefault="00E367EE" w:rsidP="00E367EE">
      <w:pPr>
        <w:pStyle w:val="NoSpacing"/>
        <w:numPr>
          <w:ilvl w:val="1"/>
          <w:numId w:val="1"/>
        </w:numPr>
        <w:rPr>
          <w:sz w:val="24"/>
        </w:rPr>
      </w:pPr>
      <w:r w:rsidRPr="00E367EE">
        <w:rPr>
          <w:sz w:val="24"/>
        </w:rPr>
        <w:t>Jurisdictional Experience: Maryland</w:t>
      </w:r>
    </w:p>
    <w:p w14:paraId="3BAFA938" w14:textId="77777777" w:rsidR="00E367EE" w:rsidRPr="00E367EE" w:rsidRDefault="00E367EE" w:rsidP="00E367EE">
      <w:pPr>
        <w:pStyle w:val="NoSpacing"/>
        <w:numPr>
          <w:ilvl w:val="1"/>
          <w:numId w:val="1"/>
        </w:numPr>
        <w:rPr>
          <w:sz w:val="24"/>
        </w:rPr>
      </w:pPr>
      <w:r w:rsidRPr="00E367EE">
        <w:rPr>
          <w:sz w:val="24"/>
        </w:rPr>
        <w:t>Questions?</w:t>
      </w:r>
    </w:p>
    <w:p w14:paraId="5CFB8D4D" w14:textId="77777777" w:rsidR="00E367EE" w:rsidRDefault="00E367EE" w:rsidP="00E367EE">
      <w:pPr>
        <w:pStyle w:val="NoSpacing"/>
        <w:numPr>
          <w:ilvl w:val="0"/>
          <w:numId w:val="1"/>
        </w:numPr>
        <w:rPr>
          <w:sz w:val="24"/>
        </w:rPr>
      </w:pPr>
      <w:r>
        <w:rPr>
          <w:sz w:val="24"/>
        </w:rPr>
        <w:t>Open Forum</w:t>
      </w:r>
    </w:p>
    <w:p w14:paraId="3968B983" w14:textId="77777777" w:rsidR="00E367EE" w:rsidRDefault="00E367EE" w:rsidP="00E367EE">
      <w:pPr>
        <w:pStyle w:val="NoSpacing"/>
        <w:numPr>
          <w:ilvl w:val="1"/>
          <w:numId w:val="1"/>
        </w:numPr>
        <w:rPr>
          <w:sz w:val="24"/>
        </w:rPr>
      </w:pPr>
      <w:r>
        <w:rPr>
          <w:sz w:val="24"/>
        </w:rPr>
        <w:t>Topic suggestions for future calls</w:t>
      </w:r>
    </w:p>
    <w:p w14:paraId="01A197B5" w14:textId="77777777" w:rsidR="00E367EE" w:rsidRPr="00E367EE" w:rsidRDefault="00E367EE" w:rsidP="00E367EE">
      <w:pPr>
        <w:pStyle w:val="NoSpacing"/>
        <w:numPr>
          <w:ilvl w:val="0"/>
          <w:numId w:val="1"/>
        </w:numPr>
        <w:rPr>
          <w:sz w:val="24"/>
        </w:rPr>
      </w:pPr>
      <w:r>
        <w:rPr>
          <w:sz w:val="24"/>
        </w:rPr>
        <w:t>Next call: Thursday, March 28</w:t>
      </w:r>
      <w:r w:rsidRPr="00E367EE">
        <w:rPr>
          <w:sz w:val="24"/>
          <w:vertAlign w:val="superscript"/>
        </w:rPr>
        <w:t>th</w:t>
      </w:r>
      <w:r>
        <w:rPr>
          <w:sz w:val="24"/>
        </w:rPr>
        <w:t xml:space="preserve"> at 1:00 PM ET</w:t>
      </w:r>
    </w:p>
    <w:sectPr w:rsidR="00E367EE" w:rsidRPr="00E36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541F9A"/>
    <w:multiLevelType w:val="hybridMultilevel"/>
    <w:tmpl w:val="BAAE1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EE"/>
    <w:rsid w:val="00E3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7BAD7"/>
  <w15:chartTrackingRefBased/>
  <w15:docId w15:val="{6495043B-A4B5-4AE5-BE60-32A6D425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67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2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1</cp:revision>
  <dcterms:created xsi:type="dcterms:W3CDTF">2019-02-28T17:52:00Z</dcterms:created>
  <dcterms:modified xsi:type="dcterms:W3CDTF">2019-02-28T17:57:00Z</dcterms:modified>
</cp:coreProperties>
</file>