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7CBD1" w14:textId="2EE01A32" w:rsidR="0000753A" w:rsidRPr="002326A2" w:rsidRDefault="0000753A" w:rsidP="00E33BEF">
      <w:pPr>
        <w:pStyle w:val="Standard"/>
        <w:spacing w:line="480" w:lineRule="auto"/>
        <w:jc w:val="center"/>
        <w:rPr>
          <w:b/>
          <w:bCs/>
          <w:sz w:val="22"/>
          <w:szCs w:val="22"/>
        </w:rPr>
      </w:pPr>
      <w:r w:rsidRPr="002326A2">
        <w:rPr>
          <w:b/>
          <w:bCs/>
          <w:sz w:val="22"/>
          <w:szCs w:val="22"/>
        </w:rPr>
        <w:t>Nebraska Influenza Education for Youth in Agriculture Project</w:t>
      </w:r>
      <w:r w:rsidR="00E33BEF">
        <w:rPr>
          <w:b/>
          <w:bCs/>
          <w:sz w:val="22"/>
          <w:szCs w:val="22"/>
        </w:rPr>
        <w:t xml:space="preserve"> - </w:t>
      </w:r>
      <w:r w:rsidR="00E33BEF" w:rsidRPr="00E33BEF">
        <w:rPr>
          <w:b/>
          <w:bCs/>
          <w:sz w:val="22"/>
          <w:szCs w:val="22"/>
        </w:rPr>
        <w:t>Summary of Evaluation Tools</w:t>
      </w:r>
      <w:bookmarkStart w:id="0" w:name="_GoBack"/>
      <w:bookmarkEnd w:id="0"/>
      <w:r w:rsidR="00E33BEF">
        <w:rPr>
          <w:b/>
          <w:bCs/>
          <w:sz w:val="22"/>
          <w:szCs w:val="22"/>
        </w:rPr>
        <w:br/>
        <w:t xml:space="preserve">Website: </w:t>
      </w:r>
      <w:hyperlink r:id="rId6" w:history="1">
        <w:r w:rsidR="00E33BEF" w:rsidRPr="003E5D6F">
          <w:rPr>
            <w:rStyle w:val="Hyperlink"/>
            <w:b/>
            <w:bCs/>
            <w:sz w:val="22"/>
            <w:szCs w:val="22"/>
          </w:rPr>
          <w:t>https://www.unmc.edu/publichealth/yia/index.html</w:t>
        </w:r>
      </w:hyperlink>
    </w:p>
    <w:tbl>
      <w:tblPr>
        <w:tblStyle w:val="GridTable4-Accent1"/>
        <w:tblW w:w="13315" w:type="dxa"/>
        <w:tblLayout w:type="fixed"/>
        <w:tblLook w:val="04A0" w:firstRow="1" w:lastRow="0" w:firstColumn="1" w:lastColumn="0" w:noHBand="0" w:noVBand="1"/>
      </w:tblPr>
      <w:tblGrid>
        <w:gridCol w:w="2335"/>
        <w:gridCol w:w="7380"/>
        <w:gridCol w:w="1620"/>
        <w:gridCol w:w="1980"/>
      </w:tblGrid>
      <w:tr w:rsidR="00775EF1" w:rsidRPr="00A0090D" w14:paraId="2221C0F2" w14:textId="77777777" w:rsidTr="00C73A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shd w:val="clear" w:color="auto" w:fill="C00000"/>
            <w:noWrap/>
            <w:vAlign w:val="center"/>
            <w:hideMark/>
          </w:tcPr>
          <w:p w14:paraId="495309A3" w14:textId="77777777" w:rsidR="0000753A" w:rsidRPr="0098375A" w:rsidRDefault="0000753A" w:rsidP="00C73AFB">
            <w:pPr>
              <w:rPr>
                <w:rFonts w:ascii="Arial" w:eastAsia="Times New Roman" w:hAnsi="Arial" w:cs="Arial"/>
              </w:rPr>
            </w:pPr>
            <w:r w:rsidRPr="0098375A">
              <w:rPr>
                <w:rFonts w:ascii="Arial" w:eastAsia="Times New Roman" w:hAnsi="Arial" w:cs="Arial"/>
              </w:rPr>
              <w:t>Evaluation Tool</w:t>
            </w:r>
          </w:p>
        </w:tc>
        <w:tc>
          <w:tcPr>
            <w:tcW w:w="7380" w:type="dxa"/>
            <w:shd w:val="clear" w:color="auto" w:fill="C00000"/>
            <w:noWrap/>
            <w:vAlign w:val="center"/>
            <w:hideMark/>
          </w:tcPr>
          <w:p w14:paraId="11A57DAC" w14:textId="77777777" w:rsidR="0000753A" w:rsidRPr="0098375A" w:rsidRDefault="0000753A" w:rsidP="009837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98375A">
              <w:rPr>
                <w:rFonts w:ascii="Arial" w:eastAsia="Times New Roman" w:hAnsi="Arial" w:cs="Arial"/>
              </w:rPr>
              <w:t>Description</w:t>
            </w:r>
          </w:p>
        </w:tc>
        <w:tc>
          <w:tcPr>
            <w:tcW w:w="1620" w:type="dxa"/>
            <w:shd w:val="clear" w:color="auto" w:fill="C00000"/>
            <w:vAlign w:val="center"/>
            <w:hideMark/>
          </w:tcPr>
          <w:p w14:paraId="14D2DF97" w14:textId="73814A04" w:rsidR="0000753A" w:rsidRPr="0098375A" w:rsidRDefault="0000753A" w:rsidP="00C73A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98375A">
              <w:rPr>
                <w:rFonts w:ascii="Arial" w:eastAsia="Times New Roman" w:hAnsi="Arial" w:cs="Arial"/>
              </w:rPr>
              <w:t xml:space="preserve">Who should </w:t>
            </w:r>
            <w:proofErr w:type="spellStart"/>
            <w:r w:rsidR="00C73AFB">
              <w:rPr>
                <w:rFonts w:ascii="Arial" w:eastAsia="Times New Roman" w:hAnsi="Arial" w:cs="Arial"/>
              </w:rPr>
              <w:t>comlete</w:t>
            </w:r>
            <w:proofErr w:type="spellEnd"/>
            <w:r w:rsidR="00C73AFB">
              <w:rPr>
                <w:rFonts w:ascii="Arial" w:eastAsia="Times New Roman" w:hAnsi="Arial" w:cs="Arial"/>
              </w:rPr>
              <w:t xml:space="preserve"> the evaluation</w:t>
            </w:r>
            <w:r w:rsidRPr="0098375A">
              <w:rPr>
                <w:rFonts w:ascii="Arial" w:eastAsia="Times New Roman" w:hAnsi="Arial" w:cs="Arial"/>
              </w:rPr>
              <w:t>?</w:t>
            </w:r>
          </w:p>
        </w:tc>
        <w:tc>
          <w:tcPr>
            <w:tcW w:w="1980" w:type="dxa"/>
            <w:shd w:val="clear" w:color="auto" w:fill="C00000"/>
            <w:vAlign w:val="center"/>
            <w:hideMark/>
          </w:tcPr>
          <w:p w14:paraId="78D86EDB" w14:textId="77777777" w:rsidR="0000753A" w:rsidRPr="0098375A" w:rsidRDefault="0000753A" w:rsidP="009837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98375A">
              <w:rPr>
                <w:rFonts w:ascii="Arial" w:eastAsia="Times New Roman" w:hAnsi="Arial" w:cs="Arial"/>
              </w:rPr>
              <w:t>Mode of administration</w:t>
            </w:r>
          </w:p>
        </w:tc>
      </w:tr>
      <w:tr w:rsidR="00993E1A" w:rsidRPr="00A0090D" w14:paraId="187E2DEB" w14:textId="77777777" w:rsidTr="00C73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</w:tcPr>
          <w:p w14:paraId="03D1E059" w14:textId="4EE9E901" w:rsidR="00B33CCB" w:rsidRPr="0000753A" w:rsidRDefault="00B33CCB" w:rsidP="00C73AFB">
            <w:pPr>
              <w:rPr>
                <w:rFonts w:ascii="Arial" w:eastAsia="Times New Roman" w:hAnsi="Arial" w:cs="Arial"/>
                <w:color w:val="000000"/>
              </w:rPr>
            </w:pPr>
            <w:r w:rsidRPr="0075467C">
              <w:rPr>
                <w:rFonts w:ascii="Arial" w:eastAsia="Times New Roman" w:hAnsi="Arial" w:cs="Arial"/>
                <w:noProof/>
                <w:color w:val="000000"/>
              </w:rPr>
              <w:t xml:space="preserve">Instructions to Trainers </w:t>
            </w:r>
            <w:r w:rsidR="008B2F37" w:rsidRPr="008B2F37">
              <w:rPr>
                <w:rFonts w:ascii="Arial" w:eastAsia="Times New Roman" w:hAnsi="Arial" w:cs="Arial"/>
                <w:noProof/>
                <w:color w:val="000000"/>
              </w:rPr>
              <w:t>and Training Activity Information Form</w:t>
            </w:r>
          </w:p>
        </w:tc>
        <w:tc>
          <w:tcPr>
            <w:tcW w:w="7380" w:type="dxa"/>
            <w:vAlign w:val="center"/>
          </w:tcPr>
          <w:p w14:paraId="25985B80" w14:textId="7E9CAD4B" w:rsidR="00B33CCB" w:rsidRPr="0000753A" w:rsidRDefault="00B33CCB" w:rsidP="00C73A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>The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 document contains instructions to trainers for the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pre</w:t>
            </w:r>
            <w:r>
              <w:rPr>
                <w:rFonts w:ascii="Arial" w:eastAsia="Times New Roman" w:hAnsi="Arial" w:cs="Arial"/>
                <w:color w:val="000000"/>
              </w:rPr>
              <w:t>-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and post</w:t>
            </w:r>
            <w:r>
              <w:rPr>
                <w:rFonts w:ascii="Arial" w:eastAsia="Times New Roman" w:hAnsi="Arial" w:cs="Arial"/>
                <w:color w:val="000000"/>
              </w:rPr>
              <w:t>-activity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evaluation </w:t>
            </w:r>
            <w:r w:rsidRPr="00A0090D">
              <w:rPr>
                <w:rFonts w:ascii="Arial" w:eastAsia="Times New Roman" w:hAnsi="Arial" w:cs="Arial"/>
                <w:color w:val="000000"/>
              </w:rPr>
              <w:t>questionnaires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on how to administer the</w:t>
            </w:r>
            <w:r w:rsidR="008B2F37">
              <w:rPr>
                <w:rFonts w:ascii="Arial" w:eastAsia="Times New Roman" w:hAnsi="Arial" w:cs="Arial"/>
                <w:color w:val="000000"/>
              </w:rPr>
              <w:t>se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B2F37">
              <w:rPr>
                <w:rFonts w:ascii="Arial" w:eastAsia="Times New Roman" w:hAnsi="Arial" w:cs="Arial"/>
                <w:color w:val="000000"/>
              </w:rPr>
              <w:t>evaluation</w:t>
            </w:r>
            <w:r>
              <w:rPr>
                <w:rFonts w:ascii="Arial" w:eastAsia="Times New Roman" w:hAnsi="Arial" w:cs="Arial"/>
                <w:color w:val="000000"/>
              </w:rPr>
              <w:t>s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. The trainer </w:t>
            </w:r>
            <w:r>
              <w:rPr>
                <w:rFonts w:ascii="Arial" w:eastAsia="Times New Roman" w:hAnsi="Arial" w:cs="Arial"/>
                <w:color w:val="000000"/>
              </w:rPr>
              <w:t xml:space="preserve">should also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fill </w:t>
            </w:r>
            <w:r>
              <w:rPr>
                <w:rFonts w:ascii="Arial" w:eastAsia="Times New Roman" w:hAnsi="Arial" w:cs="Arial"/>
                <w:color w:val="000000"/>
              </w:rPr>
              <w:t xml:space="preserve">out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the 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training </w:t>
            </w:r>
            <w:r>
              <w:rPr>
                <w:rFonts w:ascii="Arial" w:eastAsia="Times New Roman" w:hAnsi="Arial" w:cs="Arial"/>
                <w:color w:val="000000"/>
              </w:rPr>
              <w:t>activity information form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on the back of the page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with the requested information. </w:t>
            </w:r>
          </w:p>
        </w:tc>
        <w:tc>
          <w:tcPr>
            <w:tcW w:w="1620" w:type="dxa"/>
            <w:vAlign w:val="center"/>
          </w:tcPr>
          <w:p w14:paraId="60FAF492" w14:textId="7A6BEBE4" w:rsidR="00B33CCB" w:rsidRPr="0000753A" w:rsidRDefault="00B33CCB" w:rsidP="00C73A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 xml:space="preserve">Trainers of kids and teens </w:t>
            </w:r>
            <w:r w:rsidR="00C73AFB">
              <w:rPr>
                <w:rFonts w:ascii="Arial" w:eastAsia="Times New Roman" w:hAnsi="Arial" w:cs="Arial"/>
                <w:color w:val="000000"/>
              </w:rPr>
              <w:t>in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4-H settings</w:t>
            </w:r>
          </w:p>
        </w:tc>
        <w:tc>
          <w:tcPr>
            <w:tcW w:w="1980" w:type="dxa"/>
            <w:vAlign w:val="center"/>
          </w:tcPr>
          <w:p w14:paraId="1685724A" w14:textId="36ACA21E" w:rsidR="00B33CCB" w:rsidRPr="0000753A" w:rsidRDefault="00B33CCB" w:rsidP="00C73A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 xml:space="preserve">Online or paper </w:t>
            </w:r>
            <w:r w:rsidR="008B2F37">
              <w:rPr>
                <w:rFonts w:ascii="Arial" w:eastAsia="Times New Roman" w:hAnsi="Arial" w:cs="Arial"/>
                <w:color w:val="000000"/>
              </w:rPr>
              <w:t>questionnaire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to be 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completed </w:t>
            </w:r>
            <w:r w:rsidRPr="0000753A">
              <w:rPr>
                <w:rFonts w:ascii="Arial" w:eastAsia="Times New Roman" w:hAnsi="Arial" w:cs="Arial"/>
                <w:color w:val="000000"/>
              </w:rPr>
              <w:t>at time of event</w:t>
            </w:r>
          </w:p>
        </w:tc>
      </w:tr>
      <w:tr w:rsidR="00373264" w:rsidRPr="00A0090D" w14:paraId="5285500C" w14:textId="77777777" w:rsidTr="00C73AFB">
        <w:trPr>
          <w:trHeight w:val="2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  <w:hideMark/>
          </w:tcPr>
          <w:p w14:paraId="03F3C149" w14:textId="68F6FED8" w:rsidR="00B33CCB" w:rsidRPr="0000753A" w:rsidRDefault="008B2F37" w:rsidP="00C73AFB">
            <w:pPr>
              <w:rPr>
                <w:rFonts w:ascii="Arial" w:eastAsia="Times New Roman" w:hAnsi="Arial" w:cs="Arial"/>
                <w:color w:val="000000"/>
              </w:rPr>
            </w:pPr>
            <w:r w:rsidRPr="008B2F37">
              <w:rPr>
                <w:rFonts w:ascii="Arial" w:eastAsia="Times New Roman" w:hAnsi="Arial" w:cs="Arial"/>
                <w:color w:val="000000"/>
              </w:rPr>
              <w:t>Pre-Training Questionnaire for Participants of In-Person 4-H Activities</w:t>
            </w:r>
          </w:p>
        </w:tc>
        <w:tc>
          <w:tcPr>
            <w:tcW w:w="7380" w:type="dxa"/>
            <w:vAlign w:val="center"/>
            <w:hideMark/>
          </w:tcPr>
          <w:p w14:paraId="394AB7EE" w14:textId="3DA38616" w:rsidR="00B33CCB" w:rsidRPr="0000753A" w:rsidRDefault="00B33CCB" w:rsidP="00C73A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 xml:space="preserve">The </w:t>
            </w:r>
            <w:r w:rsidRPr="00E40AB7">
              <w:rPr>
                <w:rFonts w:ascii="Arial" w:eastAsia="Times New Roman" w:hAnsi="Arial" w:cs="Arial"/>
                <w:color w:val="000000"/>
              </w:rPr>
              <w:t>pre-activity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evaluation </w:t>
            </w:r>
            <w:r>
              <w:rPr>
                <w:rFonts w:ascii="Arial" w:eastAsia="Times New Roman" w:hAnsi="Arial" w:cs="Arial"/>
                <w:color w:val="000000"/>
              </w:rPr>
              <w:t>questionnaire/</w:t>
            </w:r>
            <w:r w:rsidRPr="00E40AB7">
              <w:rPr>
                <w:rFonts w:ascii="Arial" w:eastAsia="Times New Roman" w:hAnsi="Arial" w:cs="Arial"/>
                <w:color w:val="000000"/>
              </w:rPr>
              <w:t xml:space="preserve">survey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should be administered 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before </w:t>
            </w:r>
            <w:r w:rsidRPr="0000753A">
              <w:rPr>
                <w:rFonts w:ascii="Arial" w:eastAsia="Times New Roman" w:hAnsi="Arial" w:cs="Arial"/>
                <w:color w:val="000000"/>
              </w:rPr>
              <w:t>the start of a</w:t>
            </w:r>
            <w:r>
              <w:rPr>
                <w:rFonts w:ascii="Arial" w:eastAsia="Times New Roman" w:hAnsi="Arial" w:cs="Arial"/>
                <w:color w:val="000000"/>
              </w:rPr>
              <w:t>n in-person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training event. </w:t>
            </w:r>
            <w:r>
              <w:rPr>
                <w:rFonts w:ascii="Arial" w:eastAsia="Times New Roman" w:hAnsi="Arial" w:cs="Arial"/>
                <w:color w:val="000000"/>
              </w:rPr>
              <w:t xml:space="preserve">It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contains </w:t>
            </w:r>
            <w:r w:rsidR="008B2F37">
              <w:rPr>
                <w:rFonts w:ascii="Arial" w:eastAsia="Times New Roman" w:hAnsi="Arial" w:cs="Arial"/>
                <w:color w:val="000000"/>
              </w:rPr>
              <w:t>four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knowledge questions meant to determine what the trainees already know about zoonos</w:t>
            </w:r>
            <w:r w:rsidRPr="00A0090D">
              <w:rPr>
                <w:rFonts w:ascii="Arial" w:eastAsia="Times New Roman" w:hAnsi="Arial" w:cs="Arial"/>
                <w:color w:val="000000"/>
              </w:rPr>
              <w:t>e</w:t>
            </w:r>
            <w:r w:rsidRPr="0000753A">
              <w:rPr>
                <w:rFonts w:ascii="Arial" w:eastAsia="Times New Roman" w:hAnsi="Arial" w:cs="Arial"/>
                <w:color w:val="000000"/>
              </w:rPr>
              <w:t>s before the exercise. If using a paper survey, collect the completed survey questionnaire</w:t>
            </w:r>
            <w:r w:rsidRPr="00A0090D">
              <w:rPr>
                <w:rFonts w:ascii="Arial" w:eastAsia="Times New Roman" w:hAnsi="Arial" w:cs="Arial"/>
                <w:color w:val="000000"/>
              </w:rPr>
              <w:t>s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from the trainees </w:t>
            </w:r>
            <w:r>
              <w:rPr>
                <w:rFonts w:ascii="Arial" w:eastAsia="Times New Roman" w:hAnsi="Arial" w:cs="Arial"/>
                <w:color w:val="000000"/>
              </w:rPr>
              <w:t>b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efore </w:t>
            </w:r>
            <w:r w:rsidRPr="00A0090D">
              <w:rPr>
                <w:rFonts w:ascii="Arial" w:eastAsia="Times New Roman" w:hAnsi="Arial" w:cs="Arial"/>
                <w:color w:val="000000"/>
              </w:rPr>
              <w:t>beginning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the exercise. Ensure that each </w:t>
            </w:r>
            <w:r>
              <w:rPr>
                <w:rFonts w:ascii="Arial" w:eastAsia="Times New Roman" w:hAnsi="Arial" w:cs="Arial"/>
                <w:color w:val="000000"/>
              </w:rPr>
              <w:t>respondent</w:t>
            </w:r>
            <w:r w:rsidR="008A33CF">
              <w:rPr>
                <w:rFonts w:ascii="Arial" w:eastAsia="Times New Roman" w:hAnsi="Arial" w:cs="Arial"/>
                <w:color w:val="000000"/>
              </w:rPr>
              <w:t>’</w:t>
            </w:r>
            <w:r>
              <w:rPr>
                <w:rFonts w:ascii="Arial" w:eastAsia="Times New Roman" w:hAnsi="Arial" w:cs="Arial"/>
                <w:color w:val="000000"/>
              </w:rPr>
              <w:t>s pre-activity questionnaire/</w:t>
            </w:r>
            <w:r w:rsidRPr="00E40AB7">
              <w:rPr>
                <w:rFonts w:ascii="Arial" w:eastAsia="Times New Roman" w:hAnsi="Arial" w:cs="Arial"/>
                <w:color w:val="000000"/>
              </w:rPr>
              <w:t>survey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has a unique number that can be linked to </w:t>
            </w:r>
            <w:r>
              <w:rPr>
                <w:rFonts w:ascii="Arial" w:eastAsia="Times New Roman" w:hAnsi="Arial" w:cs="Arial"/>
                <w:color w:val="000000"/>
              </w:rPr>
              <w:t>his/her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 post-</w:t>
            </w:r>
            <w:r w:rsidR="00116566">
              <w:rPr>
                <w:rFonts w:ascii="Arial" w:eastAsia="Times New Roman" w:hAnsi="Arial" w:cs="Arial"/>
                <w:color w:val="000000"/>
              </w:rPr>
              <w:t>activity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questionnaire</w:t>
            </w:r>
            <w:r>
              <w:rPr>
                <w:rFonts w:ascii="Arial" w:eastAsia="Times New Roman" w:hAnsi="Arial" w:cs="Arial"/>
                <w:color w:val="000000"/>
              </w:rPr>
              <w:t>. This number should correspond to the trainee’s number on the activity sign in sheet.</w:t>
            </w:r>
          </w:p>
        </w:tc>
        <w:tc>
          <w:tcPr>
            <w:tcW w:w="1620" w:type="dxa"/>
            <w:vAlign w:val="center"/>
            <w:hideMark/>
          </w:tcPr>
          <w:p w14:paraId="027EF7F6" w14:textId="77777777" w:rsidR="00B33CCB" w:rsidRPr="0000753A" w:rsidRDefault="00B33CCB" w:rsidP="00C73A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>4-H kids and teens</w:t>
            </w:r>
          </w:p>
        </w:tc>
        <w:tc>
          <w:tcPr>
            <w:tcW w:w="1980" w:type="dxa"/>
            <w:vAlign w:val="center"/>
            <w:hideMark/>
          </w:tcPr>
          <w:p w14:paraId="5BFB4B51" w14:textId="6C0165FB" w:rsidR="00B33CCB" w:rsidRPr="0000753A" w:rsidRDefault="00B33CCB" w:rsidP="00C73A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 xml:space="preserve">Online or paper </w:t>
            </w:r>
            <w:r w:rsidR="008B2F37">
              <w:rPr>
                <w:rFonts w:ascii="Arial" w:eastAsia="Times New Roman" w:hAnsi="Arial" w:cs="Arial"/>
                <w:color w:val="000000"/>
              </w:rPr>
              <w:t>questionnaire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to be administered </w:t>
            </w:r>
            <w:r w:rsidR="008B2F37">
              <w:rPr>
                <w:rFonts w:ascii="Arial" w:eastAsia="Times New Roman" w:hAnsi="Arial" w:cs="Arial"/>
                <w:color w:val="000000"/>
              </w:rPr>
              <w:t>before the in-person training activity</w:t>
            </w:r>
          </w:p>
        </w:tc>
      </w:tr>
      <w:tr w:rsidR="00775EF1" w:rsidRPr="00A0090D" w14:paraId="7185F589" w14:textId="77777777" w:rsidTr="00C73A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  <w:hideMark/>
          </w:tcPr>
          <w:p w14:paraId="5F5CC33C" w14:textId="6117E91B" w:rsidR="00B33CCB" w:rsidRPr="0000753A" w:rsidRDefault="001250E1" w:rsidP="00C73AFB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Post-</w:t>
            </w:r>
            <w:r w:rsidR="008B2F37" w:rsidRPr="008B2F37">
              <w:rPr>
                <w:rFonts w:ascii="Arial" w:eastAsia="Times New Roman" w:hAnsi="Arial" w:cs="Arial"/>
                <w:color w:val="000000"/>
              </w:rPr>
              <w:t>Training Questionnaire for Participants of In-Person 4-H Activities</w:t>
            </w:r>
          </w:p>
        </w:tc>
        <w:tc>
          <w:tcPr>
            <w:tcW w:w="7380" w:type="dxa"/>
            <w:vAlign w:val="center"/>
            <w:hideMark/>
          </w:tcPr>
          <w:p w14:paraId="04BABDB3" w14:textId="2D0EC899" w:rsidR="00B33CCB" w:rsidRPr="0000753A" w:rsidRDefault="008B2F37" w:rsidP="00C73A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The post-</w:t>
            </w:r>
            <w:r w:rsidR="008A33CF">
              <w:rPr>
                <w:rFonts w:ascii="Arial" w:eastAsia="Times New Roman" w:hAnsi="Arial" w:cs="Arial"/>
                <w:color w:val="000000"/>
              </w:rPr>
              <w:t>activity</w:t>
            </w:r>
            <w:r>
              <w:rPr>
                <w:rFonts w:ascii="Arial" w:eastAsia="Times New Roman" w:hAnsi="Arial" w:cs="Arial"/>
                <w:color w:val="000000"/>
              </w:rPr>
              <w:t xml:space="preserve"> questionnaire</w:t>
            </w:r>
            <w:r w:rsidRPr="00E40AB7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>should be administered immediatel</w:t>
            </w:r>
            <w:r>
              <w:rPr>
                <w:rFonts w:ascii="Arial" w:eastAsia="Times New Roman" w:hAnsi="Arial" w:cs="Arial"/>
                <w:color w:val="000000"/>
              </w:rPr>
              <w:t xml:space="preserve">y after the in-person exercise. 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>The pre</w:t>
            </w:r>
            <w:r w:rsidR="008A33CF">
              <w:rPr>
                <w:rFonts w:ascii="Arial" w:eastAsia="Times New Roman" w:hAnsi="Arial" w:cs="Arial"/>
                <w:color w:val="000000"/>
              </w:rPr>
              <w:t>-</w:t>
            </w:r>
            <w:r>
              <w:rPr>
                <w:rFonts w:ascii="Arial" w:eastAsia="Times New Roman" w:hAnsi="Arial" w:cs="Arial"/>
                <w:color w:val="000000"/>
              </w:rPr>
              <w:t xml:space="preserve"> and post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>-activit</w:t>
            </w:r>
            <w:r w:rsidR="008A33CF">
              <w:rPr>
                <w:rFonts w:ascii="Arial" w:eastAsia="Times New Roman" w:hAnsi="Arial" w:cs="Arial"/>
                <w:color w:val="000000"/>
              </w:rPr>
              <w:t>y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questionnaire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>s at any single event should be administered using the same mode of administration. For example, if the pre-</w:t>
            </w:r>
            <w:r w:rsidR="00373264">
              <w:rPr>
                <w:rFonts w:ascii="Arial" w:eastAsia="Times New Roman" w:hAnsi="Arial" w:cs="Arial"/>
                <w:color w:val="000000"/>
              </w:rPr>
              <w:t xml:space="preserve">activity </w:t>
            </w:r>
            <w:r>
              <w:rPr>
                <w:rFonts w:ascii="Arial" w:eastAsia="Times New Roman" w:hAnsi="Arial" w:cs="Arial"/>
                <w:color w:val="000000"/>
              </w:rPr>
              <w:t>questionnaire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 xml:space="preserve"> was administered </w:t>
            </w:r>
            <w:r>
              <w:rPr>
                <w:rFonts w:ascii="Arial" w:eastAsia="Times New Roman" w:hAnsi="Arial" w:cs="Arial"/>
                <w:color w:val="000000"/>
              </w:rPr>
              <w:t>online, the post-</w:t>
            </w:r>
            <w:r w:rsidR="00373264">
              <w:rPr>
                <w:rFonts w:ascii="Arial" w:eastAsia="Times New Roman" w:hAnsi="Arial" w:cs="Arial"/>
                <w:color w:val="000000"/>
              </w:rPr>
              <w:t xml:space="preserve">activity 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 xml:space="preserve">survey for that </w:t>
            </w:r>
            <w:r>
              <w:rPr>
                <w:rFonts w:ascii="Arial" w:eastAsia="Times New Roman" w:hAnsi="Arial" w:cs="Arial"/>
                <w:color w:val="000000"/>
              </w:rPr>
              <w:t>trainee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 xml:space="preserve"> should be administered </w:t>
            </w:r>
            <w:r>
              <w:rPr>
                <w:rFonts w:ascii="Arial" w:eastAsia="Times New Roman" w:hAnsi="Arial" w:cs="Arial"/>
                <w:color w:val="000000"/>
              </w:rPr>
              <w:t>online too</w:t>
            </w:r>
            <w:r w:rsidR="00B33CCB" w:rsidRPr="0000753A">
              <w:rPr>
                <w:rFonts w:ascii="Arial" w:eastAsia="Times New Roman" w:hAnsi="Arial" w:cs="Arial"/>
                <w:color w:val="000000"/>
              </w:rPr>
              <w:t xml:space="preserve">. </w:t>
            </w:r>
            <w:r w:rsidR="00B33CCB">
              <w:rPr>
                <w:rFonts w:ascii="Arial" w:eastAsia="Times New Roman" w:hAnsi="Arial" w:cs="Arial"/>
                <w:color w:val="000000"/>
              </w:rPr>
              <w:t>For paper surveys, ensure that the two surveys can be identified with the same</w:t>
            </w:r>
            <w:r w:rsidR="001250E1">
              <w:rPr>
                <w:rFonts w:ascii="Arial" w:eastAsia="Times New Roman" w:hAnsi="Arial" w:cs="Arial"/>
                <w:color w:val="000000"/>
              </w:rPr>
              <w:t xml:space="preserve"> trainee</w:t>
            </w:r>
            <w:r w:rsidR="00B33CCB">
              <w:rPr>
                <w:rFonts w:ascii="Arial" w:eastAsia="Times New Roman" w:hAnsi="Arial" w:cs="Arial"/>
                <w:color w:val="000000"/>
              </w:rPr>
              <w:t xml:space="preserve"> ID</w:t>
            </w:r>
            <w:r>
              <w:rPr>
                <w:rFonts w:ascii="Arial" w:eastAsia="Times New Roman" w:hAnsi="Arial" w:cs="Arial"/>
                <w:color w:val="000000"/>
              </w:rPr>
              <w:t xml:space="preserve"> (e.g. staple them together)</w:t>
            </w:r>
            <w:r w:rsidR="001250E1">
              <w:rPr>
                <w:rFonts w:ascii="Arial" w:eastAsia="Times New Roman" w:hAnsi="Arial" w:cs="Arial"/>
                <w:color w:val="000000"/>
              </w:rPr>
              <w:t xml:space="preserve"> and from other trainees from activities held at different dates/times</w:t>
            </w:r>
            <w:r w:rsidR="00373264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1620" w:type="dxa"/>
            <w:vAlign w:val="center"/>
            <w:hideMark/>
          </w:tcPr>
          <w:p w14:paraId="0B0C3AE5" w14:textId="77777777" w:rsidR="00B33CCB" w:rsidRPr="0000753A" w:rsidRDefault="00B33CCB" w:rsidP="00C73A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>4-H kids and teens</w:t>
            </w:r>
          </w:p>
        </w:tc>
        <w:tc>
          <w:tcPr>
            <w:tcW w:w="1980" w:type="dxa"/>
            <w:vAlign w:val="center"/>
            <w:hideMark/>
          </w:tcPr>
          <w:p w14:paraId="6F3C25E0" w14:textId="671CB5FF" w:rsidR="00B33CCB" w:rsidRPr="0000753A" w:rsidRDefault="00B33CCB" w:rsidP="00C73A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 xml:space="preserve">Online or paper </w:t>
            </w:r>
            <w:r w:rsidR="008B2F37">
              <w:rPr>
                <w:rFonts w:ascii="Arial" w:eastAsia="Times New Roman" w:hAnsi="Arial" w:cs="Arial"/>
                <w:color w:val="000000"/>
              </w:rPr>
              <w:t>questionnaire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to be administered </w:t>
            </w:r>
            <w:r w:rsidR="008B2F37">
              <w:rPr>
                <w:rFonts w:ascii="Arial" w:eastAsia="Times New Roman" w:hAnsi="Arial" w:cs="Arial"/>
                <w:color w:val="000000"/>
              </w:rPr>
              <w:t>after the in-person training activity</w:t>
            </w:r>
          </w:p>
        </w:tc>
      </w:tr>
      <w:tr w:rsidR="00373264" w:rsidRPr="00A0090D" w14:paraId="04E08F98" w14:textId="77777777" w:rsidTr="00C73AFB">
        <w:trPr>
          <w:trHeight w:val="2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vAlign w:val="center"/>
            <w:hideMark/>
          </w:tcPr>
          <w:p w14:paraId="11D2167D" w14:textId="63B9E8A5" w:rsidR="00B33CCB" w:rsidRPr="0000753A" w:rsidRDefault="00B33CCB" w:rsidP="00C73AFB">
            <w:pPr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>Evaluation Questionnaire for Online Training of 4-H Members</w:t>
            </w:r>
          </w:p>
        </w:tc>
        <w:tc>
          <w:tcPr>
            <w:tcW w:w="7380" w:type="dxa"/>
            <w:vAlign w:val="center"/>
            <w:hideMark/>
          </w:tcPr>
          <w:p w14:paraId="43B57128" w14:textId="04FA6F44" w:rsidR="00B33CCB" w:rsidRPr="0000753A" w:rsidRDefault="00B33CCB" w:rsidP="00125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 xml:space="preserve">The </w:t>
            </w:r>
            <w:r w:rsidR="00C73AFB">
              <w:rPr>
                <w:rFonts w:ascii="Arial" w:eastAsia="Times New Roman" w:hAnsi="Arial" w:cs="Arial"/>
                <w:color w:val="000000"/>
              </w:rPr>
              <w:t xml:space="preserve">online training </w:t>
            </w:r>
            <w:r w:rsidR="00C73AFB" w:rsidRPr="00C73AFB">
              <w:rPr>
                <w:rFonts w:ascii="Arial" w:eastAsia="Times New Roman" w:hAnsi="Arial" w:cs="Arial"/>
                <w:color w:val="000000"/>
              </w:rPr>
              <w:t xml:space="preserve">questionnaire </w:t>
            </w:r>
            <w:r w:rsidR="00750400">
              <w:rPr>
                <w:rFonts w:ascii="Arial" w:eastAsia="Times New Roman" w:hAnsi="Arial" w:cs="Arial"/>
                <w:color w:val="000000"/>
              </w:rPr>
              <w:t xml:space="preserve">should be </w:t>
            </w:r>
            <w:r w:rsidR="00373264">
              <w:rPr>
                <w:rFonts w:ascii="Arial" w:eastAsia="Times New Roman" w:hAnsi="Arial" w:cs="Arial"/>
                <w:color w:val="000000"/>
              </w:rPr>
              <w:t>taken</w:t>
            </w:r>
            <w:r w:rsidR="00373264" w:rsidRPr="0000753A">
              <w:rPr>
                <w:rFonts w:ascii="Arial" w:eastAsia="Times New Roman" w:hAnsi="Arial" w:cs="Arial"/>
                <w:color w:val="000000"/>
              </w:rPr>
              <w:t xml:space="preserve"> after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the </w:t>
            </w:r>
            <w:r w:rsidR="00373264">
              <w:rPr>
                <w:rFonts w:ascii="Arial" w:eastAsia="Times New Roman" w:hAnsi="Arial" w:cs="Arial"/>
                <w:color w:val="000000"/>
              </w:rPr>
              <w:t>4-H members</w:t>
            </w:r>
            <w:r w:rsidR="00750400">
              <w:rPr>
                <w:rFonts w:ascii="Arial" w:eastAsia="Times New Roman" w:hAnsi="Arial" w:cs="Arial"/>
                <w:color w:val="000000"/>
              </w:rPr>
              <w:t xml:space="preserve"> complete the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online </w:t>
            </w:r>
            <w:r w:rsidR="00C73AFB">
              <w:rPr>
                <w:rFonts w:ascii="Arial" w:eastAsia="Times New Roman" w:hAnsi="Arial" w:cs="Arial"/>
                <w:color w:val="000000"/>
              </w:rPr>
              <w:t xml:space="preserve">training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course. </w:t>
            </w:r>
            <w:r w:rsidR="00C73AFB">
              <w:rPr>
                <w:rFonts w:ascii="Arial" w:eastAsia="Times New Roman" w:hAnsi="Arial" w:cs="Arial"/>
                <w:color w:val="000000"/>
              </w:rPr>
              <w:t xml:space="preserve">Trainers should strongly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encourage </w:t>
            </w:r>
            <w:r w:rsidR="00C73AFB">
              <w:rPr>
                <w:rFonts w:ascii="Arial" w:eastAsia="Times New Roman" w:hAnsi="Arial" w:cs="Arial"/>
                <w:color w:val="000000"/>
              </w:rPr>
              <w:t xml:space="preserve">youth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who have not already taken the online </w:t>
            </w:r>
            <w:r w:rsidR="00C73AFB">
              <w:rPr>
                <w:rFonts w:ascii="Arial" w:eastAsia="Times New Roman" w:hAnsi="Arial" w:cs="Arial"/>
                <w:color w:val="000000"/>
              </w:rPr>
              <w:t xml:space="preserve">training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course to do so and to complete </w:t>
            </w:r>
            <w:r w:rsidR="00C73AFB">
              <w:rPr>
                <w:rFonts w:ascii="Arial" w:eastAsia="Times New Roman" w:hAnsi="Arial" w:cs="Arial"/>
                <w:color w:val="000000"/>
              </w:rPr>
              <w:t xml:space="preserve">the evaluation </w:t>
            </w:r>
            <w:r w:rsidR="00C73AFB" w:rsidRPr="00C73AFB">
              <w:rPr>
                <w:rFonts w:ascii="Arial" w:eastAsia="Times New Roman" w:hAnsi="Arial" w:cs="Arial"/>
                <w:color w:val="000000"/>
              </w:rPr>
              <w:t>questionnaire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1250E1">
              <w:rPr>
                <w:rFonts w:ascii="Arial" w:eastAsia="Times New Roman" w:hAnsi="Arial" w:cs="Arial"/>
                <w:color w:val="000000"/>
              </w:rPr>
              <w:t xml:space="preserve">after </w:t>
            </w:r>
            <w:r w:rsidRPr="0000753A">
              <w:rPr>
                <w:rFonts w:ascii="Arial" w:eastAsia="Times New Roman" w:hAnsi="Arial" w:cs="Arial"/>
                <w:color w:val="000000"/>
              </w:rPr>
              <w:t>completion of the course. The online training does not have a pre-</w:t>
            </w:r>
            <w:r w:rsidR="00C73AFB">
              <w:rPr>
                <w:rFonts w:ascii="Arial" w:eastAsia="Times New Roman" w:hAnsi="Arial" w:cs="Arial"/>
                <w:color w:val="000000"/>
              </w:rPr>
              <w:t>activity questionnaire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. Trainees should be informed that they </w:t>
            </w:r>
            <w:r>
              <w:rPr>
                <w:rFonts w:ascii="Arial" w:eastAsia="Times New Roman" w:hAnsi="Arial" w:cs="Arial"/>
                <w:color w:val="000000"/>
              </w:rPr>
              <w:t>could be randomly selected for</w:t>
            </w:r>
            <w:r w:rsidR="001250E1">
              <w:rPr>
                <w:rFonts w:ascii="Arial" w:eastAsia="Times New Roman" w:hAnsi="Arial" w:cs="Arial"/>
                <w:color w:val="000000"/>
              </w:rPr>
              <w:t xml:space="preserve"> a cash priz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e if they complete </w:t>
            </w:r>
            <w:r w:rsidR="00C73AFB">
              <w:rPr>
                <w:rFonts w:ascii="Arial" w:eastAsia="Times New Roman" w:hAnsi="Arial" w:cs="Arial"/>
                <w:color w:val="000000"/>
              </w:rPr>
              <w:t xml:space="preserve">both </w:t>
            </w:r>
            <w:r w:rsidRPr="0000753A">
              <w:rPr>
                <w:rFonts w:ascii="Arial" w:eastAsia="Times New Roman" w:hAnsi="Arial" w:cs="Arial"/>
                <w:color w:val="000000"/>
              </w:rPr>
              <w:t xml:space="preserve">the online course and </w:t>
            </w:r>
            <w:r w:rsidR="001250E1">
              <w:rPr>
                <w:rFonts w:ascii="Arial" w:eastAsia="Times New Roman" w:hAnsi="Arial" w:cs="Arial"/>
                <w:color w:val="000000"/>
              </w:rPr>
              <w:t xml:space="preserve">online </w:t>
            </w:r>
            <w:r w:rsidR="00C73AFB">
              <w:rPr>
                <w:rFonts w:ascii="Arial" w:eastAsia="Times New Roman" w:hAnsi="Arial" w:cs="Arial"/>
                <w:color w:val="000000"/>
              </w:rPr>
              <w:t>evaluation questionnaire</w:t>
            </w:r>
            <w:r w:rsidRPr="0000753A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1620" w:type="dxa"/>
            <w:vAlign w:val="center"/>
            <w:hideMark/>
          </w:tcPr>
          <w:p w14:paraId="22C2EAC4" w14:textId="77777777" w:rsidR="00B33CCB" w:rsidRPr="0000753A" w:rsidRDefault="00B33CCB" w:rsidP="00C73A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>Kids and teens that take online course</w:t>
            </w:r>
          </w:p>
        </w:tc>
        <w:tc>
          <w:tcPr>
            <w:tcW w:w="1980" w:type="dxa"/>
            <w:vAlign w:val="center"/>
            <w:hideMark/>
          </w:tcPr>
          <w:p w14:paraId="2AB535E0" w14:textId="5F965F5A" w:rsidR="00B33CCB" w:rsidRPr="0000753A" w:rsidRDefault="00B33CCB" w:rsidP="00C73A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</w:rPr>
            </w:pPr>
            <w:r w:rsidRPr="0000753A">
              <w:rPr>
                <w:rFonts w:ascii="Arial" w:eastAsia="Times New Roman" w:hAnsi="Arial" w:cs="Arial"/>
                <w:color w:val="000000"/>
              </w:rPr>
              <w:t xml:space="preserve">Online </w:t>
            </w:r>
            <w:r w:rsidR="008B2F37">
              <w:rPr>
                <w:rFonts w:ascii="Arial" w:eastAsia="Times New Roman" w:hAnsi="Arial" w:cs="Arial"/>
                <w:color w:val="000000"/>
              </w:rPr>
              <w:t>or paper questionnaire</w:t>
            </w:r>
            <w:r w:rsidR="008B2F37" w:rsidRPr="0000753A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administered </w:t>
            </w:r>
            <w:r w:rsidR="00373264">
              <w:rPr>
                <w:rFonts w:ascii="Arial" w:eastAsia="Times New Roman" w:hAnsi="Arial" w:cs="Arial"/>
                <w:color w:val="000000"/>
              </w:rPr>
              <w:t>after online training</w:t>
            </w:r>
            <w:r>
              <w:rPr>
                <w:rFonts w:ascii="Arial" w:eastAsia="Times New Roman" w:hAnsi="Arial" w:cs="Arial"/>
                <w:color w:val="000000"/>
              </w:rPr>
              <w:t xml:space="preserve">. 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Only </w:t>
            </w:r>
            <w:r w:rsidR="00C73AFB">
              <w:rPr>
                <w:rFonts w:ascii="Arial" w:eastAsia="Times New Roman" w:hAnsi="Arial" w:cs="Arial"/>
                <w:color w:val="000000"/>
              </w:rPr>
              <w:t>if completed</w:t>
            </w:r>
            <w:r w:rsidR="008B2F37">
              <w:rPr>
                <w:rFonts w:ascii="Arial" w:eastAsia="Times New Roman" w:hAnsi="Arial" w:cs="Arial"/>
                <w:color w:val="000000"/>
              </w:rPr>
              <w:t xml:space="preserve"> online will </w:t>
            </w:r>
            <w:r w:rsidR="00C73AFB">
              <w:rPr>
                <w:rFonts w:ascii="Arial" w:eastAsia="Times New Roman" w:hAnsi="Arial" w:cs="Arial"/>
                <w:color w:val="000000"/>
              </w:rPr>
              <w:t xml:space="preserve">a youth be </w:t>
            </w:r>
            <w:r w:rsidR="008B2F37">
              <w:rPr>
                <w:rFonts w:ascii="Arial" w:eastAsia="Times New Roman" w:hAnsi="Arial" w:cs="Arial"/>
                <w:color w:val="000000"/>
              </w:rPr>
              <w:t>eligible for the prize drawing</w:t>
            </w:r>
          </w:p>
        </w:tc>
      </w:tr>
    </w:tbl>
    <w:p w14:paraId="7E9F3E4A" w14:textId="77777777" w:rsidR="00FB0BF7" w:rsidRDefault="00FB0BF7" w:rsidP="00C73AFB"/>
    <w:sectPr w:rsidR="00FB0BF7" w:rsidSect="00C73AFB">
      <w:footerReference w:type="default" r:id="rId7"/>
      <w:pgSz w:w="15840" w:h="12240" w:orient="landscape"/>
      <w:pgMar w:top="1008" w:right="1440" w:bottom="1152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2A5833" w14:textId="77777777" w:rsidR="00116528" w:rsidRDefault="00116528" w:rsidP="00A33DDF">
      <w:pPr>
        <w:spacing w:after="0" w:line="240" w:lineRule="auto"/>
      </w:pPr>
      <w:r>
        <w:separator/>
      </w:r>
    </w:p>
  </w:endnote>
  <w:endnote w:type="continuationSeparator" w:id="0">
    <w:p w14:paraId="38D74F98" w14:textId="77777777" w:rsidR="00116528" w:rsidRDefault="00116528" w:rsidP="00A3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B4BE01" w14:textId="39240BB0" w:rsidR="00A33DDF" w:rsidRDefault="0098375A" w:rsidP="0098375A">
    <w:pPr>
      <w:pStyle w:val="Footer"/>
      <w:jc w:val="center"/>
    </w:pPr>
    <w:r w:rsidRPr="00966A9D">
      <w:rPr>
        <w:noProof/>
      </w:rPr>
      <w:drawing>
        <wp:inline distT="0" distB="0" distL="0" distR="0" wp14:anchorId="6B6135F4" wp14:editId="0B5FD405">
          <wp:extent cx="1381125" cy="571500"/>
          <wp:effectExtent l="0" t="0" r="952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6A9D">
      <w:rPr>
        <w:noProof/>
      </w:rPr>
      <w:drawing>
        <wp:inline distT="0" distB="0" distL="0" distR="0" wp14:anchorId="3FD86B39" wp14:editId="6C9651A1">
          <wp:extent cx="1304925" cy="495300"/>
          <wp:effectExtent l="0" t="0" r="9525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6A9D">
      <w:rPr>
        <w:noProof/>
      </w:rPr>
      <w:drawing>
        <wp:inline distT="0" distB="0" distL="0" distR="0" wp14:anchorId="759C43B2" wp14:editId="06DDE78C">
          <wp:extent cx="1323975" cy="495300"/>
          <wp:effectExtent l="0" t="0" r="9525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6A9D">
      <w:rPr>
        <w:noProof/>
      </w:rPr>
      <w:drawing>
        <wp:inline distT="0" distB="0" distL="0" distR="0" wp14:anchorId="30BE5173" wp14:editId="10476BD7">
          <wp:extent cx="1209675" cy="47625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36C9F" w14:textId="77777777" w:rsidR="00116528" w:rsidRDefault="00116528" w:rsidP="00A33DDF">
      <w:pPr>
        <w:spacing w:after="0" w:line="240" w:lineRule="auto"/>
      </w:pPr>
      <w:r>
        <w:separator/>
      </w:r>
    </w:p>
  </w:footnote>
  <w:footnote w:type="continuationSeparator" w:id="0">
    <w:p w14:paraId="3816C8A3" w14:textId="77777777" w:rsidR="00116528" w:rsidRDefault="00116528" w:rsidP="00A33D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53A"/>
    <w:rsid w:val="0000753A"/>
    <w:rsid w:val="00065F81"/>
    <w:rsid w:val="000B6BF1"/>
    <w:rsid w:val="001151D1"/>
    <w:rsid w:val="00116528"/>
    <w:rsid w:val="00116566"/>
    <w:rsid w:val="001221F8"/>
    <w:rsid w:val="001250E1"/>
    <w:rsid w:val="00195888"/>
    <w:rsid w:val="001C0476"/>
    <w:rsid w:val="0022497F"/>
    <w:rsid w:val="0027183F"/>
    <w:rsid w:val="0027336A"/>
    <w:rsid w:val="002820A9"/>
    <w:rsid w:val="00285EC0"/>
    <w:rsid w:val="002A0AD6"/>
    <w:rsid w:val="002C2A0C"/>
    <w:rsid w:val="002E2860"/>
    <w:rsid w:val="002F633B"/>
    <w:rsid w:val="003374C3"/>
    <w:rsid w:val="00373264"/>
    <w:rsid w:val="003C1443"/>
    <w:rsid w:val="003D01E1"/>
    <w:rsid w:val="003F5EAC"/>
    <w:rsid w:val="004036B0"/>
    <w:rsid w:val="00462AF6"/>
    <w:rsid w:val="004744D1"/>
    <w:rsid w:val="004F39C0"/>
    <w:rsid w:val="00537417"/>
    <w:rsid w:val="005A0377"/>
    <w:rsid w:val="0060320B"/>
    <w:rsid w:val="00676621"/>
    <w:rsid w:val="006A3C03"/>
    <w:rsid w:val="006B668D"/>
    <w:rsid w:val="007133AD"/>
    <w:rsid w:val="00724F30"/>
    <w:rsid w:val="00750400"/>
    <w:rsid w:val="0075467C"/>
    <w:rsid w:val="00775EF1"/>
    <w:rsid w:val="007A4883"/>
    <w:rsid w:val="007C204D"/>
    <w:rsid w:val="007F1FDE"/>
    <w:rsid w:val="00831B2C"/>
    <w:rsid w:val="00847CD6"/>
    <w:rsid w:val="00856084"/>
    <w:rsid w:val="00881C62"/>
    <w:rsid w:val="00893BCA"/>
    <w:rsid w:val="008A33CF"/>
    <w:rsid w:val="008B2F37"/>
    <w:rsid w:val="008B5433"/>
    <w:rsid w:val="0092315E"/>
    <w:rsid w:val="00923822"/>
    <w:rsid w:val="00933637"/>
    <w:rsid w:val="00981A48"/>
    <w:rsid w:val="0098375A"/>
    <w:rsid w:val="00993E1A"/>
    <w:rsid w:val="00A0090D"/>
    <w:rsid w:val="00A22605"/>
    <w:rsid w:val="00A24263"/>
    <w:rsid w:val="00A33DDF"/>
    <w:rsid w:val="00A91BB0"/>
    <w:rsid w:val="00A9310B"/>
    <w:rsid w:val="00B32D10"/>
    <w:rsid w:val="00B33CCB"/>
    <w:rsid w:val="00B372D4"/>
    <w:rsid w:val="00BD401A"/>
    <w:rsid w:val="00BE6740"/>
    <w:rsid w:val="00C17CC1"/>
    <w:rsid w:val="00C233CE"/>
    <w:rsid w:val="00C41DCE"/>
    <w:rsid w:val="00C73AFB"/>
    <w:rsid w:val="00C86FEE"/>
    <w:rsid w:val="00CF6DF5"/>
    <w:rsid w:val="00CF73A1"/>
    <w:rsid w:val="00D57D48"/>
    <w:rsid w:val="00D67C8F"/>
    <w:rsid w:val="00D67FC1"/>
    <w:rsid w:val="00DA041A"/>
    <w:rsid w:val="00DA642C"/>
    <w:rsid w:val="00E06C57"/>
    <w:rsid w:val="00E11E2F"/>
    <w:rsid w:val="00E121B3"/>
    <w:rsid w:val="00E22489"/>
    <w:rsid w:val="00E33BEF"/>
    <w:rsid w:val="00E40AB7"/>
    <w:rsid w:val="00EC4936"/>
    <w:rsid w:val="00F135BB"/>
    <w:rsid w:val="00F35437"/>
    <w:rsid w:val="00F45304"/>
    <w:rsid w:val="00F86D99"/>
    <w:rsid w:val="00FB0BF7"/>
    <w:rsid w:val="00FB3809"/>
    <w:rsid w:val="00FC2490"/>
    <w:rsid w:val="00FC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D01207"/>
  <w15:chartTrackingRefBased/>
  <w15:docId w15:val="{8F2599F9-1C32-4C22-AA74-528FEFAA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45"/>
    <w:rsid w:val="0000753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0753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0753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GridTable5Dark-Accent3">
    <w:name w:val="Grid Table 5 Dark Accent 3"/>
    <w:basedOn w:val="TableNormal"/>
    <w:uiPriority w:val="50"/>
    <w:rsid w:val="000075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2">
    <w:name w:val="Grid Table 5 Dark Accent 2"/>
    <w:basedOn w:val="TableNormal"/>
    <w:uiPriority w:val="50"/>
    <w:rsid w:val="0000753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customStyle="1" w:styleId="Standard">
    <w:name w:val="Standard"/>
    <w:rsid w:val="0000753A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</w:rPr>
  </w:style>
  <w:style w:type="table" w:styleId="GridTable4-Accent1">
    <w:name w:val="Grid Table 4 Accent 1"/>
    <w:basedOn w:val="TableNormal"/>
    <w:uiPriority w:val="49"/>
    <w:rsid w:val="001151D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A33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DDF"/>
  </w:style>
  <w:style w:type="paragraph" w:styleId="Footer">
    <w:name w:val="footer"/>
    <w:basedOn w:val="Normal"/>
    <w:link w:val="FooterChar"/>
    <w:uiPriority w:val="99"/>
    <w:unhideWhenUsed/>
    <w:rsid w:val="00A33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DDF"/>
  </w:style>
  <w:style w:type="character" w:styleId="CommentReference">
    <w:name w:val="annotation reference"/>
    <w:basedOn w:val="DefaultParagraphFont"/>
    <w:uiPriority w:val="99"/>
    <w:semiHidden/>
    <w:unhideWhenUsed/>
    <w:rsid w:val="00E40A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0A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0A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A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A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AB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33B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6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mc.edu/publichealth/yia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B25045A5.dotm</Template>
  <TotalTime>46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Amara</dc:creator>
  <cp:keywords/>
  <dc:description/>
  <cp:lastModifiedBy>Bryan Buss</cp:lastModifiedBy>
  <cp:revision>7</cp:revision>
  <dcterms:created xsi:type="dcterms:W3CDTF">2019-05-03T19:43:00Z</dcterms:created>
  <dcterms:modified xsi:type="dcterms:W3CDTF">2019-05-03T20:36:00Z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-586528939</vt:i4>
  </property>
  <property fmtid="{D5CDD505-2E9C-101B-9397-08002B2CF9AE}" pid="3" name="_NewReviewCycle">
    <vt:lpwstr/>
  </property>
  <property fmtid="{D5CDD505-2E9C-101B-9397-08002B2CF9AE}" pid="4" name="_EmailSubject">
    <vt:lpwstr>Summary of evaluation tools</vt:lpwstr>
  </property>
  <property fmtid="{D5CDD505-2E9C-101B-9397-08002B2CF9AE}" pid="5" name="_AuthorEmail">
    <vt:lpwstr>Bryan.Buss@nebraska.gov</vt:lpwstr>
  </property>
  <property fmtid="{D5CDD505-2E9C-101B-9397-08002B2CF9AE}" pid="6" name="_AuthorEmailDisplayName">
    <vt:lpwstr>Buss, Bryan</vt:lpwstr>
  </property>
</Properties>
</file>