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CBD53" w14:textId="3DBA9D55" w:rsidR="00CA300C" w:rsidRPr="009C4AE5" w:rsidRDefault="00CA300C" w:rsidP="009C4AE5">
      <w:pPr>
        <w:ind w:left="360" w:hanging="360"/>
        <w:jc w:val="center"/>
        <w:rPr>
          <w:b/>
          <w:bCs/>
        </w:rPr>
      </w:pPr>
      <w:r w:rsidRPr="009C4AE5">
        <w:rPr>
          <w:b/>
          <w:bCs/>
        </w:rPr>
        <w:t xml:space="preserve">Interjurisdictional Notifications Call </w:t>
      </w:r>
      <w:r w:rsidR="009C4AE5" w:rsidRPr="009C4AE5">
        <w:rPr>
          <w:b/>
          <w:bCs/>
        </w:rPr>
        <w:t xml:space="preserve">| </w:t>
      </w:r>
      <w:r w:rsidRPr="009C4AE5">
        <w:rPr>
          <w:b/>
          <w:bCs/>
        </w:rPr>
        <w:t>Thursday, March 4, 2021, 2-3 ET</w:t>
      </w:r>
    </w:p>
    <w:p w14:paraId="6597D325" w14:textId="77777777" w:rsidR="00CA300C" w:rsidRDefault="00CA300C" w:rsidP="00CA300C">
      <w:pPr>
        <w:spacing w:before="240"/>
        <w:ind w:left="360" w:hanging="360"/>
        <w:rPr>
          <w:b/>
          <w:bCs/>
          <w:u w:val="single"/>
        </w:rPr>
      </w:pPr>
      <w:r w:rsidRPr="00E36005">
        <w:rPr>
          <w:b/>
          <w:bCs/>
          <w:u w:val="single"/>
        </w:rPr>
        <w:t>Participants:</w:t>
      </w:r>
    </w:p>
    <w:p w14:paraId="5FAE3288" w14:textId="064564A8" w:rsidR="00CA300C" w:rsidRPr="00D71E24" w:rsidRDefault="00CA300C" w:rsidP="00CA300C">
      <w:pPr>
        <w:pStyle w:val="ListParagraph"/>
        <w:numPr>
          <w:ilvl w:val="0"/>
          <w:numId w:val="2"/>
        </w:numPr>
      </w:pPr>
      <w:r w:rsidRPr="00D71E24">
        <w:rPr>
          <w:b/>
          <w:bCs/>
        </w:rPr>
        <w:t xml:space="preserve">Jurisdictions: </w:t>
      </w:r>
      <w:r w:rsidRPr="00D71E24">
        <w:t xml:space="preserve">Kate Goodin (TN), Gillian Haney (MA), Molly Crockett (MA), Susan Soliva (MA), Annie Fine (NYC), Laura Erhart (AZ), Mark Dittman (PA), John Satre (IA), </w:t>
      </w:r>
      <w:r w:rsidRPr="00D71E24">
        <w:rPr>
          <w:strike/>
        </w:rPr>
        <w:t>Dan Sosin (NM),</w:t>
      </w:r>
      <w:r w:rsidRPr="00D71E24">
        <w:t xml:space="preserve"> Kim Cervantes (NJ), Swathi Ramasahayam (IA)</w:t>
      </w:r>
    </w:p>
    <w:p w14:paraId="38D57069" w14:textId="77777777" w:rsidR="00CA300C" w:rsidRPr="00D71E24" w:rsidRDefault="00CA300C" w:rsidP="00CA300C">
      <w:pPr>
        <w:pStyle w:val="ListParagraph"/>
        <w:numPr>
          <w:ilvl w:val="0"/>
          <w:numId w:val="2"/>
        </w:numPr>
      </w:pPr>
      <w:r w:rsidRPr="00D71E24">
        <w:rPr>
          <w:b/>
          <w:bCs/>
        </w:rPr>
        <w:t>CDC</w:t>
      </w:r>
      <w:r w:rsidRPr="00D71E24">
        <w:t>: Lesliann Helmus, Michele Hoover, Sara Johnston, Teresa Jue, Abbey Wojno, Jenique Meekins</w:t>
      </w:r>
    </w:p>
    <w:p w14:paraId="6F464049" w14:textId="2F334584" w:rsidR="00CA300C" w:rsidRDefault="00CA300C" w:rsidP="00CA300C">
      <w:pPr>
        <w:pStyle w:val="ListParagraph"/>
        <w:numPr>
          <w:ilvl w:val="0"/>
          <w:numId w:val="2"/>
        </w:numPr>
      </w:pPr>
      <w:r w:rsidRPr="00D71E24">
        <w:rPr>
          <w:b/>
          <w:bCs/>
        </w:rPr>
        <w:t>CSTE:</w:t>
      </w:r>
      <w:r w:rsidRPr="00D71E24">
        <w:t xml:space="preserve"> Becky Lampkins, Shaily Krishan</w:t>
      </w:r>
    </w:p>
    <w:p w14:paraId="157DF7A3" w14:textId="0F13BBCE" w:rsidR="00CA300C" w:rsidRPr="00CA300C" w:rsidRDefault="00CA300C" w:rsidP="009C4AE5">
      <w:pPr>
        <w:spacing w:before="240"/>
      </w:pPr>
      <w:r w:rsidRPr="00CA300C">
        <w:rPr>
          <w:b/>
          <w:bCs/>
          <w:u w:val="single"/>
        </w:rPr>
        <w:t>Agenda</w:t>
      </w:r>
      <w:r w:rsidRPr="00CA300C">
        <w:t>:</w:t>
      </w:r>
    </w:p>
    <w:p w14:paraId="1C91D70C" w14:textId="6E0EB16E" w:rsidR="00CA300C" w:rsidRDefault="00CA300C" w:rsidP="004F0A4E">
      <w:pPr>
        <w:numPr>
          <w:ilvl w:val="0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Welcome/ Introductions</w:t>
      </w:r>
    </w:p>
    <w:p w14:paraId="44B9C0EC" w14:textId="77777777" w:rsidR="004F0A4E" w:rsidRPr="00CA300C" w:rsidRDefault="004F0A4E" w:rsidP="004F0A4E">
      <w:pPr>
        <w:spacing w:after="0"/>
        <w:ind w:left="360"/>
        <w:rPr>
          <w:rFonts w:cstheme="minorHAnsi"/>
        </w:rPr>
      </w:pPr>
    </w:p>
    <w:p w14:paraId="18E701EF" w14:textId="639B6227" w:rsidR="00824A2F" w:rsidRPr="005C472E" w:rsidRDefault="00CA300C" w:rsidP="00D17CB2">
      <w:pPr>
        <w:numPr>
          <w:ilvl w:val="0"/>
          <w:numId w:val="3"/>
        </w:numPr>
        <w:spacing w:after="0"/>
        <w:rPr>
          <w:rFonts w:cstheme="minorHAnsi"/>
        </w:rPr>
      </w:pPr>
      <w:r w:rsidRPr="005C472E">
        <w:rPr>
          <w:rFonts w:cstheme="minorHAnsi"/>
        </w:rPr>
        <w:t xml:space="preserve">Brief summary of interjurisdictional notifications </w:t>
      </w:r>
      <w:r w:rsidR="000F7E87">
        <w:rPr>
          <w:rFonts w:cstheme="minorHAnsi"/>
        </w:rPr>
        <w:t>landscape:</w:t>
      </w:r>
      <w:r w:rsidRPr="005C472E">
        <w:rPr>
          <w:rFonts w:cstheme="minorHAnsi"/>
        </w:rPr>
        <w:t xml:space="preserve"> </w:t>
      </w:r>
    </w:p>
    <w:p w14:paraId="2726DC88" w14:textId="3065B1CE" w:rsidR="00824A2F" w:rsidRDefault="00824A2F" w:rsidP="00824A2F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Volume of </w:t>
      </w:r>
      <w:r w:rsidR="005C472E">
        <w:rPr>
          <w:rFonts w:cstheme="minorHAnsi"/>
        </w:rPr>
        <w:t>reports being sent &amp; received</w:t>
      </w:r>
    </w:p>
    <w:p w14:paraId="4862E7A1" w14:textId="6D70F9C7" w:rsidR="005C472E" w:rsidRDefault="005C472E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Require manual review, missing data (test type), needing follow-up</w:t>
      </w:r>
    </w:p>
    <w:p w14:paraId="01264781" w14:textId="0E1C8AB0" w:rsidR="005C472E" w:rsidRDefault="005C472E" w:rsidP="00824A2F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Mechanisms already in place for sharing:</w:t>
      </w:r>
    </w:p>
    <w:p w14:paraId="582670A2" w14:textId="3E743678" w:rsidR="005C472E" w:rsidRDefault="005C472E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ELR via AIMS</w:t>
      </w:r>
    </w:p>
    <w:p w14:paraId="0B5A7E60" w14:textId="3411A26D" w:rsidR="005C472E" w:rsidRDefault="005C472E" w:rsidP="005C472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ELR national flat file (a standard file) helped with facilities not sending/ consuming HL7 messages</w:t>
      </w:r>
    </w:p>
    <w:p w14:paraId="239109AA" w14:textId="319A8389" w:rsidR="005C472E" w:rsidRDefault="005C472E" w:rsidP="005C472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Needs onboarding</w:t>
      </w:r>
    </w:p>
    <w:p w14:paraId="4C45BDCD" w14:textId="3491CB06" w:rsidR="00824A2F" w:rsidRDefault="00824A2F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Epi X</w:t>
      </w:r>
    </w:p>
    <w:p w14:paraId="3BB1F783" w14:textId="1CDA5400" w:rsidR="00824A2F" w:rsidRDefault="00824A2F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Fax, e</w:t>
      </w:r>
      <w:r w:rsidR="005C472E">
        <w:rPr>
          <w:rFonts w:cstheme="minorHAnsi"/>
        </w:rPr>
        <w:t xml:space="preserve">lectronic </w:t>
      </w:r>
      <w:r>
        <w:rPr>
          <w:rFonts w:cstheme="minorHAnsi"/>
        </w:rPr>
        <w:t>Fax</w:t>
      </w:r>
    </w:p>
    <w:p w14:paraId="0DC24CCB" w14:textId="31D1BBAA" w:rsidR="00824A2F" w:rsidRDefault="00824A2F" w:rsidP="00824A2F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College students/ </w:t>
      </w:r>
      <w:r w:rsidR="00195D9D">
        <w:rPr>
          <w:rFonts w:cstheme="minorHAnsi"/>
        </w:rPr>
        <w:t xml:space="preserve">Winter visitors/ </w:t>
      </w:r>
      <w:r>
        <w:rPr>
          <w:rFonts w:cstheme="minorHAnsi"/>
        </w:rPr>
        <w:t>out of state addresses</w:t>
      </w:r>
    </w:p>
    <w:p w14:paraId="5F7C3417" w14:textId="11E1E657" w:rsidR="00824A2F" w:rsidRDefault="00824A2F" w:rsidP="00824A2F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Local HD </w:t>
      </w:r>
      <w:r w:rsidR="000F7E87">
        <w:rPr>
          <w:rFonts w:cstheme="minorHAnsi"/>
        </w:rPr>
        <w:t>receiving</w:t>
      </w:r>
      <w:r w:rsidR="00D7145E">
        <w:rPr>
          <w:rFonts w:cstheme="minorHAnsi"/>
        </w:rPr>
        <w:t xml:space="preserve"> jurisdiction ELRs from </w:t>
      </w:r>
      <w:r>
        <w:rPr>
          <w:rFonts w:cstheme="minorHAnsi"/>
        </w:rPr>
        <w:t>state HD</w:t>
      </w:r>
      <w:r w:rsidR="00D7145E">
        <w:rPr>
          <w:rFonts w:cstheme="minorHAnsi"/>
        </w:rPr>
        <w:t xml:space="preserve"> (end point- </w:t>
      </w:r>
      <w:r w:rsidR="00195D9D">
        <w:rPr>
          <w:rFonts w:cstheme="minorHAnsi"/>
        </w:rPr>
        <w:t>NYC</w:t>
      </w:r>
      <w:r w:rsidR="00D7145E">
        <w:rPr>
          <w:rFonts w:cstheme="minorHAnsi"/>
        </w:rPr>
        <w:t xml:space="preserve"> do</w:t>
      </w:r>
      <w:r w:rsidR="00195D9D">
        <w:rPr>
          <w:rFonts w:cstheme="minorHAnsi"/>
        </w:rPr>
        <w:t>es</w:t>
      </w:r>
      <w:r w:rsidR="00D7145E">
        <w:rPr>
          <w:rFonts w:cstheme="minorHAnsi"/>
        </w:rPr>
        <w:t xml:space="preserve"> not send anywhere)</w:t>
      </w:r>
      <w:r w:rsidR="00195D9D">
        <w:rPr>
          <w:rFonts w:cstheme="minorHAnsi"/>
        </w:rPr>
        <w:t>, re-routing done at state level, only NYC-specific ELRs are received</w:t>
      </w:r>
    </w:p>
    <w:p w14:paraId="224E514D" w14:textId="76FE6DF6" w:rsidR="00195D9D" w:rsidRDefault="00195D9D" w:rsidP="00195D9D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Receiving notifications (cases/ contacts) for NYC from counties in NY and other states, coming in through eFax, manually entered into SS for processing</w:t>
      </w:r>
    </w:p>
    <w:p w14:paraId="19CD77B2" w14:textId="5EAF4EC3" w:rsidR="00195D9D" w:rsidRDefault="00195D9D" w:rsidP="00195D9D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Interested in a method to send data from SS directly electronically (HL7/ AIMS)</w:t>
      </w:r>
    </w:p>
    <w:p w14:paraId="1E9BC343" w14:textId="308B1AF5" w:rsidR="005C472E" w:rsidRDefault="005C472E" w:rsidP="00A016BC">
      <w:pPr>
        <w:numPr>
          <w:ilvl w:val="1"/>
          <w:numId w:val="3"/>
        </w:numPr>
        <w:spacing w:after="0"/>
        <w:rPr>
          <w:rFonts w:cstheme="minorHAnsi"/>
        </w:rPr>
      </w:pPr>
      <w:r w:rsidRPr="005C472E">
        <w:rPr>
          <w:rFonts w:cstheme="minorHAnsi"/>
        </w:rPr>
        <w:t xml:space="preserve">Exposure notifications, Travel history </w:t>
      </w:r>
      <w:r>
        <w:rPr>
          <w:rFonts w:cstheme="minorHAnsi"/>
        </w:rPr>
        <w:t>not present in current data streams (ELR/ case data)</w:t>
      </w:r>
    </w:p>
    <w:p w14:paraId="6395EC96" w14:textId="4A08647D" w:rsidR="005C472E" w:rsidRDefault="00D7145E" w:rsidP="00A016BC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Division of Global Migration &amp; Quarantine (</w:t>
      </w:r>
      <w:r w:rsidR="005C472E">
        <w:rPr>
          <w:rFonts w:cstheme="minorHAnsi"/>
        </w:rPr>
        <w:t>DGMQ</w:t>
      </w:r>
      <w:r>
        <w:rPr>
          <w:rFonts w:cstheme="minorHAnsi"/>
        </w:rPr>
        <w:t>)</w:t>
      </w:r>
      <w:r w:rsidR="005C472E">
        <w:rPr>
          <w:rFonts w:cstheme="minorHAnsi"/>
        </w:rPr>
        <w:t>/ ELC funding received to establish linkages with airports/ other travel hubs for travelers’ health</w:t>
      </w:r>
    </w:p>
    <w:p w14:paraId="5D12A217" w14:textId="5929F572" w:rsidR="005C472E" w:rsidRDefault="005C472E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Important to use existing mechanisms/ pipelines to use interstate exchanges build on those</w:t>
      </w:r>
    </w:p>
    <w:p w14:paraId="7AD79BDC" w14:textId="5F23A9BC" w:rsidR="005C472E" w:rsidRDefault="005C472E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Not set up new mechanisms</w:t>
      </w:r>
    </w:p>
    <w:p w14:paraId="76337A91" w14:textId="59C9FFA2" w:rsidR="005C472E" w:rsidRDefault="005C472E" w:rsidP="005C472E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Will need to augment existing data streams</w:t>
      </w:r>
    </w:p>
    <w:p w14:paraId="1C10ED02" w14:textId="77777777" w:rsidR="004F0A4E" w:rsidRDefault="004F0A4E" w:rsidP="004F0A4E">
      <w:pPr>
        <w:pStyle w:val="ListParagraph"/>
        <w:rPr>
          <w:rFonts w:cstheme="minorHAnsi"/>
        </w:rPr>
      </w:pPr>
    </w:p>
    <w:p w14:paraId="1C8D12A1" w14:textId="77777777" w:rsidR="00CA300C" w:rsidRPr="00CA300C" w:rsidRDefault="00CA300C" w:rsidP="004F0A4E">
      <w:pPr>
        <w:numPr>
          <w:ilvl w:val="0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Identify scope for this workgroup (all):</w:t>
      </w:r>
    </w:p>
    <w:p w14:paraId="6B10617C" w14:textId="77777777" w:rsidR="00CA300C" w:rsidRPr="00CA300C" w:rsidRDefault="00CA300C" w:rsidP="004F0A4E">
      <w:pPr>
        <w:numPr>
          <w:ilvl w:val="1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Definition of use cases for interjurisdictional notifications:</w:t>
      </w:r>
    </w:p>
    <w:p w14:paraId="6E78B852" w14:textId="1F320D08" w:rsidR="00CA300C" w:rsidRPr="00CA300C" w:rsidRDefault="00CA300C" w:rsidP="004F0A4E">
      <w:pPr>
        <w:numPr>
          <w:ilvl w:val="2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 xml:space="preserve">Case data </w:t>
      </w:r>
      <w:r w:rsidR="00507181">
        <w:rPr>
          <w:rFonts w:cstheme="minorHAnsi"/>
        </w:rPr>
        <w:t>(no common standard, except eICR</w:t>
      </w:r>
      <w:r w:rsidR="00107AFB">
        <w:rPr>
          <w:rFonts w:cstheme="minorHAnsi"/>
        </w:rPr>
        <w:t xml:space="preserve"> for HC to PHA</w:t>
      </w:r>
      <w:r w:rsidR="00507181">
        <w:rPr>
          <w:rFonts w:cstheme="minorHAnsi"/>
        </w:rPr>
        <w:t>)</w:t>
      </w:r>
    </w:p>
    <w:p w14:paraId="28441FBF" w14:textId="75465EAA" w:rsidR="00CA300C" w:rsidRPr="00CA300C" w:rsidRDefault="00CA300C" w:rsidP="004F0A4E">
      <w:pPr>
        <w:numPr>
          <w:ilvl w:val="2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Lab data</w:t>
      </w:r>
      <w:r w:rsidR="00507181">
        <w:rPr>
          <w:rFonts w:cstheme="minorHAnsi"/>
        </w:rPr>
        <w:t xml:space="preserve"> (standard flat file exists)</w:t>
      </w:r>
    </w:p>
    <w:p w14:paraId="5882A2E6" w14:textId="06AAEC66" w:rsidR="00CA300C" w:rsidRPr="00CA300C" w:rsidRDefault="00CA300C" w:rsidP="004F0A4E">
      <w:pPr>
        <w:numPr>
          <w:ilvl w:val="2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Contact tracing notifications</w:t>
      </w:r>
      <w:r w:rsidR="00507181">
        <w:rPr>
          <w:rFonts w:cstheme="minorHAnsi"/>
        </w:rPr>
        <w:t xml:space="preserve"> (no common standard)</w:t>
      </w:r>
    </w:p>
    <w:p w14:paraId="26B03A75" w14:textId="2F20B459" w:rsidR="00CA300C" w:rsidRPr="00CA300C" w:rsidRDefault="00CA300C" w:rsidP="004F0A4E">
      <w:pPr>
        <w:numPr>
          <w:ilvl w:val="2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Travel notifications</w:t>
      </w:r>
      <w:r w:rsidR="00507181">
        <w:rPr>
          <w:rFonts w:cstheme="minorHAnsi"/>
        </w:rPr>
        <w:t xml:space="preserve"> (no common standard)</w:t>
      </w:r>
    </w:p>
    <w:p w14:paraId="385936E5" w14:textId="77777777" w:rsidR="00D94714" w:rsidRPr="00CA300C" w:rsidRDefault="00D94714" w:rsidP="00D2642C">
      <w:pPr>
        <w:spacing w:after="0"/>
        <w:ind w:left="1080"/>
        <w:rPr>
          <w:rFonts w:cstheme="minorHAnsi"/>
        </w:rPr>
      </w:pPr>
    </w:p>
    <w:p w14:paraId="34D45433" w14:textId="244C2F3C" w:rsidR="00CA300C" w:rsidRPr="00CA300C" w:rsidRDefault="00CA300C" w:rsidP="004F0A4E">
      <w:pPr>
        <w:numPr>
          <w:ilvl w:val="1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Suggested output</w:t>
      </w:r>
      <w:r w:rsidR="0042508E">
        <w:rPr>
          <w:rFonts w:cstheme="minorHAnsi"/>
        </w:rPr>
        <w:t>s</w:t>
      </w:r>
      <w:r w:rsidRPr="00CA300C">
        <w:rPr>
          <w:rFonts w:cstheme="minorHAnsi"/>
        </w:rPr>
        <w:t xml:space="preserve"> for the workgroup</w:t>
      </w:r>
    </w:p>
    <w:p w14:paraId="6C9A30CA" w14:textId="07E01589" w:rsidR="00CA300C" w:rsidRDefault="00CA300C" w:rsidP="00FD5EE5">
      <w:pPr>
        <w:numPr>
          <w:ilvl w:val="2"/>
          <w:numId w:val="3"/>
        </w:numPr>
        <w:spacing w:after="0"/>
        <w:ind w:left="1620"/>
        <w:rPr>
          <w:rFonts w:cstheme="minorHAnsi"/>
        </w:rPr>
      </w:pPr>
      <w:r w:rsidRPr="00CA300C">
        <w:rPr>
          <w:rFonts w:cstheme="minorHAnsi"/>
        </w:rPr>
        <w:lastRenderedPageBreak/>
        <w:t>Flat file, data elements, etc.?</w:t>
      </w:r>
    </w:p>
    <w:p w14:paraId="0B9720AB" w14:textId="77777777" w:rsidR="00107AFB" w:rsidRDefault="00107AFB" w:rsidP="00A71F02">
      <w:pPr>
        <w:pStyle w:val="ListParagraph"/>
        <w:numPr>
          <w:ilvl w:val="3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Case notifications:</w:t>
      </w:r>
    </w:p>
    <w:p w14:paraId="0E4E1174" w14:textId="13284977" w:rsidR="005C472E" w:rsidRPr="00107AFB" w:rsidRDefault="005C472E" w:rsidP="00107AFB">
      <w:pPr>
        <w:pStyle w:val="ListParagraph"/>
        <w:numPr>
          <w:ilvl w:val="0"/>
          <w:numId w:val="6"/>
        </w:numPr>
        <w:rPr>
          <w:rFonts w:cstheme="minorHAnsi"/>
        </w:rPr>
      </w:pPr>
      <w:r w:rsidRPr="00107AFB">
        <w:rPr>
          <w:rFonts w:cstheme="minorHAnsi"/>
        </w:rPr>
        <w:t>National flat file/ Standard file for case data, agree on a minimum standard</w:t>
      </w:r>
    </w:p>
    <w:p w14:paraId="445CDFFC" w14:textId="041DF2DF" w:rsidR="00A71F02" w:rsidRPr="00107AFB" w:rsidRDefault="007B55F2" w:rsidP="00107AFB">
      <w:pPr>
        <w:pStyle w:val="ListParagraph"/>
        <w:numPr>
          <w:ilvl w:val="0"/>
          <w:numId w:val="6"/>
        </w:numPr>
        <w:rPr>
          <w:rFonts w:cstheme="minorHAnsi"/>
        </w:rPr>
      </w:pPr>
      <w:r w:rsidRPr="00A71F02">
        <w:rPr>
          <w:rFonts w:cstheme="minorHAnsi"/>
        </w:rPr>
        <w:t xml:space="preserve">Starting point -&gt; Spreadsheet: Standard </w:t>
      </w:r>
      <w:r w:rsidR="00D94714">
        <w:rPr>
          <w:rFonts w:cstheme="minorHAnsi"/>
        </w:rPr>
        <w:t xml:space="preserve">data </w:t>
      </w:r>
      <w:r w:rsidRPr="00A71F02">
        <w:rPr>
          <w:rFonts w:cstheme="minorHAnsi"/>
        </w:rPr>
        <w:t>fields for case notification (minimum data set)</w:t>
      </w:r>
      <w:r w:rsidR="00A71F02" w:rsidRPr="00A71F02">
        <w:rPr>
          <w:rFonts w:cstheme="minorHAnsi"/>
        </w:rPr>
        <w:t xml:space="preserve">, </w:t>
      </w:r>
      <w:r w:rsidR="00A71F02" w:rsidRPr="00107AFB">
        <w:rPr>
          <w:rFonts w:cstheme="minorHAnsi"/>
        </w:rPr>
        <w:t>Standard vocabulary for data elements</w:t>
      </w:r>
    </w:p>
    <w:p w14:paraId="51E54853" w14:textId="1BB61C79" w:rsidR="007B55F2" w:rsidRDefault="007B55F2" w:rsidP="00107AFB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Travel notifications</w:t>
      </w:r>
      <w:r w:rsidR="00A71F02">
        <w:rPr>
          <w:rFonts w:cstheme="minorHAnsi"/>
        </w:rPr>
        <w:t xml:space="preserve">: </w:t>
      </w:r>
      <w:r w:rsidR="00507181">
        <w:rPr>
          <w:rFonts w:cstheme="minorHAnsi"/>
        </w:rPr>
        <w:t xml:space="preserve">DGMQ interested in variables for </w:t>
      </w:r>
      <w:r w:rsidR="00A71F02">
        <w:rPr>
          <w:rFonts w:cstheme="minorHAnsi"/>
        </w:rPr>
        <w:t xml:space="preserve">arrival date, final destination, international </w:t>
      </w:r>
      <w:r w:rsidR="00507181">
        <w:rPr>
          <w:rFonts w:cstheme="minorHAnsi"/>
        </w:rPr>
        <w:t xml:space="preserve">arrival travel </w:t>
      </w:r>
      <w:r w:rsidR="00A71F02">
        <w:rPr>
          <w:rFonts w:cstheme="minorHAnsi"/>
        </w:rPr>
        <w:t>contact info</w:t>
      </w:r>
    </w:p>
    <w:p w14:paraId="70C0A2B0" w14:textId="314173C2" w:rsidR="0042508E" w:rsidRDefault="0042508E" w:rsidP="00107AFB">
      <w:pPr>
        <w:pStyle w:val="ListParagraph"/>
        <w:numPr>
          <w:ilvl w:val="3"/>
          <w:numId w:val="3"/>
        </w:numPr>
        <w:rPr>
          <w:rFonts w:cstheme="minorHAnsi"/>
        </w:rPr>
      </w:pPr>
      <w:r>
        <w:rPr>
          <w:rFonts w:cstheme="minorHAnsi"/>
        </w:rPr>
        <w:t>Exposure notifications</w:t>
      </w:r>
    </w:p>
    <w:p w14:paraId="63067852" w14:textId="2C88B2ED" w:rsidR="00CA300C" w:rsidRPr="00CA300C" w:rsidRDefault="00CA300C" w:rsidP="0042508E">
      <w:pPr>
        <w:numPr>
          <w:ilvl w:val="2"/>
          <w:numId w:val="3"/>
        </w:numPr>
        <w:spacing w:after="0"/>
        <w:ind w:left="1620"/>
        <w:rPr>
          <w:rFonts w:cstheme="minorHAnsi"/>
        </w:rPr>
      </w:pPr>
      <w:r w:rsidRPr="00CA300C">
        <w:rPr>
          <w:rFonts w:cstheme="minorHAnsi"/>
        </w:rPr>
        <w:t>Consensus on data elements to exchange between st</w:t>
      </w:r>
      <w:r w:rsidR="0042508E">
        <w:rPr>
          <w:rFonts w:cstheme="minorHAnsi"/>
        </w:rPr>
        <w:t>ates</w:t>
      </w:r>
    </w:p>
    <w:p w14:paraId="0A42D5B5" w14:textId="1D7494C0" w:rsidR="00CA300C" w:rsidRDefault="00CA300C" w:rsidP="0042508E">
      <w:pPr>
        <w:numPr>
          <w:ilvl w:val="3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State-specific requirements vs one “standard” for all states</w:t>
      </w:r>
    </w:p>
    <w:p w14:paraId="1C7B3FDA" w14:textId="79190750" w:rsidR="00D2642C" w:rsidRDefault="00D2642C" w:rsidP="0042508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Reduce variation, increase harmonization in state requirements</w:t>
      </w:r>
    </w:p>
    <w:p w14:paraId="503A8B09" w14:textId="6F1993B2" w:rsidR="0061190F" w:rsidRDefault="0061190F" w:rsidP="0042508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Leverage ELC funding route to mandate a standard format?</w:t>
      </w:r>
    </w:p>
    <w:p w14:paraId="26815466" w14:textId="77777777" w:rsidR="0042508E" w:rsidRDefault="0042508E" w:rsidP="0042508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Does not have to be a “perfect” solution</w:t>
      </w:r>
    </w:p>
    <w:p w14:paraId="5B4AF352" w14:textId="12F27CB5" w:rsidR="00D2642C" w:rsidRDefault="00D94714" w:rsidP="0042508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Use of a v</w:t>
      </w:r>
      <w:r w:rsidR="00D2642C">
        <w:rPr>
          <w:rFonts w:cstheme="minorHAnsi"/>
        </w:rPr>
        <w:t>alidation tool</w:t>
      </w:r>
      <w:r>
        <w:rPr>
          <w:rFonts w:cstheme="minorHAnsi"/>
        </w:rPr>
        <w:t xml:space="preserve"> </w:t>
      </w:r>
      <w:r w:rsidR="0042508E">
        <w:rPr>
          <w:rFonts w:cstheme="minorHAnsi"/>
        </w:rPr>
        <w:t>at states to convert messages?</w:t>
      </w:r>
    </w:p>
    <w:p w14:paraId="6B746530" w14:textId="33036526" w:rsidR="0042508E" w:rsidRDefault="0042508E" w:rsidP="0042508E">
      <w:pPr>
        <w:numPr>
          <w:ilvl w:val="2"/>
          <w:numId w:val="3"/>
        </w:numPr>
        <w:spacing w:after="0"/>
        <w:ind w:left="1620"/>
        <w:rPr>
          <w:rFonts w:cstheme="minorHAnsi"/>
        </w:rPr>
      </w:pPr>
      <w:r>
        <w:rPr>
          <w:rFonts w:cstheme="minorHAnsi"/>
        </w:rPr>
        <w:t>Identify l</w:t>
      </w:r>
      <w:r>
        <w:rPr>
          <w:rFonts w:cstheme="minorHAnsi"/>
        </w:rPr>
        <w:t>ong term vs short term solutions</w:t>
      </w:r>
    </w:p>
    <w:p w14:paraId="6B5ADB38" w14:textId="650871B5" w:rsidR="0042508E" w:rsidRDefault="00107AFB" w:rsidP="0042508E">
      <w:pPr>
        <w:numPr>
          <w:ilvl w:val="2"/>
          <w:numId w:val="3"/>
        </w:numPr>
        <w:spacing w:after="0"/>
        <w:ind w:left="1620"/>
        <w:rPr>
          <w:rFonts w:cstheme="minorHAnsi"/>
        </w:rPr>
      </w:pPr>
      <w:r>
        <w:rPr>
          <w:rFonts w:cstheme="minorHAnsi"/>
        </w:rPr>
        <w:t>Consider t</w:t>
      </w:r>
      <w:r w:rsidR="0042508E">
        <w:rPr>
          <w:rFonts w:cstheme="minorHAnsi"/>
        </w:rPr>
        <w:t>iming of notifications: Instantaneous notification to other state vs notification after case investigation (more data)</w:t>
      </w:r>
    </w:p>
    <w:p w14:paraId="1798EC0E" w14:textId="7BA6DE54" w:rsidR="0042508E" w:rsidRDefault="0042508E" w:rsidP="0042508E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Prefer to first send basic (minimum) information, then add case summary, amend information later</w:t>
      </w:r>
    </w:p>
    <w:p w14:paraId="3BD5C2A1" w14:textId="51790D7F" w:rsidR="007B55F2" w:rsidRDefault="0042508E" w:rsidP="0042508E">
      <w:pPr>
        <w:numPr>
          <w:ilvl w:val="2"/>
          <w:numId w:val="3"/>
        </w:numPr>
        <w:spacing w:after="0"/>
        <w:ind w:left="1620"/>
        <w:rPr>
          <w:rFonts w:cstheme="minorHAnsi"/>
        </w:rPr>
      </w:pPr>
      <w:r>
        <w:rPr>
          <w:rFonts w:cstheme="minorHAnsi"/>
        </w:rPr>
        <w:t>Decide t</w:t>
      </w:r>
      <w:r w:rsidR="00CA300C" w:rsidRPr="00CA300C">
        <w:rPr>
          <w:rFonts w:cstheme="minorHAnsi"/>
        </w:rPr>
        <w:t xml:space="preserve">ransport mechanisms: </w:t>
      </w:r>
    </w:p>
    <w:p w14:paraId="410D3428" w14:textId="6CBCAD50" w:rsidR="00CA300C" w:rsidRDefault="00CA300C" w:rsidP="00507181">
      <w:pPr>
        <w:numPr>
          <w:ilvl w:val="3"/>
          <w:numId w:val="3"/>
        </w:numPr>
        <w:spacing w:after="0"/>
        <w:rPr>
          <w:rFonts w:cstheme="minorHAnsi"/>
        </w:rPr>
      </w:pPr>
      <w:r w:rsidRPr="00CA300C">
        <w:rPr>
          <w:rFonts w:cstheme="minorHAnsi"/>
        </w:rPr>
        <w:t>How should we engage AIMS? (InterPartner Guidance)</w:t>
      </w:r>
    </w:p>
    <w:p w14:paraId="378914B6" w14:textId="076F3961" w:rsidR="0061190F" w:rsidRPr="00507181" w:rsidRDefault="0061190F" w:rsidP="00507181">
      <w:pPr>
        <w:pStyle w:val="ListParagraph"/>
        <w:numPr>
          <w:ilvl w:val="0"/>
          <w:numId w:val="6"/>
        </w:numPr>
        <w:rPr>
          <w:rFonts w:cstheme="minorHAnsi"/>
        </w:rPr>
      </w:pPr>
      <w:r w:rsidRPr="00507181">
        <w:rPr>
          <w:rFonts w:cstheme="minorHAnsi"/>
        </w:rPr>
        <w:t>Use conversion at transport side to translate messages before delivery</w:t>
      </w:r>
    </w:p>
    <w:p w14:paraId="7EC103EE" w14:textId="0A4B9F78" w:rsidR="007B55F2" w:rsidRDefault="007B55F2" w:rsidP="00507181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Mechanisms for low/ medium/ high-tech levels for states?</w:t>
      </w:r>
    </w:p>
    <w:p w14:paraId="12317C7D" w14:textId="53BDC785" w:rsidR="007B55F2" w:rsidRPr="00507181" w:rsidRDefault="007B55F2" w:rsidP="00507181">
      <w:pPr>
        <w:pStyle w:val="ListParagraph"/>
        <w:numPr>
          <w:ilvl w:val="0"/>
          <w:numId w:val="6"/>
        </w:numPr>
        <w:rPr>
          <w:rFonts w:cstheme="minorHAnsi"/>
        </w:rPr>
      </w:pPr>
      <w:r w:rsidRPr="00507181">
        <w:rPr>
          <w:rFonts w:cstheme="minorHAnsi"/>
        </w:rPr>
        <w:t>Start with low, build towards high</w:t>
      </w:r>
    </w:p>
    <w:p w14:paraId="501A39BA" w14:textId="6593A1D8" w:rsidR="0061190F" w:rsidRDefault="0061190F" w:rsidP="00507181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Amazon/ AWS: Build a national centralized validator interface to consume from labs/ reporters, send “valid” format to states?</w:t>
      </w:r>
    </w:p>
    <w:p w14:paraId="6BB4CA10" w14:textId="51181EC9" w:rsidR="0061190F" w:rsidRDefault="0061190F" w:rsidP="00507181">
      <w:pPr>
        <w:numPr>
          <w:ilvl w:val="3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NHSN model- reporting facilities sending data to NHSN</w:t>
      </w:r>
    </w:p>
    <w:p w14:paraId="43F0E265" w14:textId="77777777" w:rsidR="00507181" w:rsidRPr="00507181" w:rsidRDefault="00507181" w:rsidP="00507181">
      <w:pPr>
        <w:numPr>
          <w:ilvl w:val="2"/>
          <w:numId w:val="3"/>
        </w:numPr>
        <w:spacing w:after="0"/>
        <w:ind w:left="1620"/>
        <w:rPr>
          <w:rFonts w:cstheme="minorHAnsi"/>
        </w:rPr>
      </w:pPr>
      <w:r w:rsidRPr="00507181">
        <w:rPr>
          <w:rFonts w:cstheme="minorHAnsi"/>
        </w:rPr>
        <w:t>Note: “one size fits all” solution for a message/ path vs different paths for use cases?</w:t>
      </w:r>
    </w:p>
    <w:p w14:paraId="35FCF400" w14:textId="77777777" w:rsidR="0061190F" w:rsidRDefault="0061190F" w:rsidP="0061190F">
      <w:pPr>
        <w:spacing w:after="0"/>
        <w:ind w:left="1620"/>
        <w:rPr>
          <w:rFonts w:cstheme="minorHAnsi"/>
        </w:rPr>
      </w:pPr>
    </w:p>
    <w:p w14:paraId="4FA12114" w14:textId="185B225D" w:rsidR="00CA300C" w:rsidRDefault="00CA300C" w:rsidP="004F0A4E">
      <w:pPr>
        <w:numPr>
          <w:ilvl w:val="0"/>
          <w:numId w:val="3"/>
        </w:numPr>
        <w:spacing w:after="0"/>
        <w:rPr>
          <w:rFonts w:cstheme="minorHAnsi"/>
        </w:rPr>
      </w:pPr>
      <w:r w:rsidRPr="004F0A4E">
        <w:rPr>
          <w:rFonts w:cstheme="minorHAnsi"/>
        </w:rPr>
        <w:t xml:space="preserve">Preference for document management: </w:t>
      </w:r>
      <w:r w:rsidRPr="00A71F02">
        <w:rPr>
          <w:rFonts w:cstheme="minorHAnsi"/>
          <w:b/>
          <w:bCs/>
        </w:rPr>
        <w:t>Basecamp</w:t>
      </w:r>
    </w:p>
    <w:p w14:paraId="751B2538" w14:textId="77777777" w:rsidR="004F0A4E" w:rsidRPr="004F0A4E" w:rsidRDefault="004F0A4E" w:rsidP="004F0A4E">
      <w:pPr>
        <w:spacing w:after="0"/>
        <w:ind w:left="360"/>
        <w:rPr>
          <w:rFonts w:cstheme="minorHAnsi"/>
        </w:rPr>
      </w:pPr>
    </w:p>
    <w:p w14:paraId="3B17C312" w14:textId="58862A01" w:rsidR="004F0A4E" w:rsidRDefault="004F0A4E" w:rsidP="009C4AE5">
      <w:pPr>
        <w:numPr>
          <w:ilvl w:val="0"/>
          <w:numId w:val="3"/>
        </w:numPr>
        <w:spacing w:after="0"/>
        <w:rPr>
          <w:rFonts w:cstheme="minorHAnsi"/>
        </w:rPr>
      </w:pPr>
      <w:r w:rsidRPr="004F0A4E">
        <w:rPr>
          <w:rFonts w:cstheme="minorHAnsi"/>
        </w:rPr>
        <w:t>Action items</w:t>
      </w:r>
      <w:r w:rsidR="009C4AE5">
        <w:rPr>
          <w:rFonts w:cstheme="minorHAnsi"/>
        </w:rPr>
        <w:t xml:space="preserve"> (all)</w:t>
      </w:r>
    </w:p>
    <w:p w14:paraId="7DE7034A" w14:textId="0FCE277B" w:rsidR="00D7145E" w:rsidRDefault="00A71F02" w:rsidP="009C4AE5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Vote for priority </w:t>
      </w:r>
      <w:r w:rsidR="00507181">
        <w:rPr>
          <w:rFonts w:cstheme="minorHAnsi"/>
        </w:rPr>
        <w:t>use case for interjurisdictional data exchange</w:t>
      </w:r>
      <w:r>
        <w:rPr>
          <w:rFonts w:cstheme="minorHAnsi"/>
        </w:rPr>
        <w:t>- highest</w:t>
      </w:r>
      <w:r w:rsidR="00507181">
        <w:rPr>
          <w:rFonts w:cstheme="minorHAnsi"/>
        </w:rPr>
        <w:t xml:space="preserve"> (1)</w:t>
      </w:r>
      <w:r>
        <w:rPr>
          <w:rFonts w:cstheme="minorHAnsi"/>
        </w:rPr>
        <w:t>/ lowest</w:t>
      </w:r>
      <w:r w:rsidR="00507181">
        <w:rPr>
          <w:rFonts w:cstheme="minorHAnsi"/>
        </w:rPr>
        <w:t xml:space="preserve"> (4)</w:t>
      </w:r>
      <w:r>
        <w:rPr>
          <w:rFonts w:cstheme="minorHAnsi"/>
        </w:rPr>
        <w:t>:</w:t>
      </w:r>
    </w:p>
    <w:p w14:paraId="47BC024A" w14:textId="51882462" w:rsidR="00D7145E" w:rsidRDefault="00A71F02" w:rsidP="009C4AE5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Case</w:t>
      </w:r>
      <w:r w:rsidR="00D7145E">
        <w:rPr>
          <w:rFonts w:cstheme="minorHAnsi"/>
        </w:rPr>
        <w:t xml:space="preserve"> notifications</w:t>
      </w:r>
    </w:p>
    <w:p w14:paraId="1DC915EF" w14:textId="73CACBF4" w:rsidR="00D7145E" w:rsidRDefault="00D7145E" w:rsidP="009C4AE5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E</w:t>
      </w:r>
      <w:r w:rsidR="00A71F02">
        <w:rPr>
          <w:rFonts w:cstheme="minorHAnsi"/>
        </w:rPr>
        <w:t>xposure</w:t>
      </w:r>
      <w:r>
        <w:rPr>
          <w:rFonts w:cstheme="minorHAnsi"/>
        </w:rPr>
        <w:t xml:space="preserve"> </w:t>
      </w:r>
      <w:r>
        <w:rPr>
          <w:rFonts w:cstheme="minorHAnsi"/>
        </w:rPr>
        <w:t>notifications</w:t>
      </w:r>
      <w:r w:rsidR="00A71F02">
        <w:rPr>
          <w:rFonts w:cstheme="minorHAnsi"/>
        </w:rPr>
        <w:t xml:space="preserve"> </w:t>
      </w:r>
    </w:p>
    <w:p w14:paraId="349E2B05" w14:textId="68497B29" w:rsidR="00D7145E" w:rsidRDefault="00D7145E" w:rsidP="009C4AE5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T</w:t>
      </w:r>
      <w:r w:rsidR="00A71F02">
        <w:rPr>
          <w:rFonts w:cstheme="minorHAnsi"/>
        </w:rPr>
        <w:t>ravel</w:t>
      </w:r>
      <w:r>
        <w:rPr>
          <w:rFonts w:cstheme="minorHAnsi"/>
        </w:rPr>
        <w:t xml:space="preserve"> </w:t>
      </w:r>
      <w:r>
        <w:rPr>
          <w:rFonts w:cstheme="minorHAnsi"/>
        </w:rPr>
        <w:t>notifications</w:t>
      </w:r>
    </w:p>
    <w:p w14:paraId="69AEBB9A" w14:textId="0999409B" w:rsidR="00A71F02" w:rsidRDefault="00507181" w:rsidP="009C4AE5">
      <w:pPr>
        <w:numPr>
          <w:ilvl w:val="2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Refinements in l</w:t>
      </w:r>
      <w:r w:rsidR="00A71F02">
        <w:rPr>
          <w:rFonts w:cstheme="minorHAnsi"/>
        </w:rPr>
        <w:t>ab</w:t>
      </w:r>
      <w:r w:rsidR="00D7145E">
        <w:rPr>
          <w:rFonts w:cstheme="minorHAnsi"/>
        </w:rPr>
        <w:t xml:space="preserve"> notifications</w:t>
      </w:r>
    </w:p>
    <w:p w14:paraId="13A2E056" w14:textId="2E0643ED" w:rsidR="0091712A" w:rsidRPr="009C4AE5" w:rsidRDefault="00A71F02" w:rsidP="009C4AE5">
      <w:pPr>
        <w:numPr>
          <w:ilvl w:val="1"/>
          <w:numId w:val="3"/>
        </w:numPr>
        <w:spacing w:after="0"/>
      </w:pPr>
      <w:r w:rsidRPr="0042508E">
        <w:rPr>
          <w:rFonts w:cstheme="minorHAnsi"/>
        </w:rPr>
        <w:t>Send questions for DGMQ team</w:t>
      </w:r>
      <w:r w:rsidR="00D7145E" w:rsidRPr="0042508E">
        <w:rPr>
          <w:rFonts w:cstheme="minorHAnsi"/>
        </w:rPr>
        <w:t>/ post on basecamp</w:t>
      </w:r>
    </w:p>
    <w:p w14:paraId="1106A0A4" w14:textId="06BDEA23" w:rsidR="009C4AE5" w:rsidRDefault="009C4AE5" w:rsidP="009C4AE5">
      <w:pPr>
        <w:numPr>
          <w:ilvl w:val="1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Shaily: Set up Basecamp site</w:t>
      </w:r>
    </w:p>
    <w:p w14:paraId="6548A7B9" w14:textId="14914EB7" w:rsidR="009C4AE5" w:rsidRPr="009C4AE5" w:rsidRDefault="009C4AE5" w:rsidP="00192476">
      <w:pPr>
        <w:numPr>
          <w:ilvl w:val="1"/>
          <w:numId w:val="3"/>
        </w:numPr>
        <w:spacing w:after="0"/>
        <w:rPr>
          <w:rFonts w:cstheme="minorHAnsi"/>
        </w:rPr>
      </w:pPr>
      <w:r w:rsidRPr="009C4AE5">
        <w:rPr>
          <w:rFonts w:cstheme="minorHAnsi"/>
        </w:rPr>
        <w:t xml:space="preserve">Shaily/ Kate: </w:t>
      </w:r>
      <w:r w:rsidRPr="009C4AE5">
        <w:rPr>
          <w:rFonts w:cstheme="minorHAnsi"/>
        </w:rPr>
        <w:t>Plan for next call</w:t>
      </w:r>
      <w:r w:rsidRPr="009C4AE5">
        <w:rPr>
          <w:rFonts w:cstheme="minorHAnsi"/>
        </w:rPr>
        <w:t xml:space="preserve"> agenda based on responses to use case priorities</w:t>
      </w:r>
    </w:p>
    <w:p w14:paraId="68BE6F2F" w14:textId="78BE5421" w:rsidR="009C4AE5" w:rsidRDefault="009C4AE5" w:rsidP="009C4AE5">
      <w:pPr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Next call reminder: </w:t>
      </w:r>
      <w:r w:rsidRPr="004F0A4E">
        <w:rPr>
          <w:rFonts w:cstheme="minorHAnsi"/>
        </w:rPr>
        <w:t>Thursday, March 18, 2-3 ET</w:t>
      </w:r>
    </w:p>
    <w:p w14:paraId="4168B397" w14:textId="77777777" w:rsidR="009C4AE5" w:rsidRDefault="009C4AE5" w:rsidP="009C4AE5">
      <w:pPr>
        <w:spacing w:after="0"/>
        <w:ind w:left="720"/>
      </w:pPr>
    </w:p>
    <w:sectPr w:rsidR="009C4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D1129"/>
    <w:multiLevelType w:val="hybridMultilevel"/>
    <w:tmpl w:val="BFB8A7C8"/>
    <w:lvl w:ilvl="0" w:tplc="7F02094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974C79"/>
    <w:multiLevelType w:val="hybridMultilevel"/>
    <w:tmpl w:val="1BB082CC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50F878A7"/>
    <w:multiLevelType w:val="hybridMultilevel"/>
    <w:tmpl w:val="D6BA2656"/>
    <w:lvl w:ilvl="0" w:tplc="FB44E438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62495F79"/>
    <w:multiLevelType w:val="hybridMultilevel"/>
    <w:tmpl w:val="F2149B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D97D59"/>
    <w:multiLevelType w:val="hybridMultilevel"/>
    <w:tmpl w:val="45BEE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0C"/>
    <w:rsid w:val="000F7E87"/>
    <w:rsid w:val="00107AFB"/>
    <w:rsid w:val="00195D9D"/>
    <w:rsid w:val="002C2EAF"/>
    <w:rsid w:val="0042508E"/>
    <w:rsid w:val="004F0A4E"/>
    <w:rsid w:val="00507181"/>
    <w:rsid w:val="005C472E"/>
    <w:rsid w:val="0061190F"/>
    <w:rsid w:val="00704AAB"/>
    <w:rsid w:val="007B55F2"/>
    <w:rsid w:val="007F5E4E"/>
    <w:rsid w:val="00824A2F"/>
    <w:rsid w:val="0091712A"/>
    <w:rsid w:val="009C4AE5"/>
    <w:rsid w:val="00A71F02"/>
    <w:rsid w:val="00CA300C"/>
    <w:rsid w:val="00D2642C"/>
    <w:rsid w:val="00D7145E"/>
    <w:rsid w:val="00D71E24"/>
    <w:rsid w:val="00D9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DF66B"/>
  <w15:chartTrackingRefBased/>
  <w15:docId w15:val="{4356623A-B27B-49EF-A76F-C9B94389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00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6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227ACDA78084180DE7284936D751C" ma:contentTypeVersion="12" ma:contentTypeDescription="Create a new document." ma:contentTypeScope="" ma:versionID="781ad5d852869ced160116a274cbbe1f">
  <xsd:schema xmlns:xsd="http://www.w3.org/2001/XMLSchema" xmlns:xs="http://www.w3.org/2001/XMLSchema" xmlns:p="http://schemas.microsoft.com/office/2006/metadata/properties" xmlns:ns3="6a7d5c56-8336-4f70-9a74-6dab942b9400" xmlns:ns4="d5172c90-fcad-41bc-b9c3-31777c10fee4" targetNamespace="http://schemas.microsoft.com/office/2006/metadata/properties" ma:root="true" ma:fieldsID="28f9dfe9a3f38166ac49a9e2dfd823c8" ns3:_="" ns4:_="">
    <xsd:import namespace="6a7d5c56-8336-4f70-9a74-6dab942b9400"/>
    <xsd:import namespace="d5172c90-fcad-41bc-b9c3-31777c10fe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d5c56-8336-4f70-9a74-6dab942b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2c90-fcad-41bc-b9c3-31777c10f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6684F-E917-4D1D-9009-8A743B9945A9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a7d5c56-8336-4f70-9a74-6dab942b9400"/>
    <ds:schemaRef ds:uri="http://purl.org/dc/terms/"/>
    <ds:schemaRef ds:uri="http://schemas.openxmlformats.org/package/2006/metadata/core-properties"/>
    <ds:schemaRef ds:uri="http://purl.org/dc/dcmitype/"/>
    <ds:schemaRef ds:uri="d5172c90-fcad-41bc-b9c3-31777c10fee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862ECB-B8BC-4126-B841-F72278266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CCCFA-88F3-48C9-995D-4326598BE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d5c56-8336-4f70-9a74-6dab942b9400"/>
    <ds:schemaRef ds:uri="d5172c90-fcad-41bc-b9c3-31777c10f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Shaily Krishan</dc:creator>
  <cp:keywords/>
  <dc:description/>
  <cp:lastModifiedBy>Shaily Krishan</cp:lastModifiedBy>
  <cp:revision>5</cp:revision>
  <dcterms:created xsi:type="dcterms:W3CDTF">2021-03-04T18:23:00Z</dcterms:created>
  <dcterms:modified xsi:type="dcterms:W3CDTF">2021-03-09T20:37:00Z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0x0101000AB227ACDA78084180DE7284936D751C</vt:lpwstr>
  </property>
</Properties>
</file>