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3BED389" w14:textId="77777777" w:rsidR="004E33AD" w:rsidRDefault="004E33AD" w:rsidP="004E33AD">
      <w:pPr>
        <w:spacing w:after="0" w:line="240" w:lineRule="auto"/>
        <w:jc w:val="center"/>
        <w:rPr>
          <w:rFonts w:ascii="Calibri" w:hAnsi="Calibri"/>
          <w:b/>
          <w:u w:val="single"/>
        </w:rPr>
      </w:pPr>
    </w:p>
    <w:p w14:paraId="3AC604A3" w14:textId="44CC569C" w:rsidR="004E33AD" w:rsidRDefault="004E33AD" w:rsidP="004E33AD">
      <w:pPr>
        <w:spacing w:after="0" w:line="240" w:lineRule="auto"/>
        <w:jc w:val="center"/>
        <w:rPr>
          <w:rFonts w:ascii="Calibri" w:hAnsi="Calibri"/>
          <w:b/>
        </w:rPr>
      </w:pPr>
      <w:r w:rsidRPr="00A6645F">
        <w:rPr>
          <w:rFonts w:ascii="Calibri" w:hAnsi="Calibri"/>
          <w:b/>
        </w:rPr>
        <w:t xml:space="preserve">Please return completed </w:t>
      </w:r>
      <w:r>
        <w:rPr>
          <w:rFonts w:ascii="Calibri" w:hAnsi="Calibri"/>
          <w:b/>
        </w:rPr>
        <w:t xml:space="preserve">Interim </w:t>
      </w:r>
      <w:r w:rsidRPr="00A6645F">
        <w:rPr>
          <w:rFonts w:ascii="Calibri" w:hAnsi="Calibri"/>
          <w:b/>
        </w:rPr>
        <w:t xml:space="preserve">Progress Report to CSTE at </w:t>
      </w:r>
      <w:hyperlink r:id="rId10" w:history="1">
        <w:r w:rsidRPr="00A6645F">
          <w:rPr>
            <w:rStyle w:val="Hyperlink"/>
            <w:rFonts w:ascii="Calibri" w:hAnsi="Calibri"/>
            <w:b/>
          </w:rPr>
          <w:t>mhuynh@cste.org</w:t>
        </w:r>
      </w:hyperlink>
      <w:r w:rsidRPr="00A6645F">
        <w:rPr>
          <w:rFonts w:ascii="Calibri" w:hAnsi="Calibri"/>
          <w:b/>
        </w:rPr>
        <w:t xml:space="preserve"> by </w:t>
      </w:r>
      <w:r>
        <w:rPr>
          <w:rFonts w:ascii="Calibri" w:hAnsi="Calibri"/>
          <w:b/>
        </w:rPr>
        <w:t>July 31, 2020</w:t>
      </w:r>
      <w:r w:rsidRPr="00A6645F">
        <w:rPr>
          <w:rFonts w:ascii="Calibri" w:hAnsi="Calibri"/>
          <w:b/>
        </w:rPr>
        <w:t>.</w:t>
      </w:r>
    </w:p>
    <w:p w14:paraId="59ACC132" w14:textId="46ECFCE5" w:rsidR="004E33AD" w:rsidRPr="00FC6101" w:rsidRDefault="004E33AD" w:rsidP="004E33AD">
      <w:pPr>
        <w:spacing w:after="0" w:line="240" w:lineRule="auto"/>
        <w:jc w:val="center"/>
        <w:rPr>
          <w:rFonts w:ascii="Calibri" w:hAnsi="Calibri"/>
          <w:u w:val="single"/>
        </w:rPr>
      </w:pPr>
      <w:r>
        <w:rPr>
          <w:rFonts w:ascii="Calibri" w:hAnsi="Calibri"/>
          <w:b/>
        </w:rPr>
        <w:t xml:space="preserve">Note: Please submit </w:t>
      </w:r>
      <w:r>
        <w:rPr>
          <w:rFonts w:ascii="Calibri" w:hAnsi="Calibri"/>
          <w:u w:val="single"/>
        </w:rPr>
        <w:t xml:space="preserve">one response per </w:t>
      </w:r>
      <w:r w:rsidR="00DD37AF">
        <w:rPr>
          <w:rFonts w:ascii="Calibri" w:hAnsi="Calibri"/>
          <w:u w:val="single"/>
        </w:rPr>
        <w:t>site</w:t>
      </w:r>
      <w:r>
        <w:rPr>
          <w:rFonts w:ascii="Calibri" w:hAnsi="Calibri"/>
          <w:u w:val="single"/>
        </w:rPr>
        <w:t>.</w:t>
      </w:r>
    </w:p>
    <w:p w14:paraId="537C8F27" w14:textId="77777777" w:rsidR="004E33AD" w:rsidRPr="00C71573" w:rsidRDefault="004E33AD" w:rsidP="004E33AD">
      <w:pPr>
        <w:spacing w:after="0" w:line="240" w:lineRule="auto"/>
        <w:rPr>
          <w:rFonts w:ascii="Calibri" w:hAnsi="Calibri"/>
        </w:rPr>
      </w:pPr>
    </w:p>
    <w:p w14:paraId="6C8CABE6" w14:textId="77777777" w:rsidR="004E33AD" w:rsidRPr="00EB1A3C" w:rsidRDefault="004E33AD" w:rsidP="004E33AD">
      <w:pPr>
        <w:pStyle w:val="ListParagraph"/>
        <w:numPr>
          <w:ilvl w:val="0"/>
          <w:numId w:val="1"/>
        </w:numPr>
        <w:tabs>
          <w:tab w:val="left" w:pos="270"/>
        </w:tabs>
        <w:ind w:left="0" w:firstLine="0"/>
        <w:rPr>
          <w:rFonts w:ascii="Calibri" w:hAnsi="Calibri" w:cs="Arial"/>
          <w:sz w:val="22"/>
          <w:szCs w:val="22"/>
        </w:rPr>
      </w:pPr>
      <w:r w:rsidRPr="00EB1A3C">
        <w:rPr>
          <w:rFonts w:ascii="Calibri" w:hAnsi="Calibri"/>
          <w:sz w:val="22"/>
          <w:szCs w:val="22"/>
        </w:rPr>
        <w:t xml:space="preserve">List project deliverables and describe progress made towards completion of these deliverables:  </w:t>
      </w:r>
    </w:p>
    <w:p w14:paraId="5F8F5E8E" w14:textId="77777777" w:rsidR="004E33AD" w:rsidRPr="004E33AD" w:rsidRDefault="004E33AD" w:rsidP="004E33AD">
      <w:pPr>
        <w:pStyle w:val="ListParagraph"/>
        <w:tabs>
          <w:tab w:val="left" w:pos="270"/>
        </w:tabs>
        <w:rPr>
          <w:rFonts w:ascii="Calibri" w:hAnsi="Calibri" w:cs="Arial"/>
          <w:i/>
          <w:sz w:val="22"/>
          <w:szCs w:val="22"/>
        </w:rPr>
      </w:pPr>
    </w:p>
    <w:p w14:paraId="2DE0A389" w14:textId="00C336E2" w:rsidR="004E33AD" w:rsidRPr="00EB1A3C" w:rsidRDefault="004E33AD" w:rsidP="004E33AD">
      <w:pPr>
        <w:pStyle w:val="ListParagraph"/>
        <w:numPr>
          <w:ilvl w:val="0"/>
          <w:numId w:val="2"/>
        </w:numPr>
        <w:tabs>
          <w:tab w:val="left" w:pos="270"/>
        </w:tabs>
        <w:rPr>
          <w:rFonts w:ascii="Calibri" w:hAnsi="Calibri" w:cs="Arial"/>
          <w:i/>
          <w:sz w:val="22"/>
          <w:szCs w:val="22"/>
        </w:rPr>
      </w:pPr>
      <w:r w:rsidRPr="00EB1A3C">
        <w:rPr>
          <w:rFonts w:ascii="Calibri" w:hAnsi="Calibri" w:cs="Arial"/>
          <w:sz w:val="22"/>
          <w:szCs w:val="22"/>
        </w:rPr>
        <w:t xml:space="preserve">Deliverable 1: </w:t>
      </w:r>
      <w:r w:rsidR="006F3F42">
        <w:rPr>
          <w:rFonts w:ascii="Calibri" w:hAnsi="Calibri" w:cs="Arial"/>
          <w:i/>
          <w:sz w:val="22"/>
          <w:szCs w:val="22"/>
        </w:rPr>
        <w:t xml:space="preserve">Distribute Educational Materials </w:t>
      </w:r>
    </w:p>
    <w:p w14:paraId="7470E874" w14:textId="77777777" w:rsidR="00830F27" w:rsidRDefault="00830F27" w:rsidP="004E33AD">
      <w:pPr>
        <w:pStyle w:val="ListParagraph"/>
        <w:tabs>
          <w:tab w:val="left" w:pos="270"/>
        </w:tabs>
        <w:rPr>
          <w:rFonts w:ascii="Calibri" w:hAnsi="Calibri" w:cs="Arial"/>
          <w:sz w:val="22"/>
          <w:szCs w:val="22"/>
        </w:rPr>
      </w:pPr>
    </w:p>
    <w:p w14:paraId="1DEE971D" w14:textId="2CF856BB" w:rsidR="004E33AD" w:rsidRDefault="004E33AD" w:rsidP="004E33AD">
      <w:pPr>
        <w:pStyle w:val="ListParagraph"/>
        <w:tabs>
          <w:tab w:val="left" w:pos="270"/>
        </w:tabs>
        <w:rPr>
          <w:rFonts w:ascii="Calibri" w:hAnsi="Calibri" w:cs="Arial"/>
          <w:sz w:val="22"/>
          <w:szCs w:val="22"/>
        </w:rPr>
      </w:pPr>
      <w:r w:rsidRPr="00EB1A3C">
        <w:rPr>
          <w:rFonts w:ascii="Calibri" w:hAnsi="Calibri" w:cs="Arial"/>
          <w:sz w:val="22"/>
          <w:szCs w:val="22"/>
        </w:rPr>
        <w:t>Accomplishments/Progress to-date:</w:t>
      </w:r>
      <w:r w:rsidR="003B239D">
        <w:rPr>
          <w:rFonts w:ascii="Calibri" w:hAnsi="Calibri" w:cs="Arial"/>
          <w:sz w:val="22"/>
          <w:szCs w:val="22"/>
        </w:rPr>
        <w:t xml:space="preserve"> No progress made to date. Maine DACF typically distributes materials in a mailing during the month of April. However due to the COVID-19 situation in Maine and fairs cancelling, during this time the mailing did not make sense. </w:t>
      </w:r>
      <w:r w:rsidR="00830F27">
        <w:rPr>
          <w:rFonts w:ascii="Calibri" w:hAnsi="Calibri" w:cs="Arial"/>
          <w:sz w:val="22"/>
          <w:szCs w:val="22"/>
        </w:rPr>
        <w:t>As of July 10</w:t>
      </w:r>
      <w:r w:rsidR="00830F27" w:rsidRPr="00830F27">
        <w:rPr>
          <w:rFonts w:ascii="Calibri" w:hAnsi="Calibri" w:cs="Arial"/>
          <w:sz w:val="22"/>
          <w:szCs w:val="22"/>
          <w:vertAlign w:val="superscript"/>
        </w:rPr>
        <w:t>th</w:t>
      </w:r>
      <w:r w:rsidR="00830F27">
        <w:rPr>
          <w:rFonts w:ascii="Calibri" w:hAnsi="Calibri" w:cs="Arial"/>
          <w:sz w:val="22"/>
          <w:szCs w:val="22"/>
        </w:rPr>
        <w:t>, n</w:t>
      </w:r>
      <w:r w:rsidR="003B239D">
        <w:rPr>
          <w:rFonts w:ascii="Calibri" w:hAnsi="Calibri" w:cs="Arial"/>
          <w:sz w:val="22"/>
          <w:szCs w:val="22"/>
        </w:rPr>
        <w:t>early all fairs cancelled their 2020 fair and three fairs</w:t>
      </w:r>
      <w:r w:rsidR="00830F27">
        <w:rPr>
          <w:rFonts w:ascii="Calibri" w:hAnsi="Calibri" w:cs="Arial"/>
          <w:sz w:val="22"/>
          <w:szCs w:val="22"/>
        </w:rPr>
        <w:t xml:space="preserve"> are under</w:t>
      </w:r>
      <w:r w:rsidR="003B239D">
        <w:rPr>
          <w:rFonts w:ascii="Calibri" w:hAnsi="Calibri" w:cs="Arial"/>
          <w:sz w:val="22"/>
          <w:szCs w:val="22"/>
        </w:rPr>
        <w:t xml:space="preserve"> evaluati</w:t>
      </w:r>
      <w:r w:rsidR="00830F27">
        <w:rPr>
          <w:rFonts w:ascii="Calibri" w:hAnsi="Calibri" w:cs="Arial"/>
          <w:sz w:val="22"/>
          <w:szCs w:val="22"/>
        </w:rPr>
        <w:t>on</w:t>
      </w:r>
      <w:r w:rsidR="003B239D">
        <w:rPr>
          <w:rFonts w:ascii="Calibri" w:hAnsi="Calibri" w:cs="Arial"/>
          <w:sz w:val="22"/>
          <w:szCs w:val="22"/>
        </w:rPr>
        <w:t xml:space="preserve"> for the 2020 season.</w:t>
      </w:r>
      <w:r w:rsidR="00C8432A">
        <w:rPr>
          <w:rFonts w:ascii="Calibri" w:hAnsi="Calibri" w:cs="Arial"/>
          <w:sz w:val="22"/>
          <w:szCs w:val="22"/>
        </w:rPr>
        <w:t xml:space="preserve"> If any of the three fairs does happen in 2020, materials will be provided by Maine DACF to that fair.</w:t>
      </w:r>
    </w:p>
    <w:p w14:paraId="656F0997" w14:textId="77777777" w:rsidR="003B239D" w:rsidRPr="00EB1A3C" w:rsidRDefault="003B239D" w:rsidP="004E33AD">
      <w:pPr>
        <w:pStyle w:val="ListParagraph"/>
        <w:tabs>
          <w:tab w:val="left" w:pos="270"/>
        </w:tabs>
        <w:rPr>
          <w:rFonts w:ascii="Calibri" w:hAnsi="Calibri" w:cs="Arial"/>
          <w:sz w:val="22"/>
          <w:szCs w:val="22"/>
        </w:rPr>
      </w:pPr>
    </w:p>
    <w:p w14:paraId="47B9458B" w14:textId="12C0EA2E" w:rsidR="004E33AD" w:rsidRPr="00830F27" w:rsidRDefault="004E33AD" w:rsidP="00830F27">
      <w:pPr>
        <w:pStyle w:val="ListParagraph"/>
        <w:tabs>
          <w:tab w:val="left" w:pos="270"/>
        </w:tabs>
        <w:rPr>
          <w:rFonts w:ascii="Calibri" w:hAnsi="Calibri" w:cs="Arial"/>
          <w:sz w:val="22"/>
          <w:szCs w:val="22"/>
        </w:rPr>
      </w:pPr>
      <w:r w:rsidRPr="00EB1A3C">
        <w:rPr>
          <w:rFonts w:ascii="Calibri" w:hAnsi="Calibri" w:cs="Arial"/>
          <w:sz w:val="22"/>
          <w:szCs w:val="22"/>
        </w:rPr>
        <w:t xml:space="preserve">Did this deliverable include an educational intervention: Yes / </w:t>
      </w:r>
      <w:proofErr w:type="gramStart"/>
      <w:r w:rsidRPr="006F3F42">
        <w:rPr>
          <w:rFonts w:ascii="Calibri" w:hAnsi="Calibri" w:cs="Arial"/>
          <w:b/>
          <w:sz w:val="22"/>
          <w:szCs w:val="22"/>
        </w:rPr>
        <w:t>No</w:t>
      </w:r>
      <w:proofErr w:type="gramEnd"/>
    </w:p>
    <w:p w14:paraId="29ADD298" w14:textId="77777777" w:rsidR="004E33AD" w:rsidRPr="00EB1A3C" w:rsidRDefault="004E33AD" w:rsidP="004E33AD">
      <w:pPr>
        <w:pStyle w:val="ListParagraph"/>
        <w:tabs>
          <w:tab w:val="left" w:pos="270"/>
        </w:tabs>
        <w:rPr>
          <w:rFonts w:ascii="Calibri" w:hAnsi="Calibri" w:cs="Arial"/>
          <w:sz w:val="22"/>
          <w:szCs w:val="22"/>
        </w:rPr>
      </w:pPr>
    </w:p>
    <w:p w14:paraId="0C74D6AE" w14:textId="576600DF" w:rsidR="004E33AD" w:rsidRPr="00EB1A3C" w:rsidRDefault="004E33AD" w:rsidP="004E33AD">
      <w:pPr>
        <w:pStyle w:val="ListParagraph"/>
        <w:numPr>
          <w:ilvl w:val="0"/>
          <w:numId w:val="2"/>
        </w:numPr>
        <w:tabs>
          <w:tab w:val="left" w:pos="270"/>
        </w:tabs>
        <w:rPr>
          <w:rFonts w:ascii="Calibri" w:hAnsi="Calibri" w:cs="Arial"/>
          <w:i/>
          <w:sz w:val="22"/>
          <w:szCs w:val="22"/>
        </w:rPr>
      </w:pPr>
      <w:r w:rsidRPr="00EB1A3C">
        <w:rPr>
          <w:rFonts w:ascii="Calibri" w:hAnsi="Calibri" w:cs="Arial"/>
          <w:sz w:val="22"/>
          <w:szCs w:val="22"/>
        </w:rPr>
        <w:t xml:space="preserve">Deliverable 2: </w:t>
      </w:r>
      <w:r w:rsidR="006F3F42">
        <w:rPr>
          <w:rFonts w:ascii="Calibri" w:hAnsi="Calibri" w:cs="Arial"/>
          <w:i/>
          <w:sz w:val="22"/>
          <w:szCs w:val="22"/>
        </w:rPr>
        <w:t xml:space="preserve">Hold Train-the-Trainer Webinar Event </w:t>
      </w:r>
    </w:p>
    <w:p w14:paraId="563F137E" w14:textId="77777777" w:rsidR="00830F27" w:rsidRDefault="00830F27" w:rsidP="004E33AD">
      <w:pPr>
        <w:pStyle w:val="ListParagraph"/>
        <w:tabs>
          <w:tab w:val="left" w:pos="270"/>
        </w:tabs>
        <w:rPr>
          <w:rFonts w:ascii="Calibri" w:hAnsi="Calibri" w:cs="Arial"/>
          <w:sz w:val="22"/>
          <w:szCs w:val="22"/>
        </w:rPr>
      </w:pPr>
    </w:p>
    <w:p w14:paraId="795C934B" w14:textId="36CBC503" w:rsidR="004E33AD" w:rsidRPr="00EB1A3C" w:rsidRDefault="004E33AD" w:rsidP="004E33AD">
      <w:pPr>
        <w:pStyle w:val="ListParagraph"/>
        <w:tabs>
          <w:tab w:val="left" w:pos="270"/>
        </w:tabs>
        <w:rPr>
          <w:rFonts w:ascii="Calibri" w:hAnsi="Calibri" w:cs="Arial"/>
          <w:sz w:val="22"/>
          <w:szCs w:val="22"/>
        </w:rPr>
      </w:pPr>
      <w:r w:rsidRPr="00EB1A3C">
        <w:rPr>
          <w:rFonts w:ascii="Calibri" w:hAnsi="Calibri" w:cs="Arial"/>
          <w:sz w:val="22"/>
          <w:szCs w:val="22"/>
        </w:rPr>
        <w:t>Accomplishments/Progress to-date:</w:t>
      </w:r>
      <w:r w:rsidR="003B239D">
        <w:rPr>
          <w:rFonts w:ascii="Calibri" w:hAnsi="Calibri" w:cs="Arial"/>
          <w:sz w:val="22"/>
          <w:szCs w:val="22"/>
        </w:rPr>
        <w:t xml:space="preserve"> No progress made to date. </w:t>
      </w:r>
      <w:r w:rsidR="00830F27">
        <w:rPr>
          <w:rFonts w:ascii="Calibri" w:hAnsi="Calibri" w:cs="Arial"/>
          <w:sz w:val="22"/>
          <w:szCs w:val="22"/>
        </w:rPr>
        <w:t xml:space="preserve">Due to fairs cancelling for 2020 and the reprioritization of Maine CDC staff to the COVID response, this objective is postponed. </w:t>
      </w:r>
      <w:r w:rsidR="00364785">
        <w:rPr>
          <w:rFonts w:ascii="Calibri" w:hAnsi="Calibri" w:cs="Arial"/>
          <w:sz w:val="22"/>
          <w:szCs w:val="22"/>
        </w:rPr>
        <w:t>The train-the-trainer is geared toward fairs</w:t>
      </w:r>
    </w:p>
    <w:p w14:paraId="228F8079" w14:textId="77777777" w:rsidR="00830F27" w:rsidRDefault="00830F27" w:rsidP="004E33AD">
      <w:pPr>
        <w:pStyle w:val="ListParagraph"/>
        <w:tabs>
          <w:tab w:val="left" w:pos="270"/>
        </w:tabs>
        <w:rPr>
          <w:rFonts w:ascii="Calibri" w:hAnsi="Calibri" w:cs="Arial"/>
          <w:sz w:val="22"/>
          <w:szCs w:val="22"/>
        </w:rPr>
      </w:pPr>
    </w:p>
    <w:p w14:paraId="6F8BAC63" w14:textId="088777C4" w:rsidR="004E33AD" w:rsidRDefault="004E33AD" w:rsidP="004E33AD">
      <w:pPr>
        <w:pStyle w:val="ListParagraph"/>
        <w:tabs>
          <w:tab w:val="left" w:pos="270"/>
        </w:tabs>
        <w:rPr>
          <w:rFonts w:ascii="Calibri" w:hAnsi="Calibri" w:cs="Arial"/>
          <w:sz w:val="22"/>
          <w:szCs w:val="22"/>
        </w:rPr>
      </w:pPr>
      <w:r w:rsidRPr="00EB1A3C">
        <w:rPr>
          <w:rFonts w:ascii="Calibri" w:hAnsi="Calibri" w:cs="Arial"/>
          <w:sz w:val="22"/>
          <w:szCs w:val="22"/>
        </w:rPr>
        <w:t xml:space="preserve">Did this deliverable include an educational intervention: </w:t>
      </w:r>
      <w:r w:rsidRPr="003D2744">
        <w:rPr>
          <w:rFonts w:ascii="Calibri" w:hAnsi="Calibri" w:cs="Arial"/>
          <w:b/>
          <w:sz w:val="22"/>
          <w:szCs w:val="22"/>
        </w:rPr>
        <w:t>Yes</w:t>
      </w:r>
      <w:r w:rsidRPr="00EB1A3C">
        <w:rPr>
          <w:rFonts w:ascii="Calibri" w:hAnsi="Calibri" w:cs="Arial"/>
          <w:sz w:val="22"/>
          <w:szCs w:val="22"/>
        </w:rPr>
        <w:t xml:space="preserve"> / </w:t>
      </w:r>
      <w:proofErr w:type="gramStart"/>
      <w:r w:rsidRPr="00EB1A3C">
        <w:rPr>
          <w:rFonts w:ascii="Calibri" w:hAnsi="Calibri" w:cs="Arial"/>
          <w:sz w:val="22"/>
          <w:szCs w:val="22"/>
        </w:rPr>
        <w:t>No</w:t>
      </w:r>
      <w:proofErr w:type="gramEnd"/>
    </w:p>
    <w:p w14:paraId="500A4297" w14:textId="688105A9" w:rsidR="00E015B5" w:rsidRPr="00EB1A3C" w:rsidRDefault="00E015B5" w:rsidP="004E33AD">
      <w:pPr>
        <w:pStyle w:val="ListParagraph"/>
        <w:tabs>
          <w:tab w:val="left" w:pos="270"/>
        </w:tabs>
        <w:rPr>
          <w:rFonts w:ascii="Calibri" w:hAnsi="Calibri" w:cs="Arial"/>
          <w:sz w:val="22"/>
          <w:szCs w:val="22"/>
        </w:rPr>
      </w:pPr>
      <w:r>
        <w:rPr>
          <w:rFonts w:ascii="Calibri" w:hAnsi="Calibri" w:cs="Arial"/>
          <w:sz w:val="22"/>
          <w:szCs w:val="22"/>
        </w:rPr>
        <w:t>Due to this deliverable not being completed to date, the Impact Chart is not filled out for this deliverable.</w:t>
      </w:r>
    </w:p>
    <w:p w14:paraId="1CD94A86" w14:textId="77777777" w:rsidR="004E33AD" w:rsidRPr="00EB1A3C" w:rsidRDefault="004E33AD" w:rsidP="004E33AD">
      <w:pPr>
        <w:pStyle w:val="ListParagraph"/>
        <w:tabs>
          <w:tab w:val="left" w:pos="270"/>
        </w:tabs>
        <w:ind w:firstLine="720"/>
        <w:rPr>
          <w:rFonts w:ascii="Calibri" w:hAnsi="Calibri" w:cs="Arial"/>
          <w:sz w:val="22"/>
          <w:szCs w:val="22"/>
        </w:rPr>
      </w:pPr>
      <w:bookmarkStart w:id="0" w:name="_GoBack"/>
      <w:bookmarkEnd w:id="0"/>
    </w:p>
    <w:p w14:paraId="570CC91A" w14:textId="1B5BDE22" w:rsidR="004E33AD" w:rsidRPr="00EB1A3C" w:rsidRDefault="004E33AD" w:rsidP="004E33AD">
      <w:pPr>
        <w:pStyle w:val="ListParagraph"/>
        <w:numPr>
          <w:ilvl w:val="0"/>
          <w:numId w:val="2"/>
        </w:numPr>
        <w:tabs>
          <w:tab w:val="left" w:pos="270"/>
        </w:tabs>
        <w:rPr>
          <w:rFonts w:ascii="Calibri" w:hAnsi="Calibri" w:cs="Arial"/>
          <w:i/>
          <w:sz w:val="22"/>
          <w:szCs w:val="22"/>
        </w:rPr>
      </w:pPr>
      <w:r w:rsidRPr="00EB1A3C">
        <w:rPr>
          <w:rFonts w:ascii="Calibri" w:hAnsi="Calibri" w:cs="Arial"/>
          <w:sz w:val="22"/>
          <w:szCs w:val="22"/>
        </w:rPr>
        <w:t xml:space="preserve">Deliverable </w:t>
      </w:r>
      <w:r w:rsidR="006F3F42">
        <w:rPr>
          <w:rFonts w:ascii="Calibri" w:hAnsi="Calibri" w:cs="Arial"/>
          <w:sz w:val="22"/>
          <w:szCs w:val="22"/>
        </w:rPr>
        <w:t>3</w:t>
      </w:r>
      <w:r w:rsidRPr="00EB1A3C">
        <w:rPr>
          <w:rFonts w:ascii="Calibri" w:hAnsi="Calibri" w:cs="Arial"/>
          <w:sz w:val="22"/>
          <w:szCs w:val="22"/>
        </w:rPr>
        <w:t xml:space="preserve">: </w:t>
      </w:r>
      <w:r w:rsidR="006F3F42">
        <w:rPr>
          <w:rFonts w:ascii="Calibri" w:hAnsi="Calibri" w:cs="Arial"/>
          <w:i/>
          <w:sz w:val="22"/>
          <w:szCs w:val="22"/>
        </w:rPr>
        <w:t>Work with Local 4H Groups to Educate Visitors at Their Local Fair on Biosecurity and Disease Transmission</w:t>
      </w:r>
    </w:p>
    <w:p w14:paraId="0DADFBCE" w14:textId="77777777" w:rsidR="00364785" w:rsidRDefault="00364785" w:rsidP="004E33AD">
      <w:pPr>
        <w:pStyle w:val="ListParagraph"/>
        <w:tabs>
          <w:tab w:val="left" w:pos="270"/>
        </w:tabs>
        <w:rPr>
          <w:rFonts w:ascii="Calibri" w:hAnsi="Calibri" w:cs="Arial"/>
          <w:sz w:val="22"/>
          <w:szCs w:val="22"/>
        </w:rPr>
      </w:pPr>
    </w:p>
    <w:p w14:paraId="663543FB" w14:textId="3AE10FA1" w:rsidR="00364785" w:rsidRDefault="004E33AD" w:rsidP="004E33AD">
      <w:pPr>
        <w:pStyle w:val="ListParagraph"/>
        <w:tabs>
          <w:tab w:val="left" w:pos="270"/>
        </w:tabs>
        <w:rPr>
          <w:rFonts w:ascii="Calibri" w:hAnsi="Calibri" w:cs="Arial"/>
          <w:sz w:val="22"/>
          <w:szCs w:val="22"/>
        </w:rPr>
      </w:pPr>
      <w:r w:rsidRPr="00EB1A3C">
        <w:rPr>
          <w:rFonts w:ascii="Calibri" w:hAnsi="Calibri" w:cs="Arial"/>
          <w:sz w:val="22"/>
          <w:szCs w:val="22"/>
        </w:rPr>
        <w:t>Accomplishments/Progress to-date:</w:t>
      </w:r>
      <w:r w:rsidR="003B239D">
        <w:rPr>
          <w:rFonts w:ascii="Calibri" w:hAnsi="Calibri" w:cs="Arial"/>
          <w:sz w:val="22"/>
          <w:szCs w:val="22"/>
        </w:rPr>
        <w:t xml:space="preserve"> No progress made to date. </w:t>
      </w:r>
      <w:r w:rsidR="00364785">
        <w:rPr>
          <w:rFonts w:ascii="Calibri" w:hAnsi="Calibri" w:cs="Arial"/>
          <w:sz w:val="22"/>
          <w:szCs w:val="22"/>
        </w:rPr>
        <w:t xml:space="preserve">Due to COVID-19, local 4H groups are not </w:t>
      </w:r>
      <w:proofErr w:type="gramStart"/>
      <w:r w:rsidR="00364785">
        <w:rPr>
          <w:rFonts w:ascii="Calibri" w:hAnsi="Calibri" w:cs="Arial"/>
          <w:sz w:val="22"/>
          <w:szCs w:val="22"/>
        </w:rPr>
        <w:t>meeting</w:t>
      </w:r>
      <w:proofErr w:type="gramEnd"/>
      <w:r w:rsidR="00364785">
        <w:rPr>
          <w:rFonts w:ascii="Calibri" w:hAnsi="Calibri" w:cs="Arial"/>
          <w:sz w:val="22"/>
          <w:szCs w:val="22"/>
        </w:rPr>
        <w:t xml:space="preserve"> and fairs are cancelled or evaluating for the 2020 season, so this objective will not be able to be completed during 2020.</w:t>
      </w:r>
    </w:p>
    <w:p w14:paraId="208BBCCB" w14:textId="68357779" w:rsidR="004E33AD" w:rsidRPr="00EB1A3C" w:rsidRDefault="00364785" w:rsidP="004E33AD">
      <w:pPr>
        <w:pStyle w:val="ListParagraph"/>
        <w:tabs>
          <w:tab w:val="left" w:pos="270"/>
        </w:tabs>
        <w:rPr>
          <w:rFonts w:ascii="Calibri" w:hAnsi="Calibri" w:cs="Arial"/>
          <w:sz w:val="22"/>
          <w:szCs w:val="22"/>
        </w:rPr>
      </w:pPr>
      <w:r>
        <w:rPr>
          <w:rFonts w:ascii="Calibri" w:hAnsi="Calibri" w:cs="Arial"/>
          <w:sz w:val="22"/>
          <w:szCs w:val="22"/>
        </w:rPr>
        <w:t xml:space="preserve"> </w:t>
      </w:r>
    </w:p>
    <w:p w14:paraId="2BD68320" w14:textId="1E378097" w:rsidR="004E33AD" w:rsidRDefault="004E33AD" w:rsidP="004E33AD">
      <w:pPr>
        <w:pStyle w:val="ListParagraph"/>
        <w:tabs>
          <w:tab w:val="left" w:pos="270"/>
        </w:tabs>
        <w:rPr>
          <w:rFonts w:ascii="Calibri" w:hAnsi="Calibri" w:cs="Arial"/>
          <w:sz w:val="22"/>
          <w:szCs w:val="22"/>
        </w:rPr>
      </w:pPr>
      <w:r w:rsidRPr="00EB1A3C">
        <w:rPr>
          <w:rFonts w:ascii="Calibri" w:hAnsi="Calibri" w:cs="Arial"/>
          <w:sz w:val="22"/>
          <w:szCs w:val="22"/>
        </w:rPr>
        <w:t xml:space="preserve">Did this deliverable include an educational intervention: </w:t>
      </w:r>
      <w:r w:rsidRPr="00364785">
        <w:rPr>
          <w:rFonts w:ascii="Calibri" w:hAnsi="Calibri" w:cs="Arial"/>
          <w:b/>
          <w:sz w:val="22"/>
          <w:szCs w:val="22"/>
        </w:rPr>
        <w:t>Yes</w:t>
      </w:r>
      <w:r w:rsidRPr="00EB1A3C">
        <w:rPr>
          <w:rFonts w:ascii="Calibri" w:hAnsi="Calibri" w:cs="Arial"/>
          <w:sz w:val="22"/>
          <w:szCs w:val="22"/>
        </w:rPr>
        <w:t xml:space="preserve"> / </w:t>
      </w:r>
      <w:proofErr w:type="gramStart"/>
      <w:r w:rsidRPr="00EB1A3C">
        <w:rPr>
          <w:rFonts w:ascii="Calibri" w:hAnsi="Calibri" w:cs="Arial"/>
          <w:sz w:val="22"/>
          <w:szCs w:val="22"/>
        </w:rPr>
        <w:t>No</w:t>
      </w:r>
      <w:proofErr w:type="gramEnd"/>
    </w:p>
    <w:p w14:paraId="69E4C241" w14:textId="77777777" w:rsidR="00E00009" w:rsidRPr="00EB1A3C" w:rsidRDefault="00E00009" w:rsidP="00E00009">
      <w:pPr>
        <w:pStyle w:val="ListParagraph"/>
        <w:tabs>
          <w:tab w:val="left" w:pos="270"/>
        </w:tabs>
        <w:rPr>
          <w:rFonts w:ascii="Calibri" w:hAnsi="Calibri" w:cs="Arial"/>
          <w:sz w:val="22"/>
          <w:szCs w:val="22"/>
        </w:rPr>
      </w:pPr>
      <w:r>
        <w:rPr>
          <w:rFonts w:ascii="Calibri" w:hAnsi="Calibri" w:cs="Arial"/>
          <w:sz w:val="22"/>
          <w:szCs w:val="22"/>
        </w:rPr>
        <w:t>Due to this deliverable not being completed to date, the Impact Chart is not filled out for this deliverable.</w:t>
      </w:r>
    </w:p>
    <w:p w14:paraId="524CDDC5" w14:textId="77777777" w:rsidR="00E00009" w:rsidRPr="00EB1A3C" w:rsidRDefault="00E00009" w:rsidP="004E33AD">
      <w:pPr>
        <w:pStyle w:val="ListParagraph"/>
        <w:tabs>
          <w:tab w:val="left" w:pos="270"/>
        </w:tabs>
        <w:rPr>
          <w:rFonts w:ascii="Calibri" w:hAnsi="Calibri" w:cs="Arial"/>
          <w:sz w:val="22"/>
          <w:szCs w:val="22"/>
        </w:rPr>
      </w:pPr>
    </w:p>
    <w:p w14:paraId="6DBB9059" w14:textId="77777777" w:rsidR="007A1D9F" w:rsidRPr="007A1D9F" w:rsidRDefault="007A1D9F" w:rsidP="007A1D9F">
      <w:pPr>
        <w:pStyle w:val="ListParagraph"/>
        <w:tabs>
          <w:tab w:val="left" w:pos="270"/>
        </w:tabs>
        <w:rPr>
          <w:rFonts w:ascii="Calibri" w:hAnsi="Calibri" w:cs="Arial"/>
          <w:i/>
          <w:sz w:val="22"/>
          <w:szCs w:val="22"/>
        </w:rPr>
      </w:pPr>
    </w:p>
    <w:p w14:paraId="4884F564" w14:textId="3309D8D2" w:rsidR="007A1D9F" w:rsidRPr="00EB1A3C" w:rsidRDefault="007A1D9F" w:rsidP="007A1D9F">
      <w:pPr>
        <w:pStyle w:val="ListParagraph"/>
        <w:numPr>
          <w:ilvl w:val="0"/>
          <w:numId w:val="2"/>
        </w:numPr>
        <w:tabs>
          <w:tab w:val="left" w:pos="270"/>
        </w:tabs>
        <w:rPr>
          <w:rFonts w:ascii="Calibri" w:hAnsi="Calibri" w:cs="Arial"/>
          <w:i/>
          <w:sz w:val="22"/>
          <w:szCs w:val="22"/>
        </w:rPr>
      </w:pPr>
      <w:r w:rsidRPr="00EB1A3C">
        <w:rPr>
          <w:rFonts w:ascii="Calibri" w:hAnsi="Calibri" w:cs="Arial"/>
          <w:sz w:val="22"/>
          <w:szCs w:val="22"/>
        </w:rPr>
        <w:t xml:space="preserve">Deliverable </w:t>
      </w:r>
      <w:r>
        <w:rPr>
          <w:rFonts w:ascii="Calibri" w:hAnsi="Calibri" w:cs="Arial"/>
          <w:sz w:val="22"/>
          <w:szCs w:val="22"/>
        </w:rPr>
        <w:t>4</w:t>
      </w:r>
      <w:r w:rsidRPr="00EB1A3C">
        <w:rPr>
          <w:rFonts w:ascii="Calibri" w:hAnsi="Calibri" w:cs="Arial"/>
          <w:sz w:val="22"/>
          <w:szCs w:val="22"/>
        </w:rPr>
        <w:t xml:space="preserve">: </w:t>
      </w:r>
      <w:r>
        <w:rPr>
          <w:rFonts w:ascii="Calibri" w:hAnsi="Calibri" w:cs="Arial"/>
          <w:i/>
          <w:sz w:val="22"/>
          <w:szCs w:val="22"/>
        </w:rPr>
        <w:t xml:space="preserve">Hold a One-Day Public Health Career Summit Days for 4H Youth </w:t>
      </w:r>
    </w:p>
    <w:p w14:paraId="548FCADD" w14:textId="77777777" w:rsidR="00840748" w:rsidRDefault="00840748" w:rsidP="007A1D9F">
      <w:pPr>
        <w:pStyle w:val="ListParagraph"/>
        <w:tabs>
          <w:tab w:val="left" w:pos="270"/>
        </w:tabs>
        <w:rPr>
          <w:rFonts w:ascii="Calibri" w:hAnsi="Calibri" w:cs="Arial"/>
          <w:sz w:val="22"/>
          <w:szCs w:val="22"/>
        </w:rPr>
      </w:pPr>
    </w:p>
    <w:p w14:paraId="2FC6EACD" w14:textId="4B62CA80" w:rsidR="007A1D9F" w:rsidRPr="00EB1A3C" w:rsidRDefault="007A1D9F" w:rsidP="007A1D9F">
      <w:pPr>
        <w:pStyle w:val="ListParagraph"/>
        <w:tabs>
          <w:tab w:val="left" w:pos="270"/>
        </w:tabs>
        <w:rPr>
          <w:rFonts w:ascii="Calibri" w:hAnsi="Calibri" w:cs="Arial"/>
          <w:sz w:val="22"/>
          <w:szCs w:val="22"/>
        </w:rPr>
      </w:pPr>
      <w:r w:rsidRPr="00EB1A3C">
        <w:rPr>
          <w:rFonts w:ascii="Calibri" w:hAnsi="Calibri" w:cs="Arial"/>
          <w:sz w:val="22"/>
          <w:szCs w:val="22"/>
        </w:rPr>
        <w:t>Accomplishments/Progress to-date:</w:t>
      </w:r>
      <w:r w:rsidR="003D2744">
        <w:rPr>
          <w:rFonts w:ascii="Calibri" w:hAnsi="Calibri" w:cs="Arial"/>
          <w:sz w:val="22"/>
          <w:szCs w:val="22"/>
        </w:rPr>
        <w:t xml:space="preserve"> </w:t>
      </w:r>
      <w:r w:rsidR="003B239D">
        <w:rPr>
          <w:rFonts w:ascii="Calibri" w:hAnsi="Calibri" w:cs="Arial"/>
          <w:sz w:val="22"/>
          <w:szCs w:val="22"/>
        </w:rPr>
        <w:t xml:space="preserve"> </w:t>
      </w:r>
      <w:r w:rsidR="00840748">
        <w:rPr>
          <w:rFonts w:ascii="Calibri" w:hAnsi="Calibri" w:cs="Arial"/>
          <w:sz w:val="22"/>
          <w:szCs w:val="22"/>
        </w:rPr>
        <w:t xml:space="preserve">No progress made. Due to the COVID-19 situation in Maine, there was a Stay Healthy </w:t>
      </w:r>
      <w:proofErr w:type="gramStart"/>
      <w:r w:rsidR="00840748">
        <w:rPr>
          <w:rFonts w:ascii="Calibri" w:hAnsi="Calibri" w:cs="Arial"/>
          <w:sz w:val="22"/>
          <w:szCs w:val="22"/>
        </w:rPr>
        <w:t>At</w:t>
      </w:r>
      <w:proofErr w:type="gramEnd"/>
      <w:r w:rsidR="00840748">
        <w:rPr>
          <w:rFonts w:ascii="Calibri" w:hAnsi="Calibri" w:cs="Arial"/>
          <w:sz w:val="22"/>
          <w:szCs w:val="22"/>
        </w:rPr>
        <w:t xml:space="preserve"> Home Order that prevented this from being held when we initially planned. In addition, social distancing would be nearly impossible to do this in person since </w:t>
      </w:r>
      <w:r w:rsidR="00840748">
        <w:rPr>
          <w:rFonts w:ascii="Calibri" w:hAnsi="Calibri" w:cs="Arial"/>
          <w:sz w:val="22"/>
          <w:szCs w:val="22"/>
        </w:rPr>
        <w:lastRenderedPageBreak/>
        <w:t>students would have come from across Maine and we would have moved them from place to place in vans. Finally, most organizations are only open to a limited number of employees and not allowing visitors into state facilities. A virtual summit day would not nearly compare to doing this in person and therefore is postponed.</w:t>
      </w:r>
    </w:p>
    <w:p w14:paraId="0FEFD70F" w14:textId="77777777" w:rsidR="00840748" w:rsidRDefault="00840748" w:rsidP="007A1D9F">
      <w:pPr>
        <w:pStyle w:val="ListParagraph"/>
        <w:tabs>
          <w:tab w:val="left" w:pos="270"/>
        </w:tabs>
        <w:rPr>
          <w:rFonts w:ascii="Calibri" w:hAnsi="Calibri" w:cs="Arial"/>
          <w:sz w:val="22"/>
          <w:szCs w:val="22"/>
        </w:rPr>
      </w:pPr>
    </w:p>
    <w:p w14:paraId="7D2A7C68" w14:textId="2B6655A1" w:rsidR="007A1D9F" w:rsidRPr="00EB1A3C" w:rsidRDefault="007A1D9F" w:rsidP="007A1D9F">
      <w:pPr>
        <w:pStyle w:val="ListParagraph"/>
        <w:tabs>
          <w:tab w:val="left" w:pos="270"/>
        </w:tabs>
        <w:rPr>
          <w:rFonts w:ascii="Calibri" w:hAnsi="Calibri" w:cs="Arial"/>
          <w:sz w:val="22"/>
          <w:szCs w:val="22"/>
        </w:rPr>
      </w:pPr>
      <w:r w:rsidRPr="00EB1A3C">
        <w:rPr>
          <w:rFonts w:ascii="Calibri" w:hAnsi="Calibri" w:cs="Arial"/>
          <w:sz w:val="22"/>
          <w:szCs w:val="22"/>
        </w:rPr>
        <w:t xml:space="preserve">Did this deliverable include an educational intervention: Yes / </w:t>
      </w:r>
      <w:proofErr w:type="gramStart"/>
      <w:r w:rsidRPr="003D2744">
        <w:rPr>
          <w:rFonts w:ascii="Calibri" w:hAnsi="Calibri" w:cs="Arial"/>
          <w:b/>
          <w:sz w:val="22"/>
          <w:szCs w:val="22"/>
        </w:rPr>
        <w:t>No</w:t>
      </w:r>
      <w:proofErr w:type="gramEnd"/>
    </w:p>
    <w:p w14:paraId="61F39BFD" w14:textId="77777777" w:rsidR="007A1D9F" w:rsidRDefault="007A1D9F" w:rsidP="007A1D9F">
      <w:pPr>
        <w:pStyle w:val="ListParagraph"/>
        <w:tabs>
          <w:tab w:val="left" w:pos="270"/>
        </w:tabs>
        <w:ind w:firstLine="720"/>
        <w:rPr>
          <w:rFonts w:ascii="Calibri" w:hAnsi="Calibri" w:cs="Arial"/>
          <w:sz w:val="22"/>
          <w:szCs w:val="22"/>
        </w:rPr>
      </w:pPr>
      <w:r w:rsidRPr="00EB1A3C">
        <w:rPr>
          <w:rFonts w:ascii="Calibri" w:hAnsi="Calibri" w:cs="Arial"/>
          <w:sz w:val="22"/>
          <w:szCs w:val="22"/>
        </w:rPr>
        <w:t>(If Yes, please complete the Impact Chart appended to this report.)</w:t>
      </w:r>
    </w:p>
    <w:p w14:paraId="17704147" w14:textId="77777777" w:rsidR="007A1D9F" w:rsidRDefault="007A1D9F" w:rsidP="004E33AD">
      <w:pPr>
        <w:pStyle w:val="ListParagraph"/>
        <w:tabs>
          <w:tab w:val="left" w:pos="270"/>
        </w:tabs>
        <w:ind w:firstLine="720"/>
        <w:rPr>
          <w:rFonts w:ascii="Calibri" w:hAnsi="Calibri" w:cs="Arial"/>
          <w:sz w:val="22"/>
          <w:szCs w:val="22"/>
        </w:rPr>
      </w:pPr>
    </w:p>
    <w:p w14:paraId="149CC4C1" w14:textId="77777777" w:rsidR="004E33AD" w:rsidRPr="00EB1A3C" w:rsidRDefault="004E33AD" w:rsidP="004E33AD">
      <w:pPr>
        <w:pStyle w:val="ListParagraph"/>
        <w:tabs>
          <w:tab w:val="left" w:pos="270"/>
        </w:tabs>
        <w:ind w:firstLine="720"/>
        <w:rPr>
          <w:rFonts w:ascii="Calibri" w:hAnsi="Calibri" w:cs="Arial"/>
          <w:sz w:val="22"/>
          <w:szCs w:val="22"/>
        </w:rPr>
      </w:pPr>
    </w:p>
    <w:p w14:paraId="07234397" w14:textId="737689C2" w:rsidR="00B743B1" w:rsidRDefault="004E33AD" w:rsidP="004E33AD">
      <w:pPr>
        <w:pStyle w:val="ListParagraph"/>
        <w:numPr>
          <w:ilvl w:val="0"/>
          <w:numId w:val="1"/>
        </w:numPr>
        <w:tabs>
          <w:tab w:val="left" w:pos="270"/>
        </w:tabs>
        <w:ind w:left="0" w:firstLine="0"/>
        <w:rPr>
          <w:rFonts w:ascii="Calibri" w:hAnsi="Calibri"/>
          <w:sz w:val="22"/>
          <w:szCs w:val="22"/>
        </w:rPr>
      </w:pPr>
      <w:r w:rsidRPr="00EB1A3C">
        <w:rPr>
          <w:rFonts w:ascii="Calibri" w:hAnsi="Calibri"/>
          <w:sz w:val="22"/>
          <w:szCs w:val="22"/>
        </w:rPr>
        <w:t>List the collaborators involved to-date and briefly describe their role in the project (i.e. 4H</w:t>
      </w:r>
      <w:r>
        <w:rPr>
          <w:rFonts w:ascii="Calibri" w:hAnsi="Calibri"/>
          <w:sz w:val="22"/>
          <w:szCs w:val="22"/>
        </w:rPr>
        <w:t>/FFA</w:t>
      </w:r>
      <w:r w:rsidRPr="00EB1A3C">
        <w:rPr>
          <w:rFonts w:ascii="Calibri" w:hAnsi="Calibri"/>
          <w:sz w:val="22"/>
          <w:szCs w:val="22"/>
        </w:rPr>
        <w:t>, State PH, State Animal Health).</w:t>
      </w:r>
    </w:p>
    <w:p w14:paraId="0A74963E" w14:textId="77777777" w:rsidR="00840748" w:rsidRDefault="00840748" w:rsidP="00364785">
      <w:pPr>
        <w:pStyle w:val="ListParagraph"/>
        <w:tabs>
          <w:tab w:val="left" w:pos="270"/>
        </w:tabs>
        <w:ind w:left="0"/>
        <w:rPr>
          <w:rFonts w:ascii="Calibri" w:hAnsi="Calibri"/>
          <w:sz w:val="22"/>
          <w:szCs w:val="22"/>
        </w:rPr>
      </w:pPr>
    </w:p>
    <w:p w14:paraId="258FBA89" w14:textId="27FF5BE1" w:rsidR="00364785" w:rsidRDefault="00364785" w:rsidP="00364785">
      <w:pPr>
        <w:pStyle w:val="ListParagraph"/>
        <w:tabs>
          <w:tab w:val="left" w:pos="270"/>
        </w:tabs>
        <w:ind w:left="0"/>
        <w:rPr>
          <w:rFonts w:ascii="Calibri" w:hAnsi="Calibri"/>
          <w:sz w:val="22"/>
          <w:szCs w:val="22"/>
        </w:rPr>
      </w:pPr>
      <w:r>
        <w:rPr>
          <w:rFonts w:ascii="Calibri" w:hAnsi="Calibri"/>
          <w:sz w:val="22"/>
          <w:szCs w:val="22"/>
        </w:rPr>
        <w:t xml:space="preserve">There are no collaborators to date, due to all objectives being postponed due to the COVID-19 situation in Maine. </w:t>
      </w:r>
    </w:p>
    <w:p w14:paraId="15410B4C" w14:textId="77777777" w:rsidR="00B743B1" w:rsidRPr="00B743B1" w:rsidRDefault="00B743B1" w:rsidP="00B743B1">
      <w:pPr>
        <w:pStyle w:val="ListParagraph"/>
        <w:tabs>
          <w:tab w:val="left" w:pos="270"/>
        </w:tabs>
        <w:ind w:left="0"/>
        <w:rPr>
          <w:rFonts w:ascii="Calibri" w:hAnsi="Calibri"/>
          <w:sz w:val="22"/>
          <w:szCs w:val="22"/>
        </w:rPr>
      </w:pPr>
    </w:p>
    <w:p w14:paraId="7419F13E" w14:textId="2FEF06EE" w:rsidR="00B743B1" w:rsidRPr="00364785" w:rsidRDefault="00B743B1" w:rsidP="004E33AD">
      <w:pPr>
        <w:pStyle w:val="ListParagraph"/>
        <w:numPr>
          <w:ilvl w:val="0"/>
          <w:numId w:val="1"/>
        </w:numPr>
        <w:tabs>
          <w:tab w:val="left" w:pos="270"/>
        </w:tabs>
        <w:ind w:left="0" w:firstLine="0"/>
        <w:rPr>
          <w:rFonts w:ascii="Calibri" w:hAnsi="Calibri" w:cs="Arial"/>
          <w:sz w:val="22"/>
          <w:szCs w:val="22"/>
        </w:rPr>
      </w:pPr>
      <w:r>
        <w:rPr>
          <w:rFonts w:ascii="Calibri" w:hAnsi="Calibri" w:cs="Arial"/>
          <w:sz w:val="22"/>
          <w:szCs w:val="22"/>
        </w:rPr>
        <w:t xml:space="preserve">Have you </w:t>
      </w:r>
      <w:r w:rsidR="002D7850">
        <w:rPr>
          <w:rFonts w:ascii="Calibri" w:hAnsi="Calibri" w:cs="Arial"/>
          <w:sz w:val="22"/>
          <w:szCs w:val="22"/>
        </w:rPr>
        <w:t>incorporated COVID-19 into activities</w:t>
      </w:r>
      <w:r w:rsidR="00104A77">
        <w:rPr>
          <w:rFonts w:ascii="Calibri" w:hAnsi="Calibri" w:cs="Arial"/>
          <w:sz w:val="22"/>
          <w:szCs w:val="22"/>
        </w:rPr>
        <w:t xml:space="preserve"> or </w:t>
      </w:r>
      <w:r w:rsidR="002D7850">
        <w:rPr>
          <w:rFonts w:ascii="Calibri" w:hAnsi="Calibri" w:cs="Arial"/>
          <w:sz w:val="22"/>
          <w:szCs w:val="22"/>
        </w:rPr>
        <w:t xml:space="preserve">deliverables </w:t>
      </w:r>
      <w:r w:rsidR="00104A77">
        <w:rPr>
          <w:rFonts w:ascii="Calibri" w:hAnsi="Calibri" w:cs="Arial"/>
          <w:sz w:val="22"/>
          <w:szCs w:val="22"/>
        </w:rPr>
        <w:t xml:space="preserve">completed </w:t>
      </w:r>
      <w:r>
        <w:rPr>
          <w:rFonts w:ascii="Calibri" w:hAnsi="Calibri" w:cs="Arial"/>
          <w:sz w:val="22"/>
          <w:szCs w:val="22"/>
        </w:rPr>
        <w:t xml:space="preserve">in </w:t>
      </w:r>
      <w:r w:rsidR="002D7850">
        <w:rPr>
          <w:rFonts w:ascii="Calibri" w:hAnsi="Calibri" w:cs="Arial"/>
          <w:sz w:val="22"/>
          <w:szCs w:val="22"/>
        </w:rPr>
        <w:t xml:space="preserve">Phase 1 of this </w:t>
      </w:r>
      <w:r>
        <w:rPr>
          <w:rFonts w:ascii="Calibri" w:hAnsi="Calibri" w:cs="Arial"/>
          <w:sz w:val="22"/>
          <w:szCs w:val="22"/>
        </w:rPr>
        <w:t>project period</w:t>
      </w:r>
      <w:r w:rsidR="00104A77">
        <w:rPr>
          <w:rFonts w:ascii="Calibri" w:hAnsi="Calibri" w:cs="Arial"/>
          <w:sz w:val="22"/>
          <w:szCs w:val="22"/>
        </w:rPr>
        <w:t xml:space="preserve">? </w:t>
      </w:r>
      <w:r>
        <w:rPr>
          <w:rFonts w:ascii="Calibri" w:hAnsi="Calibri" w:cs="Arial"/>
          <w:sz w:val="22"/>
          <w:szCs w:val="22"/>
        </w:rPr>
        <w:t>If so, please describe</w:t>
      </w:r>
      <w:r w:rsidR="0072597D">
        <w:rPr>
          <w:rFonts w:ascii="Calibri" w:hAnsi="Calibri" w:cs="Arial"/>
          <w:sz w:val="22"/>
          <w:szCs w:val="22"/>
        </w:rPr>
        <w:t xml:space="preserve"> </w:t>
      </w:r>
      <w:r w:rsidR="00324652">
        <w:rPr>
          <w:rFonts w:ascii="Calibri" w:hAnsi="Calibri" w:cs="Arial"/>
          <w:sz w:val="22"/>
          <w:szCs w:val="22"/>
        </w:rPr>
        <w:t>in detail (e.g., partners involved, role of each partner, etc.)</w:t>
      </w:r>
      <w:r w:rsidR="00104A77">
        <w:rPr>
          <w:rFonts w:ascii="Calibri" w:hAnsi="Calibri" w:cs="Arial"/>
          <w:sz w:val="22"/>
          <w:szCs w:val="22"/>
        </w:rPr>
        <w:t>.</w:t>
      </w:r>
      <w:r>
        <w:rPr>
          <w:rFonts w:ascii="Calibri" w:hAnsi="Calibri" w:cs="Arial"/>
          <w:sz w:val="22"/>
          <w:szCs w:val="22"/>
        </w:rPr>
        <w:t xml:space="preserve"> </w:t>
      </w:r>
      <w:r w:rsidR="00104A77" w:rsidRPr="00056496">
        <w:rPr>
          <w:rFonts w:ascii="Calibri" w:hAnsi="Calibri" w:cs="Arial"/>
          <w:i/>
          <w:iCs/>
          <w:sz w:val="22"/>
          <w:szCs w:val="22"/>
        </w:rPr>
        <w:t>(Please note: changes to activities</w:t>
      </w:r>
      <w:r w:rsidR="00104A77">
        <w:rPr>
          <w:rFonts w:ascii="Calibri" w:hAnsi="Calibri" w:cs="Arial"/>
          <w:i/>
          <w:iCs/>
          <w:sz w:val="22"/>
          <w:szCs w:val="22"/>
        </w:rPr>
        <w:t>, budget, and timeline</w:t>
      </w:r>
      <w:r w:rsidR="00104A77" w:rsidRPr="00056496">
        <w:rPr>
          <w:rFonts w:ascii="Calibri" w:hAnsi="Calibri" w:cs="Arial"/>
          <w:i/>
          <w:iCs/>
          <w:sz w:val="22"/>
          <w:szCs w:val="22"/>
        </w:rPr>
        <w:t xml:space="preserve"> initially proposed for Phase 2 should be documented in an updated workplan during the contract amendment process).</w:t>
      </w:r>
    </w:p>
    <w:p w14:paraId="68C27BC1" w14:textId="77777777" w:rsidR="00364785" w:rsidRDefault="00364785" w:rsidP="00364785">
      <w:pPr>
        <w:pStyle w:val="ListParagraph"/>
        <w:tabs>
          <w:tab w:val="left" w:pos="270"/>
        </w:tabs>
        <w:ind w:left="0"/>
        <w:rPr>
          <w:rFonts w:ascii="Calibri" w:hAnsi="Calibri" w:cs="Arial"/>
          <w:iCs/>
          <w:sz w:val="22"/>
          <w:szCs w:val="22"/>
        </w:rPr>
      </w:pPr>
    </w:p>
    <w:p w14:paraId="7FE9B212" w14:textId="53791FB6" w:rsidR="00364785" w:rsidRPr="00364785" w:rsidRDefault="00364785" w:rsidP="00364785">
      <w:pPr>
        <w:pStyle w:val="ListParagraph"/>
        <w:tabs>
          <w:tab w:val="left" w:pos="270"/>
        </w:tabs>
        <w:ind w:left="0"/>
        <w:rPr>
          <w:rFonts w:ascii="Calibri" w:hAnsi="Calibri" w:cs="Arial"/>
          <w:sz w:val="22"/>
          <w:szCs w:val="22"/>
        </w:rPr>
      </w:pPr>
      <w:r w:rsidRPr="00364785">
        <w:rPr>
          <w:rFonts w:ascii="Calibri" w:hAnsi="Calibri" w:cs="Arial"/>
          <w:iCs/>
          <w:sz w:val="22"/>
          <w:szCs w:val="22"/>
        </w:rPr>
        <w:t xml:space="preserve">Not applicable since Maine has not completed any objectives. </w:t>
      </w:r>
    </w:p>
    <w:p w14:paraId="584BAD17" w14:textId="77777777" w:rsidR="00B743B1" w:rsidRDefault="00B743B1" w:rsidP="00B743B1">
      <w:pPr>
        <w:pStyle w:val="ListParagraph"/>
        <w:tabs>
          <w:tab w:val="left" w:pos="270"/>
        </w:tabs>
        <w:ind w:left="0"/>
        <w:rPr>
          <w:rFonts w:ascii="Calibri" w:hAnsi="Calibri" w:cs="Arial"/>
          <w:sz w:val="22"/>
          <w:szCs w:val="22"/>
        </w:rPr>
      </w:pPr>
    </w:p>
    <w:p w14:paraId="7AC673ED" w14:textId="081297DF" w:rsidR="004E33AD" w:rsidRDefault="004E33AD" w:rsidP="004E33AD">
      <w:pPr>
        <w:pStyle w:val="ListParagraph"/>
        <w:numPr>
          <w:ilvl w:val="0"/>
          <w:numId w:val="1"/>
        </w:numPr>
        <w:tabs>
          <w:tab w:val="left" w:pos="270"/>
        </w:tabs>
        <w:ind w:left="0" w:firstLine="0"/>
        <w:rPr>
          <w:rFonts w:ascii="Calibri" w:hAnsi="Calibri" w:cs="Arial"/>
          <w:sz w:val="22"/>
          <w:szCs w:val="22"/>
        </w:rPr>
      </w:pPr>
      <w:r>
        <w:rPr>
          <w:rFonts w:ascii="Calibri" w:hAnsi="Calibri" w:cs="Arial"/>
          <w:sz w:val="22"/>
          <w:szCs w:val="22"/>
        </w:rPr>
        <w:t>Describe</w:t>
      </w:r>
      <w:r w:rsidRPr="00C71573">
        <w:rPr>
          <w:rFonts w:ascii="Calibri" w:hAnsi="Calibri" w:cs="Arial"/>
          <w:sz w:val="22"/>
          <w:szCs w:val="22"/>
        </w:rPr>
        <w:t xml:space="preserve"> areas of concern or challenges </w:t>
      </w:r>
      <w:r>
        <w:rPr>
          <w:rFonts w:ascii="Calibri" w:hAnsi="Calibri" w:cs="Arial"/>
          <w:sz w:val="22"/>
          <w:szCs w:val="22"/>
        </w:rPr>
        <w:t>in</w:t>
      </w:r>
      <w:r w:rsidRPr="00C71573">
        <w:rPr>
          <w:rFonts w:ascii="Calibri" w:hAnsi="Calibri" w:cs="Arial"/>
          <w:sz w:val="22"/>
          <w:szCs w:val="22"/>
        </w:rPr>
        <w:t xml:space="preserve"> meeting the objectives or providing deliverables</w:t>
      </w:r>
      <w:r w:rsidR="00B743B1">
        <w:rPr>
          <w:rFonts w:ascii="Calibri" w:hAnsi="Calibri" w:cs="Arial"/>
          <w:sz w:val="22"/>
          <w:szCs w:val="22"/>
        </w:rPr>
        <w:t xml:space="preserve"> especially as it relates to COVID-19</w:t>
      </w:r>
      <w:r w:rsidRPr="00C71573">
        <w:rPr>
          <w:rFonts w:ascii="Calibri" w:hAnsi="Calibri" w:cs="Arial"/>
          <w:sz w:val="22"/>
          <w:szCs w:val="22"/>
        </w:rPr>
        <w:t>.</w:t>
      </w:r>
    </w:p>
    <w:p w14:paraId="4C0D0431" w14:textId="77777777" w:rsidR="00364785" w:rsidRDefault="00364785" w:rsidP="00364785">
      <w:pPr>
        <w:tabs>
          <w:tab w:val="left" w:pos="270"/>
        </w:tabs>
        <w:rPr>
          <w:rFonts w:ascii="Calibri" w:hAnsi="Calibri" w:cs="Arial"/>
        </w:rPr>
      </w:pPr>
    </w:p>
    <w:p w14:paraId="4C590A0C" w14:textId="032F759B" w:rsidR="00364785" w:rsidRDefault="00364785" w:rsidP="00364785">
      <w:pPr>
        <w:tabs>
          <w:tab w:val="left" w:pos="270"/>
        </w:tabs>
        <w:rPr>
          <w:rFonts w:ascii="Calibri" w:hAnsi="Calibri" w:cs="Arial"/>
        </w:rPr>
      </w:pPr>
      <w:r>
        <w:rPr>
          <w:rFonts w:ascii="Calibri" w:hAnsi="Calibri" w:cs="Arial"/>
        </w:rPr>
        <w:t xml:space="preserve">Maine CDC has three individuals that provide the primary work to the Influenza and Zoonoses Education among Youth in Agriculture Program; Anna Krueger, </w:t>
      </w:r>
      <w:r>
        <w:rPr>
          <w:rFonts w:ascii="Calibri" w:hAnsi="Calibri" w:cs="Arial"/>
        </w:rPr>
        <w:t xml:space="preserve">Catie Peranzi, </w:t>
      </w:r>
      <w:r>
        <w:rPr>
          <w:rFonts w:ascii="Calibri" w:hAnsi="Calibri" w:cs="Arial"/>
        </w:rPr>
        <w:t xml:space="preserve">and Sara Robinson. </w:t>
      </w:r>
      <w:r w:rsidR="00270861">
        <w:rPr>
          <w:rFonts w:ascii="Calibri" w:hAnsi="Calibri" w:cs="Arial"/>
        </w:rPr>
        <w:t xml:space="preserve">Due to the COVID-19 situation in Maine, all three individuals had to reprioritize </w:t>
      </w:r>
      <w:r w:rsidR="00840748">
        <w:rPr>
          <w:rFonts w:ascii="Calibri" w:hAnsi="Calibri" w:cs="Arial"/>
        </w:rPr>
        <w:t>Maine’s</w:t>
      </w:r>
      <w:r w:rsidR="00270861">
        <w:rPr>
          <w:rFonts w:ascii="Calibri" w:hAnsi="Calibri" w:cs="Arial"/>
        </w:rPr>
        <w:t xml:space="preserve"> COVID-19 </w:t>
      </w:r>
      <w:r w:rsidR="00840748">
        <w:rPr>
          <w:rFonts w:ascii="Calibri" w:hAnsi="Calibri" w:cs="Arial"/>
        </w:rPr>
        <w:t>response</w:t>
      </w:r>
      <w:r w:rsidR="00270861">
        <w:rPr>
          <w:rFonts w:ascii="Calibri" w:hAnsi="Calibri" w:cs="Arial"/>
        </w:rPr>
        <w:t xml:space="preserve"> as </w:t>
      </w:r>
      <w:proofErr w:type="gramStart"/>
      <w:r w:rsidR="00270861">
        <w:rPr>
          <w:rFonts w:ascii="Calibri" w:hAnsi="Calibri" w:cs="Arial"/>
        </w:rPr>
        <w:t>a first priority</w:t>
      </w:r>
      <w:proofErr w:type="gramEnd"/>
      <w:r w:rsidR="00270861">
        <w:rPr>
          <w:rFonts w:ascii="Calibri" w:hAnsi="Calibri" w:cs="Arial"/>
        </w:rPr>
        <w:t>. Anna Krueger serves as the subject matter expert for COVID-19, Catie Peranzi oversees the COVID consult call team, and Sara Robinson oversees all aspect</w:t>
      </w:r>
      <w:r w:rsidR="00840748">
        <w:rPr>
          <w:rFonts w:ascii="Calibri" w:hAnsi="Calibri" w:cs="Arial"/>
        </w:rPr>
        <w:t>s</w:t>
      </w:r>
      <w:r w:rsidR="00270861">
        <w:rPr>
          <w:rFonts w:ascii="Calibri" w:hAnsi="Calibri" w:cs="Arial"/>
        </w:rPr>
        <w:t xml:space="preserve"> of the COVID-19 efforts </w:t>
      </w:r>
      <w:r w:rsidR="00840748">
        <w:rPr>
          <w:rFonts w:ascii="Calibri" w:hAnsi="Calibri" w:cs="Arial"/>
        </w:rPr>
        <w:t xml:space="preserve">for </w:t>
      </w:r>
      <w:r w:rsidR="00270861">
        <w:rPr>
          <w:rFonts w:ascii="Calibri" w:hAnsi="Calibri" w:cs="Arial"/>
        </w:rPr>
        <w:t xml:space="preserve">the Infectious Disease Epidemiology Program. This allows for a limited amount of non-COVID work from all three individuals. </w:t>
      </w:r>
    </w:p>
    <w:p w14:paraId="4EA6DD3A" w14:textId="3939E7AC" w:rsidR="00270861" w:rsidRPr="00364785" w:rsidRDefault="00270861" w:rsidP="00364785">
      <w:pPr>
        <w:tabs>
          <w:tab w:val="left" w:pos="270"/>
        </w:tabs>
        <w:rPr>
          <w:rFonts w:ascii="Calibri" w:hAnsi="Calibri" w:cs="Arial"/>
        </w:rPr>
      </w:pPr>
      <w:r>
        <w:rPr>
          <w:rFonts w:ascii="Calibri" w:hAnsi="Calibri" w:cs="Arial"/>
        </w:rPr>
        <w:t xml:space="preserve">In addition to the reprioritization of Maine CDC workload, twenty-three of twenty-six fairs postponed their fairs until 2021. Currently, three fairs are evaluating to determine if it makes sense for the fairs to continue during 2020. </w:t>
      </w:r>
      <w:r w:rsidR="00840748">
        <w:rPr>
          <w:rFonts w:ascii="Calibri" w:hAnsi="Calibri" w:cs="Arial"/>
        </w:rPr>
        <w:t>Three of Maine’s four</w:t>
      </w:r>
      <w:r>
        <w:rPr>
          <w:rFonts w:ascii="Calibri" w:hAnsi="Calibri" w:cs="Arial"/>
        </w:rPr>
        <w:t xml:space="preserve"> </w:t>
      </w:r>
      <w:r w:rsidR="00840748">
        <w:rPr>
          <w:rFonts w:ascii="Calibri" w:hAnsi="Calibri" w:cs="Arial"/>
        </w:rPr>
        <w:t>deliverable</w:t>
      </w:r>
      <w:r>
        <w:rPr>
          <w:rFonts w:ascii="Calibri" w:hAnsi="Calibri" w:cs="Arial"/>
        </w:rPr>
        <w:t xml:space="preserve">s heavily rely on Maine holding their fairs and the objectives </w:t>
      </w:r>
      <w:r w:rsidR="001926D5">
        <w:rPr>
          <w:rFonts w:ascii="Calibri" w:hAnsi="Calibri" w:cs="Arial"/>
        </w:rPr>
        <w:t>must</w:t>
      </w:r>
      <w:r>
        <w:rPr>
          <w:rFonts w:ascii="Calibri" w:hAnsi="Calibri" w:cs="Arial"/>
        </w:rPr>
        <w:t xml:space="preserve"> be postponed until fairs are operational again. </w:t>
      </w:r>
      <w:r w:rsidR="00840748">
        <w:rPr>
          <w:rFonts w:ascii="Calibri" w:hAnsi="Calibri" w:cs="Arial"/>
        </w:rPr>
        <w:t>The fourth deliverable is not able to be completed at this time due to social distancing and other restrictions due to COVID-19.</w:t>
      </w:r>
    </w:p>
    <w:p w14:paraId="21304940" w14:textId="77777777" w:rsidR="004E33AD" w:rsidRPr="00417FAB" w:rsidRDefault="004E33AD" w:rsidP="004E33AD">
      <w:pPr>
        <w:pStyle w:val="ListParagraph"/>
        <w:tabs>
          <w:tab w:val="left" w:pos="270"/>
        </w:tabs>
        <w:ind w:left="0"/>
        <w:rPr>
          <w:rFonts w:ascii="Calibri" w:hAnsi="Calibri" w:cs="Arial"/>
          <w:sz w:val="22"/>
          <w:szCs w:val="22"/>
        </w:rPr>
      </w:pPr>
    </w:p>
    <w:p w14:paraId="5476F1AB" w14:textId="7D7986D3" w:rsidR="004E33AD" w:rsidRPr="00840748" w:rsidRDefault="004E33AD" w:rsidP="004E33AD">
      <w:pPr>
        <w:pStyle w:val="ListParagraph"/>
        <w:numPr>
          <w:ilvl w:val="0"/>
          <w:numId w:val="1"/>
        </w:numPr>
        <w:tabs>
          <w:tab w:val="left" w:pos="270"/>
        </w:tabs>
        <w:ind w:left="0" w:firstLine="0"/>
        <w:rPr>
          <w:rFonts w:ascii="Calibri" w:hAnsi="Calibri" w:cs="Arial"/>
          <w:sz w:val="22"/>
          <w:szCs w:val="22"/>
        </w:rPr>
      </w:pPr>
      <w:r>
        <w:rPr>
          <w:rFonts w:ascii="Calibri" w:hAnsi="Calibri"/>
          <w:sz w:val="22"/>
          <w:szCs w:val="22"/>
        </w:rPr>
        <w:t>List</w:t>
      </w:r>
      <w:r w:rsidRPr="00C71573">
        <w:rPr>
          <w:rFonts w:ascii="Calibri" w:hAnsi="Calibri"/>
          <w:sz w:val="22"/>
          <w:szCs w:val="22"/>
        </w:rPr>
        <w:t xml:space="preserve"> suggestions for CSTE and CDC for how we can best facilitate your progress</w:t>
      </w:r>
      <w:r w:rsidR="00B743B1">
        <w:rPr>
          <w:rFonts w:ascii="Calibri" w:hAnsi="Calibri"/>
          <w:sz w:val="22"/>
          <w:szCs w:val="22"/>
        </w:rPr>
        <w:t xml:space="preserve"> (e.g., frequency of individual site calls vs. all site calls, Basecamp utilization, etc.)</w:t>
      </w:r>
      <w:r w:rsidRPr="00C71573">
        <w:rPr>
          <w:rFonts w:ascii="Calibri" w:hAnsi="Calibri"/>
          <w:sz w:val="22"/>
          <w:szCs w:val="22"/>
        </w:rPr>
        <w:t>.</w:t>
      </w:r>
    </w:p>
    <w:p w14:paraId="3A364896" w14:textId="148736A5" w:rsidR="00840748" w:rsidRDefault="00840748" w:rsidP="00840748">
      <w:pPr>
        <w:tabs>
          <w:tab w:val="left" w:pos="270"/>
        </w:tabs>
        <w:rPr>
          <w:rFonts w:ascii="Calibri" w:hAnsi="Calibri" w:cs="Arial"/>
        </w:rPr>
      </w:pPr>
    </w:p>
    <w:p w14:paraId="22481011" w14:textId="7DB9CA1D" w:rsidR="00840748" w:rsidRPr="00840748" w:rsidRDefault="00840748" w:rsidP="00840748">
      <w:pPr>
        <w:tabs>
          <w:tab w:val="left" w:pos="270"/>
        </w:tabs>
        <w:rPr>
          <w:rFonts w:ascii="Calibri" w:hAnsi="Calibri" w:cs="Arial"/>
        </w:rPr>
      </w:pPr>
      <w:r>
        <w:rPr>
          <w:rFonts w:ascii="Calibri" w:hAnsi="Calibri" w:cs="Arial"/>
        </w:rPr>
        <w:lastRenderedPageBreak/>
        <w:t xml:space="preserve">At this time, Maine does not have any suggestions as to how CSTE and CDC can help facilitate our progress. It really comes down to the fact that our deliverables heavily rely on fairs being held. </w:t>
      </w:r>
    </w:p>
    <w:p w14:paraId="33D4149A" w14:textId="6AEFD2C2" w:rsidR="004E33AD" w:rsidRDefault="004E33AD" w:rsidP="004E33AD">
      <w:pPr>
        <w:pStyle w:val="ListParagraph"/>
        <w:tabs>
          <w:tab w:val="left" w:pos="270"/>
        </w:tabs>
        <w:ind w:left="0"/>
        <w:rPr>
          <w:rFonts w:ascii="Calibri" w:hAnsi="Calibri" w:cs="Arial"/>
        </w:rPr>
      </w:pPr>
    </w:p>
    <w:p w14:paraId="65D6C5FB" w14:textId="68DF34B0" w:rsidR="00B743B1" w:rsidRDefault="00B743B1" w:rsidP="00B743B1">
      <w:pPr>
        <w:pStyle w:val="ListParagraph"/>
        <w:numPr>
          <w:ilvl w:val="0"/>
          <w:numId w:val="1"/>
        </w:numPr>
        <w:tabs>
          <w:tab w:val="left" w:pos="270"/>
        </w:tabs>
        <w:ind w:left="0" w:firstLine="0"/>
        <w:rPr>
          <w:rFonts w:ascii="Calibri" w:hAnsi="Calibri" w:cs="Arial"/>
          <w:sz w:val="22"/>
          <w:szCs w:val="22"/>
        </w:rPr>
      </w:pPr>
      <w:r>
        <w:rPr>
          <w:rFonts w:ascii="Calibri" w:hAnsi="Calibri" w:cs="Arial"/>
          <w:sz w:val="22"/>
          <w:szCs w:val="22"/>
        </w:rPr>
        <w:t>If you have materials you are already distributing, please upload a PDF or a link to the Basecamp site (</w:t>
      </w:r>
      <w:hyperlink r:id="rId11" w:history="1">
        <w:r>
          <w:rPr>
            <w:rStyle w:val="Hyperlink"/>
            <w:rFonts w:ascii="Calibri" w:hAnsi="Calibri" w:cs="Arial"/>
            <w:sz w:val="22"/>
            <w:szCs w:val="22"/>
          </w:rPr>
          <w:t>https://3.basecamp.com/3164497/buckets/2026830/vaults/306679424</w:t>
        </w:r>
      </w:hyperlink>
      <w:r>
        <w:rPr>
          <w:rFonts w:ascii="Calibri" w:hAnsi="Calibri" w:cs="Arial"/>
          <w:sz w:val="22"/>
          <w:szCs w:val="22"/>
        </w:rPr>
        <w:t xml:space="preserve">) For Basecamp access, please email </w:t>
      </w:r>
      <w:hyperlink r:id="rId12" w:history="1">
        <w:r w:rsidRPr="007C3E29">
          <w:rPr>
            <w:rStyle w:val="Hyperlink"/>
            <w:rFonts w:ascii="Calibri" w:hAnsi="Calibri" w:cs="Arial"/>
            <w:sz w:val="22"/>
            <w:szCs w:val="22"/>
          </w:rPr>
          <w:t>m</w:t>
        </w:r>
        <w:r>
          <w:rPr>
            <w:rStyle w:val="Hyperlink"/>
            <w:rFonts w:ascii="Calibri" w:hAnsi="Calibri" w:cs="Arial"/>
            <w:sz w:val="22"/>
            <w:szCs w:val="22"/>
          </w:rPr>
          <w:t>huynh</w:t>
        </w:r>
        <w:r w:rsidRPr="007C3E29">
          <w:rPr>
            <w:rStyle w:val="Hyperlink"/>
            <w:rFonts w:ascii="Calibri" w:hAnsi="Calibri" w:cs="Arial"/>
            <w:sz w:val="22"/>
            <w:szCs w:val="22"/>
          </w:rPr>
          <w:t>@cste.org</w:t>
        </w:r>
      </w:hyperlink>
      <w:r>
        <w:rPr>
          <w:rFonts w:ascii="Calibri" w:hAnsi="Calibri" w:cs="Arial"/>
          <w:sz w:val="22"/>
          <w:szCs w:val="22"/>
        </w:rPr>
        <w:t xml:space="preserve">. </w:t>
      </w:r>
    </w:p>
    <w:p w14:paraId="3CDC6F68" w14:textId="77777777" w:rsidR="00270861" w:rsidRPr="00270861" w:rsidRDefault="00270861" w:rsidP="00270861">
      <w:pPr>
        <w:pStyle w:val="ListParagraph"/>
        <w:rPr>
          <w:rFonts w:ascii="Calibri" w:hAnsi="Calibri" w:cs="Arial"/>
          <w:sz w:val="22"/>
          <w:szCs w:val="22"/>
        </w:rPr>
      </w:pPr>
    </w:p>
    <w:p w14:paraId="55F54171" w14:textId="51ECCA6A" w:rsidR="00270861" w:rsidRDefault="00270861" w:rsidP="00270861">
      <w:pPr>
        <w:pStyle w:val="ListParagraph"/>
        <w:tabs>
          <w:tab w:val="left" w:pos="270"/>
        </w:tabs>
        <w:ind w:left="0"/>
        <w:rPr>
          <w:rFonts w:ascii="Calibri" w:hAnsi="Calibri" w:cs="Arial"/>
          <w:sz w:val="22"/>
          <w:szCs w:val="22"/>
        </w:rPr>
      </w:pPr>
      <w:r>
        <w:rPr>
          <w:rFonts w:ascii="Calibri" w:hAnsi="Calibri" w:cs="Arial"/>
          <w:sz w:val="22"/>
          <w:szCs w:val="22"/>
        </w:rPr>
        <w:t>All of Maine’s materials are posted to Basecamp.</w:t>
      </w:r>
    </w:p>
    <w:p w14:paraId="0D753DF6" w14:textId="77777777" w:rsidR="00B743B1" w:rsidRPr="00B743B1" w:rsidRDefault="00B743B1" w:rsidP="004E33AD">
      <w:pPr>
        <w:pStyle w:val="ListParagraph"/>
        <w:tabs>
          <w:tab w:val="left" w:pos="270"/>
        </w:tabs>
        <w:ind w:left="0"/>
        <w:rPr>
          <w:rFonts w:ascii="Calibri" w:hAnsi="Calibri" w:cs="Arial"/>
        </w:rPr>
      </w:pPr>
    </w:p>
    <w:p w14:paraId="0D120A36" w14:textId="77777777" w:rsidR="00056496" w:rsidRDefault="00056496">
      <w:pPr>
        <w:rPr>
          <w:b/>
        </w:rPr>
      </w:pPr>
      <w:r>
        <w:rPr>
          <w:b/>
        </w:rPr>
        <w:br w:type="page"/>
      </w:r>
    </w:p>
    <w:p w14:paraId="36E180A2" w14:textId="135A5F98" w:rsidR="004E33AD" w:rsidRPr="00DA2767" w:rsidRDefault="004E33AD" w:rsidP="004E33AD">
      <w:pPr>
        <w:pStyle w:val="NoSpacing"/>
        <w:tabs>
          <w:tab w:val="left" w:pos="270"/>
        </w:tabs>
        <w:rPr>
          <w:b/>
        </w:rPr>
      </w:pPr>
      <w:r w:rsidRPr="00DA2767">
        <w:rPr>
          <w:b/>
        </w:rPr>
        <w:lastRenderedPageBreak/>
        <w:t>OPTIONAL</w:t>
      </w:r>
      <w:r>
        <w:rPr>
          <w:b/>
        </w:rPr>
        <w:t xml:space="preserve"> (but please complete if relevant)</w:t>
      </w:r>
    </w:p>
    <w:p w14:paraId="5CD0CF18" w14:textId="1242B90B" w:rsidR="002D7850" w:rsidRDefault="004E33AD" w:rsidP="004E33AD">
      <w:pPr>
        <w:pStyle w:val="NoSpacing"/>
        <w:tabs>
          <w:tab w:val="left" w:pos="270"/>
        </w:tabs>
      </w:pPr>
      <w:r w:rsidRPr="00DA2767">
        <w:t>If you have a story or anecdotal example of</w:t>
      </w:r>
      <w:r w:rsidR="002D7850">
        <w:t>:</w:t>
      </w:r>
    </w:p>
    <w:p w14:paraId="24C188B4" w14:textId="77777777" w:rsidR="002D7850" w:rsidRDefault="002D7850" w:rsidP="004E33AD">
      <w:pPr>
        <w:pStyle w:val="NoSpacing"/>
        <w:tabs>
          <w:tab w:val="left" w:pos="270"/>
        </w:tabs>
      </w:pPr>
    </w:p>
    <w:p w14:paraId="7C0149A6" w14:textId="47709436" w:rsidR="002D7850" w:rsidRDefault="004E33AD" w:rsidP="00056496">
      <w:pPr>
        <w:pStyle w:val="NoSpacing"/>
        <w:numPr>
          <w:ilvl w:val="0"/>
          <w:numId w:val="2"/>
        </w:numPr>
        <w:tabs>
          <w:tab w:val="left" w:pos="270"/>
        </w:tabs>
        <w:spacing w:after="120"/>
      </w:pPr>
      <w:r w:rsidRPr="00DA2767">
        <w:t>how</w:t>
      </w:r>
      <w:r w:rsidR="002D7850">
        <w:t xml:space="preserve"> </w:t>
      </w:r>
      <w:r w:rsidRPr="00DA2767">
        <w:t xml:space="preserve">an individual, group, or community was positively impacted </w:t>
      </w:r>
      <w:r w:rsidR="002D7850">
        <w:t xml:space="preserve">as a result of your YIA project’s interventions; </w:t>
      </w:r>
    </w:p>
    <w:p w14:paraId="1912272D" w14:textId="44F2AD5D" w:rsidR="002D7850" w:rsidRDefault="002D7850" w:rsidP="00056496">
      <w:pPr>
        <w:pStyle w:val="NoSpacing"/>
        <w:numPr>
          <w:ilvl w:val="0"/>
          <w:numId w:val="2"/>
        </w:numPr>
        <w:tabs>
          <w:tab w:val="left" w:pos="270"/>
        </w:tabs>
        <w:spacing w:after="120"/>
      </w:pPr>
      <w:r>
        <w:t xml:space="preserve">how </w:t>
      </w:r>
      <w:r w:rsidR="004E33AD">
        <w:t>an outbreak response that was better facilitated</w:t>
      </w:r>
      <w:r>
        <w:t xml:space="preserve"> as a result of strengthened One Health collaboratives and relationships built through this project; OR</w:t>
      </w:r>
    </w:p>
    <w:p w14:paraId="5B3EDEEC" w14:textId="75A3F4D7" w:rsidR="002D7850" w:rsidRDefault="002D7850" w:rsidP="00056496">
      <w:pPr>
        <w:pStyle w:val="NoSpacing"/>
        <w:numPr>
          <w:ilvl w:val="0"/>
          <w:numId w:val="2"/>
        </w:numPr>
        <w:tabs>
          <w:tab w:val="left" w:pos="270"/>
        </w:tabs>
        <w:spacing w:after="120"/>
      </w:pPr>
      <w:r>
        <w:t xml:space="preserve">how </w:t>
      </w:r>
      <w:r w:rsidR="00BB2FB6">
        <w:t>Youth in Agriculture</w:t>
      </w:r>
      <w:r>
        <w:t xml:space="preserve"> network, relationships, or program activities helped in your state’s fight against COVID</w:t>
      </w:r>
    </w:p>
    <w:p w14:paraId="324EC0AF" w14:textId="77777777" w:rsidR="002D7850" w:rsidRDefault="002D7850" w:rsidP="002D7850">
      <w:pPr>
        <w:pStyle w:val="NoSpacing"/>
        <w:tabs>
          <w:tab w:val="left" w:pos="270"/>
        </w:tabs>
        <w:ind w:left="360"/>
      </w:pPr>
    </w:p>
    <w:p w14:paraId="04108652" w14:textId="4DF2BA8C" w:rsidR="004E33AD" w:rsidRDefault="004E33AD" w:rsidP="002D7850">
      <w:pPr>
        <w:pStyle w:val="NoSpacing"/>
        <w:tabs>
          <w:tab w:val="left" w:pos="270"/>
        </w:tabs>
      </w:pPr>
      <w:r w:rsidRPr="00DA2767">
        <w:t>either describe it here or just write ‘YES’ and we will follow up with yo</w:t>
      </w:r>
      <w:r>
        <w:t xml:space="preserve">u at a later date.  </w:t>
      </w:r>
      <w:r w:rsidRPr="00DA2767">
        <w:t>These ‘success’ stories combined with quantitative impact numbers will</w:t>
      </w:r>
      <w:r>
        <w:t xml:space="preserve"> </w:t>
      </w:r>
      <w:r w:rsidRPr="00DA2767">
        <w:t xml:space="preserve">be </w:t>
      </w:r>
      <w:r>
        <w:t xml:space="preserve">used </w:t>
      </w:r>
      <w:r w:rsidRPr="00DA2767">
        <w:t xml:space="preserve">to share project successes with leadership. </w:t>
      </w:r>
    </w:p>
    <w:p w14:paraId="08FDA580" w14:textId="77777777" w:rsidR="004E33AD" w:rsidRDefault="004E33AD" w:rsidP="004E33AD">
      <w:pPr>
        <w:pStyle w:val="NoSpacing"/>
        <w:tabs>
          <w:tab w:val="left" w:pos="270"/>
        </w:tabs>
        <w:sectPr w:rsidR="004E33AD" w:rsidSect="009F76C3">
          <w:headerReference w:type="default" r:id="rId13"/>
          <w:footerReference w:type="default" r:id="rId14"/>
          <w:pgSz w:w="12240" w:h="15840"/>
          <w:pgMar w:top="1440" w:right="1440" w:bottom="1440" w:left="1440" w:header="720" w:footer="720" w:gutter="0"/>
          <w:cols w:space="720"/>
          <w:docGrid w:linePitch="360"/>
        </w:sectPr>
      </w:pPr>
    </w:p>
    <w:p w14:paraId="05C2CB56" w14:textId="77777777" w:rsidR="004E33AD" w:rsidRDefault="004E33AD" w:rsidP="004E33AD">
      <w:pPr>
        <w:rPr>
          <w:rFonts w:ascii="Calibri" w:hAnsi="Calibri" w:cs="Arial"/>
          <w:b/>
        </w:rPr>
      </w:pPr>
      <w:r w:rsidRPr="00EB1A3C">
        <w:rPr>
          <w:rFonts w:ascii="Calibri" w:hAnsi="Calibri" w:cs="Arial"/>
          <w:b/>
        </w:rPr>
        <w:lastRenderedPageBreak/>
        <w:t>Impact Chart</w:t>
      </w:r>
      <w:r>
        <w:rPr>
          <w:rFonts w:ascii="Calibri" w:hAnsi="Calibri" w:cs="Arial"/>
          <w:b/>
        </w:rPr>
        <w:t xml:space="preserve"> </w:t>
      </w:r>
    </w:p>
    <w:p w14:paraId="1CFF5FB0" w14:textId="77777777" w:rsidR="004E33AD" w:rsidRPr="00D83748" w:rsidRDefault="004E33AD" w:rsidP="004E33AD">
      <w:pPr>
        <w:rPr>
          <w:rFonts w:ascii="Calibri" w:hAnsi="Calibri" w:cs="Arial"/>
          <w:b/>
        </w:rPr>
      </w:pPr>
      <w:r w:rsidRPr="000A7D62">
        <w:rPr>
          <w:rFonts w:ascii="Calibri" w:eastAsia="Times New Roman" w:hAnsi="Calibri" w:cs="Calibri"/>
          <w:i/>
          <w:iCs/>
          <w:color w:val="000000"/>
        </w:rPr>
        <w:t xml:space="preserve">If the activity/deliverable described is/included an </w:t>
      </w:r>
      <w:r w:rsidRPr="000A7D62">
        <w:rPr>
          <w:rFonts w:ascii="Calibri" w:eastAsia="Times New Roman" w:hAnsi="Calibri" w:cs="Calibri"/>
          <w:b/>
          <w:bCs/>
          <w:i/>
          <w:iCs/>
          <w:color w:val="000000"/>
        </w:rPr>
        <w:t>Educational Intervention</w:t>
      </w:r>
      <w:r w:rsidRPr="000A7D62">
        <w:rPr>
          <w:rFonts w:ascii="Calibri" w:eastAsia="Times New Roman" w:hAnsi="Calibri" w:cs="Calibri"/>
          <w:i/>
          <w:iCs/>
          <w:color w:val="000000"/>
        </w:rPr>
        <w:t>, please complete this portion of the report</w:t>
      </w:r>
    </w:p>
    <w:tbl>
      <w:tblPr>
        <w:tblpPr w:leftFromText="180" w:rightFromText="180" w:vertAnchor="text" w:horzAnchor="page" w:tblpX="646" w:tblpY="406"/>
        <w:tblW w:w="14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615"/>
        <w:gridCol w:w="1260"/>
        <w:gridCol w:w="2160"/>
        <w:gridCol w:w="1800"/>
        <w:gridCol w:w="1350"/>
        <w:gridCol w:w="1678"/>
        <w:gridCol w:w="1382"/>
        <w:gridCol w:w="1620"/>
        <w:gridCol w:w="1620"/>
      </w:tblGrid>
      <w:tr w:rsidR="004E33AD" w:rsidRPr="000A7D62" w14:paraId="5F6F5329" w14:textId="77777777" w:rsidTr="004E33AD">
        <w:trPr>
          <w:trHeight w:val="350"/>
        </w:trPr>
        <w:tc>
          <w:tcPr>
            <w:tcW w:w="11245" w:type="dxa"/>
            <w:gridSpan w:val="7"/>
            <w:shd w:val="clear" w:color="auto" w:fill="A8D08D" w:themeFill="accent6" w:themeFillTint="99"/>
            <w:vAlign w:val="bottom"/>
          </w:tcPr>
          <w:p w14:paraId="0C069452" w14:textId="77777777" w:rsidR="004E33AD" w:rsidRDefault="004E33AD" w:rsidP="004E33AD">
            <w:pPr>
              <w:spacing w:after="0" w:line="240" w:lineRule="auto"/>
              <w:rPr>
                <w:rFonts w:ascii="Calibri" w:eastAsia="Times New Roman" w:hAnsi="Calibri" w:cs="Calibri"/>
                <w:b/>
                <w:bCs/>
                <w:color w:val="000000"/>
              </w:rPr>
            </w:pPr>
            <w:r>
              <w:rPr>
                <w:rFonts w:ascii="Calibri" w:eastAsia="Times New Roman" w:hAnsi="Calibri" w:cs="Calibri"/>
                <w:b/>
                <w:bCs/>
                <w:color w:val="000000"/>
              </w:rPr>
              <w:t xml:space="preserve">Impact </w:t>
            </w:r>
          </w:p>
        </w:tc>
        <w:tc>
          <w:tcPr>
            <w:tcW w:w="3240" w:type="dxa"/>
            <w:gridSpan w:val="2"/>
            <w:shd w:val="clear" w:color="auto" w:fill="8EAADB" w:themeFill="accent1" w:themeFillTint="99"/>
            <w:vAlign w:val="bottom"/>
          </w:tcPr>
          <w:p w14:paraId="7374B5CC" w14:textId="77777777" w:rsidR="004E33AD" w:rsidRPr="000A7D62" w:rsidRDefault="004E33AD" w:rsidP="004E33AD">
            <w:pPr>
              <w:spacing w:after="0" w:line="240" w:lineRule="auto"/>
              <w:rPr>
                <w:rFonts w:ascii="Calibri" w:eastAsia="Times New Roman" w:hAnsi="Calibri" w:cs="Calibri"/>
                <w:b/>
                <w:bCs/>
                <w:color w:val="000000"/>
              </w:rPr>
            </w:pPr>
            <w:r>
              <w:rPr>
                <w:rFonts w:ascii="Calibri" w:eastAsia="Times New Roman" w:hAnsi="Calibri" w:cs="Calibri"/>
                <w:b/>
                <w:bCs/>
                <w:color w:val="000000"/>
              </w:rPr>
              <w:t>Evaluation</w:t>
            </w:r>
          </w:p>
        </w:tc>
      </w:tr>
      <w:tr w:rsidR="004E33AD" w:rsidRPr="000A7D62" w14:paraId="301DC37E" w14:textId="77777777" w:rsidTr="004E33AD">
        <w:trPr>
          <w:trHeight w:val="2240"/>
        </w:trPr>
        <w:tc>
          <w:tcPr>
            <w:tcW w:w="1615" w:type="dxa"/>
            <w:shd w:val="clear" w:color="000000" w:fill="E2EFDA"/>
            <w:vAlign w:val="center"/>
            <w:hideMark/>
          </w:tcPr>
          <w:p w14:paraId="4CD63611" w14:textId="77777777" w:rsidR="004E33AD" w:rsidRPr="000A7D62" w:rsidRDefault="004E33AD" w:rsidP="004E33AD">
            <w:pPr>
              <w:spacing w:after="0" w:line="240" w:lineRule="auto"/>
              <w:jc w:val="center"/>
              <w:rPr>
                <w:rFonts w:ascii="Calibri" w:eastAsia="Times New Roman" w:hAnsi="Calibri" w:cs="Calibri"/>
                <w:b/>
                <w:bCs/>
                <w:color w:val="000000"/>
              </w:rPr>
            </w:pPr>
            <w:r w:rsidRPr="000A7D62">
              <w:rPr>
                <w:rFonts w:ascii="Calibri" w:eastAsia="Times New Roman" w:hAnsi="Calibri" w:cs="Calibri"/>
                <w:b/>
                <w:bCs/>
                <w:color w:val="000000"/>
              </w:rPr>
              <w:t>Intervention Activity</w:t>
            </w:r>
          </w:p>
        </w:tc>
        <w:tc>
          <w:tcPr>
            <w:tcW w:w="1260" w:type="dxa"/>
            <w:shd w:val="clear" w:color="000000" w:fill="E2EFDA"/>
            <w:vAlign w:val="center"/>
            <w:hideMark/>
          </w:tcPr>
          <w:p w14:paraId="50E512C6" w14:textId="0C965CCA" w:rsidR="004E33AD" w:rsidRPr="000A7D62" w:rsidRDefault="004E33AD" w:rsidP="004E33AD">
            <w:pPr>
              <w:spacing w:after="0" w:line="240" w:lineRule="auto"/>
              <w:jc w:val="center"/>
              <w:rPr>
                <w:rFonts w:ascii="Calibri" w:eastAsia="Times New Roman" w:hAnsi="Calibri" w:cs="Calibri"/>
                <w:b/>
                <w:bCs/>
                <w:color w:val="000000"/>
              </w:rPr>
            </w:pPr>
            <w:r w:rsidRPr="000A7D62">
              <w:rPr>
                <w:rFonts w:ascii="Calibri" w:eastAsia="Times New Roman" w:hAnsi="Calibri" w:cs="Calibri"/>
                <w:b/>
                <w:bCs/>
                <w:color w:val="000000"/>
              </w:rPr>
              <w:t>Baseline # prior to</w:t>
            </w:r>
            <w:r>
              <w:rPr>
                <w:rFonts w:ascii="Calibri" w:eastAsia="Times New Roman" w:hAnsi="Calibri" w:cs="Calibri"/>
                <w:b/>
                <w:bCs/>
                <w:color w:val="000000"/>
              </w:rPr>
              <w:t xml:space="preserve"> current</w:t>
            </w:r>
            <w:r w:rsidRPr="000A7D62">
              <w:rPr>
                <w:rFonts w:ascii="Calibri" w:eastAsia="Times New Roman" w:hAnsi="Calibri" w:cs="Calibri"/>
                <w:b/>
                <w:bCs/>
                <w:color w:val="000000"/>
              </w:rPr>
              <w:t xml:space="preserve"> grant period</w:t>
            </w:r>
          </w:p>
        </w:tc>
        <w:tc>
          <w:tcPr>
            <w:tcW w:w="2160" w:type="dxa"/>
            <w:shd w:val="clear" w:color="000000" w:fill="E2EFDA"/>
            <w:vAlign w:val="center"/>
            <w:hideMark/>
          </w:tcPr>
          <w:p w14:paraId="7F0E25A5" w14:textId="77777777" w:rsidR="004E33AD" w:rsidRPr="000A7D62" w:rsidRDefault="004E33AD" w:rsidP="004E33AD">
            <w:pPr>
              <w:spacing w:after="0" w:line="240" w:lineRule="auto"/>
              <w:jc w:val="center"/>
              <w:rPr>
                <w:rFonts w:ascii="Calibri" w:eastAsia="Times New Roman" w:hAnsi="Calibri" w:cs="Calibri"/>
                <w:b/>
                <w:bCs/>
                <w:color w:val="000000"/>
              </w:rPr>
            </w:pPr>
            <w:r w:rsidRPr="000A7D62">
              <w:rPr>
                <w:rFonts w:ascii="Calibri" w:eastAsia="Times New Roman" w:hAnsi="Calibri" w:cs="Calibri"/>
                <w:b/>
                <w:bCs/>
                <w:color w:val="000000"/>
              </w:rPr>
              <w:t xml:space="preserve">How did you measure the baseline? Did you include direct participants, families, </w:t>
            </w:r>
            <w:proofErr w:type="spellStart"/>
            <w:r w:rsidRPr="000A7D62">
              <w:rPr>
                <w:rFonts w:ascii="Calibri" w:eastAsia="Times New Roman" w:hAnsi="Calibri" w:cs="Calibri"/>
                <w:b/>
                <w:bCs/>
                <w:color w:val="000000"/>
              </w:rPr>
              <w:t>etc</w:t>
            </w:r>
            <w:proofErr w:type="spellEnd"/>
            <w:r w:rsidRPr="000A7D62">
              <w:rPr>
                <w:rFonts w:ascii="Calibri" w:eastAsia="Times New Roman" w:hAnsi="Calibri" w:cs="Calibri"/>
                <w:b/>
                <w:bCs/>
                <w:color w:val="000000"/>
              </w:rPr>
              <w:t>?</w:t>
            </w:r>
          </w:p>
        </w:tc>
        <w:tc>
          <w:tcPr>
            <w:tcW w:w="1800" w:type="dxa"/>
            <w:shd w:val="clear" w:color="000000" w:fill="E2EFDA"/>
            <w:vAlign w:val="center"/>
            <w:hideMark/>
          </w:tcPr>
          <w:p w14:paraId="5CC72479" w14:textId="3C32ACE0" w:rsidR="004E33AD" w:rsidRPr="000A7D62" w:rsidRDefault="004E33AD" w:rsidP="004E33AD">
            <w:pPr>
              <w:spacing w:after="0" w:line="240" w:lineRule="auto"/>
              <w:jc w:val="center"/>
              <w:rPr>
                <w:rFonts w:ascii="Calibri" w:eastAsia="Times New Roman" w:hAnsi="Calibri" w:cs="Calibri"/>
                <w:b/>
                <w:bCs/>
                <w:color w:val="000000"/>
              </w:rPr>
            </w:pPr>
            <w:r>
              <w:rPr>
                <w:rFonts w:ascii="Calibri" w:eastAsia="Times New Roman" w:hAnsi="Calibri" w:cs="Calibri"/>
                <w:b/>
                <w:bCs/>
                <w:color w:val="000000"/>
              </w:rPr>
              <w:t>2020</w:t>
            </w:r>
            <w:r w:rsidRPr="000A7D62">
              <w:rPr>
                <w:rFonts w:ascii="Calibri" w:eastAsia="Times New Roman" w:hAnsi="Calibri" w:cs="Calibri"/>
                <w:b/>
                <w:bCs/>
                <w:color w:val="000000"/>
              </w:rPr>
              <w:t xml:space="preserve"> Audience (youth, community leaders, </w:t>
            </w:r>
            <w:proofErr w:type="spellStart"/>
            <w:r w:rsidRPr="000A7D62">
              <w:rPr>
                <w:rFonts w:ascii="Calibri" w:eastAsia="Times New Roman" w:hAnsi="Calibri" w:cs="Calibri"/>
                <w:b/>
                <w:bCs/>
                <w:color w:val="000000"/>
              </w:rPr>
              <w:t>etc</w:t>
            </w:r>
            <w:proofErr w:type="spellEnd"/>
            <w:r w:rsidRPr="000A7D62">
              <w:rPr>
                <w:rFonts w:ascii="Calibri" w:eastAsia="Times New Roman" w:hAnsi="Calibri" w:cs="Calibri"/>
                <w:b/>
                <w:bCs/>
                <w:color w:val="000000"/>
              </w:rPr>
              <w:t>?)</w:t>
            </w:r>
          </w:p>
        </w:tc>
        <w:tc>
          <w:tcPr>
            <w:tcW w:w="1350" w:type="dxa"/>
            <w:shd w:val="clear" w:color="000000" w:fill="E2EFDA"/>
            <w:vAlign w:val="center"/>
            <w:hideMark/>
          </w:tcPr>
          <w:p w14:paraId="2D1E2F1A" w14:textId="77777777" w:rsidR="004E33AD" w:rsidRDefault="004E33AD" w:rsidP="004E33AD">
            <w:pPr>
              <w:spacing w:after="0" w:line="240" w:lineRule="auto"/>
              <w:jc w:val="center"/>
              <w:rPr>
                <w:rFonts w:ascii="Calibri" w:eastAsia="Times New Roman" w:hAnsi="Calibri" w:cs="Calibri"/>
                <w:b/>
                <w:bCs/>
                <w:color w:val="000000"/>
              </w:rPr>
            </w:pPr>
            <w:r w:rsidRPr="000A7D62">
              <w:rPr>
                <w:rFonts w:ascii="Calibri" w:eastAsia="Times New Roman" w:hAnsi="Calibri" w:cs="Calibri"/>
                <w:b/>
                <w:bCs/>
                <w:color w:val="000000"/>
              </w:rPr>
              <w:t># of attendees/</w:t>
            </w:r>
          </w:p>
          <w:p w14:paraId="5ECF27C6" w14:textId="22658EA6" w:rsidR="004E33AD" w:rsidRPr="000A7D62" w:rsidRDefault="004E33AD" w:rsidP="004E33AD">
            <w:pPr>
              <w:spacing w:after="0" w:line="240" w:lineRule="auto"/>
              <w:jc w:val="center"/>
              <w:rPr>
                <w:rFonts w:ascii="Calibri" w:eastAsia="Times New Roman" w:hAnsi="Calibri" w:cs="Calibri"/>
                <w:b/>
                <w:bCs/>
                <w:color w:val="000000"/>
              </w:rPr>
            </w:pPr>
            <w:r w:rsidRPr="000A7D62">
              <w:rPr>
                <w:rFonts w:ascii="Calibri" w:eastAsia="Times New Roman" w:hAnsi="Calibri" w:cs="Calibri"/>
                <w:b/>
                <w:bCs/>
                <w:color w:val="000000"/>
              </w:rPr>
              <w:t>participants</w:t>
            </w:r>
          </w:p>
        </w:tc>
        <w:tc>
          <w:tcPr>
            <w:tcW w:w="1678" w:type="dxa"/>
            <w:shd w:val="clear" w:color="000000" w:fill="E2EFDA"/>
            <w:vAlign w:val="center"/>
            <w:hideMark/>
          </w:tcPr>
          <w:p w14:paraId="4C35AD66" w14:textId="77777777" w:rsidR="004E33AD" w:rsidRPr="000A7D62" w:rsidRDefault="004E33AD" w:rsidP="004E33AD">
            <w:pPr>
              <w:spacing w:after="0" w:line="240" w:lineRule="auto"/>
              <w:jc w:val="center"/>
              <w:rPr>
                <w:rFonts w:ascii="Calibri" w:eastAsia="Times New Roman" w:hAnsi="Calibri" w:cs="Calibri"/>
                <w:b/>
                <w:bCs/>
                <w:color w:val="000000"/>
              </w:rPr>
            </w:pPr>
            <w:r w:rsidRPr="000A7D62">
              <w:rPr>
                <w:rFonts w:ascii="Calibri" w:eastAsia="Times New Roman" w:hAnsi="Calibri" w:cs="Calibri"/>
                <w:b/>
                <w:bCs/>
                <w:color w:val="000000"/>
              </w:rPr>
              <w:t># of materials distributed</w:t>
            </w:r>
          </w:p>
        </w:tc>
        <w:tc>
          <w:tcPr>
            <w:tcW w:w="1382" w:type="dxa"/>
            <w:shd w:val="clear" w:color="auto" w:fill="E2EFD9" w:themeFill="accent6" w:themeFillTint="33"/>
            <w:vAlign w:val="center"/>
          </w:tcPr>
          <w:p w14:paraId="49CD8498" w14:textId="77777777" w:rsidR="004E33AD" w:rsidRPr="000A7D62" w:rsidRDefault="004E33AD" w:rsidP="004E33AD">
            <w:pPr>
              <w:spacing w:after="0" w:line="240" w:lineRule="auto"/>
              <w:jc w:val="center"/>
              <w:rPr>
                <w:rFonts w:ascii="Calibri" w:eastAsia="Times New Roman" w:hAnsi="Calibri" w:cs="Calibri"/>
                <w:b/>
                <w:bCs/>
                <w:color w:val="000000"/>
              </w:rPr>
            </w:pPr>
            <w:r w:rsidRPr="000A7D62">
              <w:rPr>
                <w:rFonts w:ascii="Calibri" w:eastAsia="Times New Roman" w:hAnsi="Calibri" w:cs="Calibri"/>
                <w:b/>
                <w:bCs/>
                <w:color w:val="000000"/>
              </w:rPr>
              <w:t>Did you collaborate with another state? If so, which one</w:t>
            </w:r>
            <w:r>
              <w:rPr>
                <w:rFonts w:ascii="Calibri" w:eastAsia="Times New Roman" w:hAnsi="Calibri" w:cs="Calibri"/>
                <w:b/>
                <w:bCs/>
                <w:color w:val="000000"/>
              </w:rPr>
              <w:t>(s)?</w:t>
            </w:r>
          </w:p>
        </w:tc>
        <w:tc>
          <w:tcPr>
            <w:tcW w:w="1620" w:type="dxa"/>
            <w:shd w:val="clear" w:color="auto" w:fill="D9E2F3" w:themeFill="accent1" w:themeFillTint="33"/>
            <w:vAlign w:val="center"/>
            <w:hideMark/>
          </w:tcPr>
          <w:p w14:paraId="6C649488" w14:textId="77777777" w:rsidR="004E33AD" w:rsidRPr="000A7D62" w:rsidRDefault="004E33AD" w:rsidP="004E33AD">
            <w:pPr>
              <w:spacing w:after="0" w:line="240" w:lineRule="auto"/>
              <w:jc w:val="center"/>
              <w:rPr>
                <w:rFonts w:ascii="Calibri" w:eastAsia="Times New Roman" w:hAnsi="Calibri" w:cs="Calibri"/>
                <w:b/>
                <w:bCs/>
                <w:color w:val="000000"/>
              </w:rPr>
            </w:pPr>
            <w:r w:rsidRPr="000A7D62">
              <w:rPr>
                <w:rFonts w:ascii="Calibri" w:eastAsia="Times New Roman" w:hAnsi="Calibri" w:cs="Calibri"/>
                <w:b/>
                <w:bCs/>
                <w:color w:val="000000"/>
              </w:rPr>
              <w:t>Pre-test administered? (How many? To whom?)</w:t>
            </w:r>
          </w:p>
        </w:tc>
        <w:tc>
          <w:tcPr>
            <w:tcW w:w="1620" w:type="dxa"/>
            <w:shd w:val="clear" w:color="auto" w:fill="D9E2F3" w:themeFill="accent1" w:themeFillTint="33"/>
            <w:vAlign w:val="center"/>
            <w:hideMark/>
          </w:tcPr>
          <w:p w14:paraId="69A31306" w14:textId="77777777" w:rsidR="004E33AD" w:rsidRPr="000A7D62" w:rsidRDefault="004E33AD" w:rsidP="004E33AD">
            <w:pPr>
              <w:spacing w:after="0" w:line="240" w:lineRule="auto"/>
              <w:jc w:val="center"/>
              <w:rPr>
                <w:rFonts w:ascii="Calibri" w:eastAsia="Times New Roman" w:hAnsi="Calibri" w:cs="Calibri"/>
                <w:b/>
                <w:bCs/>
                <w:color w:val="000000"/>
              </w:rPr>
            </w:pPr>
            <w:r w:rsidRPr="000A7D62">
              <w:rPr>
                <w:rFonts w:ascii="Calibri" w:eastAsia="Times New Roman" w:hAnsi="Calibri" w:cs="Calibri"/>
                <w:b/>
                <w:bCs/>
                <w:color w:val="000000"/>
              </w:rPr>
              <w:t>Post-test administered? (How many? To whom?)</w:t>
            </w:r>
          </w:p>
        </w:tc>
      </w:tr>
      <w:tr w:rsidR="004E33AD" w:rsidRPr="000A7D62" w14:paraId="42862143" w14:textId="77777777" w:rsidTr="004E33AD">
        <w:trPr>
          <w:trHeight w:val="1970"/>
        </w:trPr>
        <w:tc>
          <w:tcPr>
            <w:tcW w:w="1615" w:type="dxa"/>
            <w:shd w:val="clear" w:color="000000" w:fill="F2F2F2"/>
            <w:vAlign w:val="center"/>
            <w:hideMark/>
          </w:tcPr>
          <w:p w14:paraId="00E18B59" w14:textId="77777777" w:rsidR="004E33AD" w:rsidRPr="000A7D62" w:rsidRDefault="004E33AD" w:rsidP="004E33AD">
            <w:pPr>
              <w:spacing w:after="0" w:line="240" w:lineRule="auto"/>
              <w:jc w:val="center"/>
              <w:rPr>
                <w:rFonts w:ascii="Calibri" w:eastAsia="Times New Roman" w:hAnsi="Calibri" w:cs="Calibri"/>
                <w:i/>
                <w:iCs/>
                <w:color w:val="000000"/>
              </w:rPr>
            </w:pPr>
            <w:r w:rsidRPr="000A7D62">
              <w:rPr>
                <w:rFonts w:ascii="Calibri" w:eastAsia="Times New Roman" w:hAnsi="Calibri" w:cs="Calibri"/>
                <w:i/>
                <w:iCs/>
                <w:color w:val="000000"/>
              </w:rPr>
              <w:t>EXAMPLE: Four Scenario based training exercises</w:t>
            </w:r>
          </w:p>
        </w:tc>
        <w:tc>
          <w:tcPr>
            <w:tcW w:w="1260" w:type="dxa"/>
            <w:shd w:val="clear" w:color="000000" w:fill="F2F2F2"/>
            <w:vAlign w:val="center"/>
            <w:hideMark/>
          </w:tcPr>
          <w:p w14:paraId="67AB8F40" w14:textId="77777777" w:rsidR="004E33AD" w:rsidRPr="000A7D62" w:rsidRDefault="004E33AD" w:rsidP="004E33AD">
            <w:pPr>
              <w:spacing w:after="0" w:line="240" w:lineRule="auto"/>
              <w:jc w:val="center"/>
              <w:rPr>
                <w:rFonts w:ascii="Calibri" w:eastAsia="Times New Roman" w:hAnsi="Calibri" w:cs="Calibri"/>
                <w:i/>
                <w:iCs/>
                <w:color w:val="000000"/>
              </w:rPr>
            </w:pPr>
            <w:r w:rsidRPr="000A7D62">
              <w:rPr>
                <w:rFonts w:ascii="Calibri" w:eastAsia="Times New Roman" w:hAnsi="Calibri" w:cs="Calibri"/>
                <w:i/>
                <w:iCs/>
                <w:color w:val="000000"/>
              </w:rPr>
              <w:t>X# of training sessions held in 2016 to X total youth aged 11-15</w:t>
            </w:r>
          </w:p>
        </w:tc>
        <w:tc>
          <w:tcPr>
            <w:tcW w:w="2160" w:type="dxa"/>
            <w:shd w:val="clear" w:color="000000" w:fill="F2F2F2"/>
            <w:vAlign w:val="center"/>
            <w:hideMark/>
          </w:tcPr>
          <w:p w14:paraId="3BA373C0" w14:textId="4C5F9E2D" w:rsidR="004E33AD" w:rsidRPr="000A7D62" w:rsidRDefault="004E33AD" w:rsidP="004E33AD">
            <w:pPr>
              <w:spacing w:after="0" w:line="240" w:lineRule="auto"/>
              <w:jc w:val="center"/>
              <w:rPr>
                <w:rFonts w:ascii="Calibri" w:eastAsia="Times New Roman" w:hAnsi="Calibri" w:cs="Calibri"/>
                <w:i/>
                <w:iCs/>
                <w:color w:val="000000"/>
              </w:rPr>
            </w:pPr>
            <w:r w:rsidRPr="000A7D62">
              <w:rPr>
                <w:rFonts w:ascii="Calibri" w:eastAsia="Times New Roman" w:hAnsi="Calibri" w:cs="Calibri"/>
                <w:i/>
                <w:iCs/>
                <w:color w:val="000000"/>
              </w:rPr>
              <w:t>Only counted the number of actual youths who attended the session</w:t>
            </w:r>
          </w:p>
        </w:tc>
        <w:tc>
          <w:tcPr>
            <w:tcW w:w="1800" w:type="dxa"/>
            <w:shd w:val="clear" w:color="000000" w:fill="F2F2F2"/>
            <w:vAlign w:val="center"/>
            <w:hideMark/>
          </w:tcPr>
          <w:p w14:paraId="089C6877" w14:textId="77777777" w:rsidR="004E33AD" w:rsidRPr="000A7D62" w:rsidRDefault="004E33AD" w:rsidP="004E33AD">
            <w:pPr>
              <w:spacing w:after="0" w:line="240" w:lineRule="auto"/>
              <w:jc w:val="center"/>
              <w:rPr>
                <w:rFonts w:ascii="Calibri" w:eastAsia="Times New Roman" w:hAnsi="Calibri" w:cs="Calibri"/>
                <w:i/>
                <w:iCs/>
                <w:color w:val="000000"/>
              </w:rPr>
            </w:pPr>
            <w:r w:rsidRPr="000A7D62">
              <w:rPr>
                <w:rFonts w:ascii="Calibri" w:eastAsia="Times New Roman" w:hAnsi="Calibri" w:cs="Calibri"/>
                <w:i/>
                <w:iCs/>
                <w:color w:val="000000"/>
              </w:rPr>
              <w:t>Youth aged between 12 and 16</w:t>
            </w:r>
          </w:p>
        </w:tc>
        <w:tc>
          <w:tcPr>
            <w:tcW w:w="1350" w:type="dxa"/>
            <w:shd w:val="clear" w:color="000000" w:fill="F2F2F2"/>
            <w:vAlign w:val="center"/>
            <w:hideMark/>
          </w:tcPr>
          <w:p w14:paraId="73605D4B" w14:textId="77777777" w:rsidR="004E33AD" w:rsidRPr="000A7D62" w:rsidRDefault="004E33AD" w:rsidP="004E33AD">
            <w:pPr>
              <w:spacing w:after="0" w:line="240" w:lineRule="auto"/>
              <w:jc w:val="center"/>
              <w:rPr>
                <w:rFonts w:ascii="Calibri" w:eastAsia="Times New Roman" w:hAnsi="Calibri" w:cs="Calibri"/>
                <w:i/>
                <w:iCs/>
                <w:color w:val="000000"/>
              </w:rPr>
            </w:pPr>
            <w:r w:rsidRPr="000A7D62">
              <w:rPr>
                <w:rFonts w:ascii="Calibri" w:eastAsia="Times New Roman" w:hAnsi="Calibri" w:cs="Calibri"/>
                <w:i/>
                <w:iCs/>
                <w:color w:val="000000"/>
              </w:rPr>
              <w:t>X # attendees per training; total of X attendees</w:t>
            </w:r>
          </w:p>
        </w:tc>
        <w:tc>
          <w:tcPr>
            <w:tcW w:w="1678" w:type="dxa"/>
            <w:shd w:val="clear" w:color="000000" w:fill="F2F2F2"/>
            <w:vAlign w:val="center"/>
            <w:hideMark/>
          </w:tcPr>
          <w:p w14:paraId="52E7EBB3" w14:textId="77777777" w:rsidR="004E33AD" w:rsidRPr="000A7D62" w:rsidRDefault="004E33AD" w:rsidP="004E33AD">
            <w:pPr>
              <w:spacing w:after="0" w:line="240" w:lineRule="auto"/>
              <w:jc w:val="center"/>
              <w:rPr>
                <w:rFonts w:ascii="Calibri" w:eastAsia="Times New Roman" w:hAnsi="Calibri" w:cs="Calibri"/>
                <w:i/>
                <w:iCs/>
                <w:color w:val="000000"/>
              </w:rPr>
            </w:pPr>
          </w:p>
        </w:tc>
        <w:tc>
          <w:tcPr>
            <w:tcW w:w="1382" w:type="dxa"/>
            <w:shd w:val="clear" w:color="000000" w:fill="F2F2F2"/>
            <w:vAlign w:val="center"/>
          </w:tcPr>
          <w:p w14:paraId="264A09C5" w14:textId="77777777" w:rsidR="004E33AD" w:rsidRPr="000A7D62" w:rsidRDefault="004E33AD" w:rsidP="004E33AD">
            <w:pPr>
              <w:spacing w:after="0" w:line="240" w:lineRule="auto"/>
              <w:jc w:val="center"/>
              <w:rPr>
                <w:rFonts w:ascii="Calibri" w:eastAsia="Times New Roman" w:hAnsi="Calibri" w:cs="Calibri"/>
                <w:i/>
                <w:iCs/>
                <w:color w:val="000000"/>
              </w:rPr>
            </w:pPr>
          </w:p>
        </w:tc>
        <w:tc>
          <w:tcPr>
            <w:tcW w:w="1620" w:type="dxa"/>
            <w:shd w:val="clear" w:color="000000" w:fill="F2F2F2"/>
            <w:vAlign w:val="center"/>
            <w:hideMark/>
          </w:tcPr>
          <w:p w14:paraId="016598F2" w14:textId="77777777" w:rsidR="004E33AD" w:rsidRPr="000A7D62" w:rsidRDefault="004E33AD" w:rsidP="004E33AD">
            <w:pPr>
              <w:spacing w:after="0" w:line="240" w:lineRule="auto"/>
              <w:jc w:val="center"/>
              <w:rPr>
                <w:rFonts w:ascii="Calibri" w:eastAsia="Times New Roman" w:hAnsi="Calibri" w:cs="Calibri"/>
                <w:i/>
                <w:iCs/>
                <w:color w:val="000000"/>
              </w:rPr>
            </w:pPr>
          </w:p>
        </w:tc>
        <w:tc>
          <w:tcPr>
            <w:tcW w:w="1620" w:type="dxa"/>
            <w:shd w:val="clear" w:color="000000" w:fill="F2F2F2"/>
            <w:vAlign w:val="center"/>
            <w:hideMark/>
          </w:tcPr>
          <w:p w14:paraId="31A92F3E" w14:textId="77777777" w:rsidR="004E33AD" w:rsidRPr="000A7D62" w:rsidRDefault="004E33AD" w:rsidP="004E33AD">
            <w:pPr>
              <w:spacing w:after="0" w:line="240" w:lineRule="auto"/>
              <w:jc w:val="center"/>
              <w:rPr>
                <w:rFonts w:ascii="Calibri" w:eastAsia="Times New Roman" w:hAnsi="Calibri" w:cs="Calibri"/>
                <w:i/>
                <w:iCs/>
                <w:color w:val="000000"/>
              </w:rPr>
            </w:pPr>
          </w:p>
        </w:tc>
      </w:tr>
      <w:tr w:rsidR="004E33AD" w:rsidRPr="000A7D62" w14:paraId="06C3441F" w14:textId="77777777" w:rsidTr="004E33AD">
        <w:trPr>
          <w:trHeight w:val="2135"/>
        </w:trPr>
        <w:tc>
          <w:tcPr>
            <w:tcW w:w="1615" w:type="dxa"/>
            <w:shd w:val="clear" w:color="auto" w:fill="auto"/>
            <w:vAlign w:val="center"/>
          </w:tcPr>
          <w:p w14:paraId="2EB6CE1C" w14:textId="77777777" w:rsidR="004E33AD" w:rsidRPr="000A7D62" w:rsidRDefault="004E33AD" w:rsidP="004E33AD">
            <w:pPr>
              <w:spacing w:after="0" w:line="240" w:lineRule="auto"/>
              <w:jc w:val="center"/>
              <w:rPr>
                <w:rFonts w:ascii="Calibri" w:eastAsia="Times New Roman" w:hAnsi="Calibri" w:cs="Calibri"/>
                <w:i/>
                <w:iCs/>
                <w:color w:val="000000"/>
              </w:rPr>
            </w:pPr>
          </w:p>
        </w:tc>
        <w:tc>
          <w:tcPr>
            <w:tcW w:w="1260" w:type="dxa"/>
            <w:shd w:val="clear" w:color="auto" w:fill="auto"/>
            <w:vAlign w:val="center"/>
          </w:tcPr>
          <w:p w14:paraId="360DE456" w14:textId="77777777" w:rsidR="004E33AD" w:rsidRPr="000A7D62" w:rsidRDefault="004E33AD" w:rsidP="004E33AD">
            <w:pPr>
              <w:spacing w:after="0" w:line="240" w:lineRule="auto"/>
              <w:jc w:val="center"/>
              <w:rPr>
                <w:rFonts w:ascii="Calibri" w:eastAsia="Times New Roman" w:hAnsi="Calibri" w:cs="Calibri"/>
                <w:i/>
                <w:iCs/>
                <w:color w:val="000000"/>
              </w:rPr>
            </w:pPr>
          </w:p>
        </w:tc>
        <w:tc>
          <w:tcPr>
            <w:tcW w:w="2160" w:type="dxa"/>
            <w:shd w:val="clear" w:color="auto" w:fill="auto"/>
            <w:vAlign w:val="center"/>
          </w:tcPr>
          <w:p w14:paraId="4DFD7AC1" w14:textId="77777777" w:rsidR="004E33AD" w:rsidRPr="000A7D62" w:rsidRDefault="004E33AD" w:rsidP="004E33AD">
            <w:pPr>
              <w:spacing w:after="0" w:line="240" w:lineRule="auto"/>
              <w:jc w:val="center"/>
              <w:rPr>
                <w:rFonts w:ascii="Calibri" w:eastAsia="Times New Roman" w:hAnsi="Calibri" w:cs="Calibri"/>
                <w:i/>
                <w:iCs/>
                <w:color w:val="000000"/>
              </w:rPr>
            </w:pPr>
          </w:p>
        </w:tc>
        <w:tc>
          <w:tcPr>
            <w:tcW w:w="1800" w:type="dxa"/>
            <w:shd w:val="clear" w:color="auto" w:fill="auto"/>
            <w:vAlign w:val="center"/>
          </w:tcPr>
          <w:p w14:paraId="105B0AD8" w14:textId="77777777" w:rsidR="004E33AD" w:rsidRPr="000A7D62" w:rsidRDefault="004E33AD" w:rsidP="004E33AD">
            <w:pPr>
              <w:spacing w:after="0" w:line="240" w:lineRule="auto"/>
              <w:jc w:val="center"/>
              <w:rPr>
                <w:rFonts w:ascii="Calibri" w:eastAsia="Times New Roman" w:hAnsi="Calibri" w:cs="Calibri"/>
                <w:i/>
                <w:iCs/>
                <w:color w:val="000000"/>
              </w:rPr>
            </w:pPr>
          </w:p>
        </w:tc>
        <w:tc>
          <w:tcPr>
            <w:tcW w:w="1350" w:type="dxa"/>
            <w:shd w:val="clear" w:color="auto" w:fill="auto"/>
            <w:vAlign w:val="center"/>
          </w:tcPr>
          <w:p w14:paraId="0FBBB3F3" w14:textId="77777777" w:rsidR="004E33AD" w:rsidRPr="000A7D62" w:rsidRDefault="004E33AD" w:rsidP="004E33AD">
            <w:pPr>
              <w:spacing w:after="0" w:line="240" w:lineRule="auto"/>
              <w:jc w:val="center"/>
              <w:rPr>
                <w:rFonts w:ascii="Calibri" w:eastAsia="Times New Roman" w:hAnsi="Calibri" w:cs="Calibri"/>
                <w:i/>
                <w:iCs/>
                <w:color w:val="000000"/>
              </w:rPr>
            </w:pPr>
          </w:p>
        </w:tc>
        <w:tc>
          <w:tcPr>
            <w:tcW w:w="1678" w:type="dxa"/>
            <w:shd w:val="clear" w:color="auto" w:fill="auto"/>
            <w:vAlign w:val="center"/>
          </w:tcPr>
          <w:p w14:paraId="2EF31C96" w14:textId="77777777" w:rsidR="004E33AD" w:rsidRPr="000A7D62" w:rsidRDefault="004E33AD" w:rsidP="004E33AD">
            <w:pPr>
              <w:spacing w:after="0" w:line="240" w:lineRule="auto"/>
              <w:jc w:val="center"/>
              <w:rPr>
                <w:rFonts w:ascii="Calibri" w:eastAsia="Times New Roman" w:hAnsi="Calibri" w:cs="Calibri"/>
                <w:i/>
                <w:iCs/>
                <w:color w:val="000000"/>
              </w:rPr>
            </w:pPr>
          </w:p>
        </w:tc>
        <w:tc>
          <w:tcPr>
            <w:tcW w:w="1382" w:type="dxa"/>
            <w:shd w:val="clear" w:color="auto" w:fill="auto"/>
            <w:vAlign w:val="center"/>
          </w:tcPr>
          <w:p w14:paraId="3F9C7FE2" w14:textId="77777777" w:rsidR="004E33AD" w:rsidRPr="000A7D62" w:rsidRDefault="004E33AD" w:rsidP="004E33AD">
            <w:pPr>
              <w:spacing w:after="0" w:line="240" w:lineRule="auto"/>
              <w:jc w:val="center"/>
              <w:rPr>
                <w:rFonts w:ascii="Calibri" w:eastAsia="Times New Roman" w:hAnsi="Calibri" w:cs="Calibri"/>
                <w:i/>
                <w:iCs/>
                <w:color w:val="000000"/>
              </w:rPr>
            </w:pPr>
          </w:p>
        </w:tc>
        <w:tc>
          <w:tcPr>
            <w:tcW w:w="1620" w:type="dxa"/>
            <w:shd w:val="clear" w:color="auto" w:fill="auto"/>
            <w:vAlign w:val="center"/>
          </w:tcPr>
          <w:p w14:paraId="71E2CF53" w14:textId="77777777" w:rsidR="004E33AD" w:rsidRPr="000A7D62" w:rsidRDefault="004E33AD" w:rsidP="004E33AD">
            <w:pPr>
              <w:spacing w:after="0" w:line="240" w:lineRule="auto"/>
              <w:jc w:val="center"/>
              <w:rPr>
                <w:rFonts w:ascii="Calibri" w:eastAsia="Times New Roman" w:hAnsi="Calibri" w:cs="Calibri"/>
                <w:i/>
                <w:iCs/>
                <w:color w:val="000000"/>
              </w:rPr>
            </w:pPr>
          </w:p>
        </w:tc>
        <w:tc>
          <w:tcPr>
            <w:tcW w:w="1620" w:type="dxa"/>
            <w:shd w:val="clear" w:color="auto" w:fill="auto"/>
            <w:vAlign w:val="center"/>
          </w:tcPr>
          <w:p w14:paraId="25389545" w14:textId="77777777" w:rsidR="004E33AD" w:rsidRPr="000A7D62" w:rsidRDefault="004E33AD" w:rsidP="004E33AD">
            <w:pPr>
              <w:spacing w:after="0" w:line="240" w:lineRule="auto"/>
              <w:jc w:val="center"/>
              <w:rPr>
                <w:rFonts w:ascii="Calibri" w:eastAsia="Times New Roman" w:hAnsi="Calibri" w:cs="Calibri"/>
                <w:i/>
                <w:iCs/>
                <w:color w:val="000000"/>
              </w:rPr>
            </w:pPr>
          </w:p>
        </w:tc>
      </w:tr>
      <w:tr w:rsidR="004E33AD" w:rsidRPr="000A7D62" w14:paraId="565721DD" w14:textId="77777777" w:rsidTr="004E33AD">
        <w:trPr>
          <w:trHeight w:val="2135"/>
        </w:trPr>
        <w:tc>
          <w:tcPr>
            <w:tcW w:w="1615" w:type="dxa"/>
            <w:shd w:val="clear" w:color="auto" w:fill="auto"/>
            <w:vAlign w:val="center"/>
          </w:tcPr>
          <w:p w14:paraId="0C191AC1" w14:textId="77777777" w:rsidR="004E33AD" w:rsidRPr="000A7D62" w:rsidRDefault="004E33AD" w:rsidP="004E33AD">
            <w:pPr>
              <w:spacing w:after="0" w:line="240" w:lineRule="auto"/>
              <w:jc w:val="center"/>
              <w:rPr>
                <w:rFonts w:ascii="Calibri" w:eastAsia="Times New Roman" w:hAnsi="Calibri" w:cs="Calibri"/>
                <w:i/>
                <w:iCs/>
                <w:color w:val="000000"/>
              </w:rPr>
            </w:pPr>
          </w:p>
        </w:tc>
        <w:tc>
          <w:tcPr>
            <w:tcW w:w="1260" w:type="dxa"/>
            <w:shd w:val="clear" w:color="auto" w:fill="auto"/>
            <w:vAlign w:val="center"/>
          </w:tcPr>
          <w:p w14:paraId="3A240826" w14:textId="77777777" w:rsidR="004E33AD" w:rsidRPr="000A7D62" w:rsidRDefault="004E33AD" w:rsidP="004E33AD">
            <w:pPr>
              <w:spacing w:after="0" w:line="240" w:lineRule="auto"/>
              <w:jc w:val="center"/>
              <w:rPr>
                <w:rFonts w:ascii="Calibri" w:eastAsia="Times New Roman" w:hAnsi="Calibri" w:cs="Calibri"/>
                <w:i/>
                <w:iCs/>
                <w:color w:val="000000"/>
              </w:rPr>
            </w:pPr>
          </w:p>
        </w:tc>
        <w:tc>
          <w:tcPr>
            <w:tcW w:w="2160" w:type="dxa"/>
            <w:shd w:val="clear" w:color="auto" w:fill="auto"/>
            <w:vAlign w:val="center"/>
          </w:tcPr>
          <w:p w14:paraId="13596FD3" w14:textId="77777777" w:rsidR="004E33AD" w:rsidRPr="000A7D62" w:rsidRDefault="004E33AD" w:rsidP="004E33AD">
            <w:pPr>
              <w:spacing w:after="0" w:line="240" w:lineRule="auto"/>
              <w:jc w:val="center"/>
              <w:rPr>
                <w:rFonts w:ascii="Calibri" w:eastAsia="Times New Roman" w:hAnsi="Calibri" w:cs="Calibri"/>
                <w:i/>
                <w:iCs/>
                <w:color w:val="000000"/>
              </w:rPr>
            </w:pPr>
          </w:p>
        </w:tc>
        <w:tc>
          <w:tcPr>
            <w:tcW w:w="1800" w:type="dxa"/>
            <w:shd w:val="clear" w:color="auto" w:fill="auto"/>
            <w:vAlign w:val="center"/>
          </w:tcPr>
          <w:p w14:paraId="6923B935" w14:textId="77777777" w:rsidR="004E33AD" w:rsidRPr="000A7D62" w:rsidRDefault="004E33AD" w:rsidP="004E33AD">
            <w:pPr>
              <w:spacing w:after="0" w:line="240" w:lineRule="auto"/>
              <w:jc w:val="center"/>
              <w:rPr>
                <w:rFonts w:ascii="Calibri" w:eastAsia="Times New Roman" w:hAnsi="Calibri" w:cs="Calibri"/>
                <w:i/>
                <w:iCs/>
                <w:color w:val="000000"/>
              </w:rPr>
            </w:pPr>
          </w:p>
        </w:tc>
        <w:tc>
          <w:tcPr>
            <w:tcW w:w="1350" w:type="dxa"/>
            <w:shd w:val="clear" w:color="auto" w:fill="auto"/>
            <w:vAlign w:val="center"/>
          </w:tcPr>
          <w:p w14:paraId="1A851201" w14:textId="77777777" w:rsidR="004E33AD" w:rsidRPr="000A7D62" w:rsidRDefault="004E33AD" w:rsidP="004E33AD">
            <w:pPr>
              <w:spacing w:after="0" w:line="240" w:lineRule="auto"/>
              <w:jc w:val="center"/>
              <w:rPr>
                <w:rFonts w:ascii="Calibri" w:eastAsia="Times New Roman" w:hAnsi="Calibri" w:cs="Calibri"/>
                <w:i/>
                <w:iCs/>
                <w:color w:val="000000"/>
              </w:rPr>
            </w:pPr>
          </w:p>
        </w:tc>
        <w:tc>
          <w:tcPr>
            <w:tcW w:w="1678" w:type="dxa"/>
            <w:shd w:val="clear" w:color="auto" w:fill="auto"/>
            <w:vAlign w:val="center"/>
          </w:tcPr>
          <w:p w14:paraId="7E106B7A" w14:textId="77777777" w:rsidR="004E33AD" w:rsidRPr="000A7D62" w:rsidRDefault="004E33AD" w:rsidP="004E33AD">
            <w:pPr>
              <w:spacing w:after="0" w:line="240" w:lineRule="auto"/>
              <w:jc w:val="center"/>
              <w:rPr>
                <w:rFonts w:ascii="Calibri" w:eastAsia="Times New Roman" w:hAnsi="Calibri" w:cs="Calibri"/>
                <w:i/>
                <w:iCs/>
                <w:color w:val="000000"/>
              </w:rPr>
            </w:pPr>
          </w:p>
        </w:tc>
        <w:tc>
          <w:tcPr>
            <w:tcW w:w="1382" w:type="dxa"/>
            <w:shd w:val="clear" w:color="auto" w:fill="auto"/>
            <w:vAlign w:val="center"/>
          </w:tcPr>
          <w:p w14:paraId="56F83396" w14:textId="77777777" w:rsidR="004E33AD" w:rsidRPr="000A7D62" w:rsidRDefault="004E33AD" w:rsidP="004E33AD">
            <w:pPr>
              <w:spacing w:after="0" w:line="240" w:lineRule="auto"/>
              <w:jc w:val="center"/>
              <w:rPr>
                <w:rFonts w:ascii="Calibri" w:eastAsia="Times New Roman" w:hAnsi="Calibri" w:cs="Calibri"/>
                <w:i/>
                <w:iCs/>
                <w:color w:val="000000"/>
              </w:rPr>
            </w:pPr>
          </w:p>
        </w:tc>
        <w:tc>
          <w:tcPr>
            <w:tcW w:w="1620" w:type="dxa"/>
            <w:shd w:val="clear" w:color="auto" w:fill="auto"/>
            <w:vAlign w:val="center"/>
          </w:tcPr>
          <w:p w14:paraId="0ADFDC89" w14:textId="77777777" w:rsidR="004E33AD" w:rsidRPr="000A7D62" w:rsidRDefault="004E33AD" w:rsidP="004E33AD">
            <w:pPr>
              <w:spacing w:after="0" w:line="240" w:lineRule="auto"/>
              <w:jc w:val="center"/>
              <w:rPr>
                <w:rFonts w:ascii="Calibri" w:eastAsia="Times New Roman" w:hAnsi="Calibri" w:cs="Calibri"/>
                <w:i/>
                <w:iCs/>
                <w:color w:val="000000"/>
              </w:rPr>
            </w:pPr>
          </w:p>
        </w:tc>
        <w:tc>
          <w:tcPr>
            <w:tcW w:w="1620" w:type="dxa"/>
            <w:shd w:val="clear" w:color="auto" w:fill="auto"/>
            <w:vAlign w:val="center"/>
          </w:tcPr>
          <w:p w14:paraId="491C1B7B" w14:textId="77777777" w:rsidR="004E33AD" w:rsidRPr="000A7D62" w:rsidRDefault="004E33AD" w:rsidP="004E33AD">
            <w:pPr>
              <w:spacing w:after="0" w:line="240" w:lineRule="auto"/>
              <w:jc w:val="center"/>
              <w:rPr>
                <w:rFonts w:ascii="Calibri" w:eastAsia="Times New Roman" w:hAnsi="Calibri" w:cs="Calibri"/>
                <w:i/>
                <w:iCs/>
                <w:color w:val="000000"/>
              </w:rPr>
            </w:pPr>
          </w:p>
        </w:tc>
      </w:tr>
      <w:tr w:rsidR="004E33AD" w:rsidRPr="000A7D62" w14:paraId="4E71525F" w14:textId="77777777" w:rsidTr="004E33AD">
        <w:trPr>
          <w:trHeight w:val="2135"/>
        </w:trPr>
        <w:tc>
          <w:tcPr>
            <w:tcW w:w="1615" w:type="dxa"/>
            <w:shd w:val="clear" w:color="auto" w:fill="auto"/>
            <w:vAlign w:val="center"/>
          </w:tcPr>
          <w:p w14:paraId="67BAEF81" w14:textId="77777777" w:rsidR="004E33AD" w:rsidRPr="000A7D62" w:rsidRDefault="004E33AD" w:rsidP="004E33AD">
            <w:pPr>
              <w:spacing w:after="0" w:line="240" w:lineRule="auto"/>
              <w:jc w:val="center"/>
              <w:rPr>
                <w:rFonts w:ascii="Calibri" w:eastAsia="Times New Roman" w:hAnsi="Calibri" w:cs="Calibri"/>
                <w:i/>
                <w:iCs/>
                <w:color w:val="000000"/>
              </w:rPr>
            </w:pPr>
          </w:p>
        </w:tc>
        <w:tc>
          <w:tcPr>
            <w:tcW w:w="1260" w:type="dxa"/>
            <w:shd w:val="clear" w:color="auto" w:fill="auto"/>
            <w:vAlign w:val="center"/>
          </w:tcPr>
          <w:p w14:paraId="09830800" w14:textId="77777777" w:rsidR="004E33AD" w:rsidRPr="000A7D62" w:rsidRDefault="004E33AD" w:rsidP="004E33AD">
            <w:pPr>
              <w:spacing w:after="0" w:line="240" w:lineRule="auto"/>
              <w:jc w:val="center"/>
              <w:rPr>
                <w:rFonts w:ascii="Calibri" w:eastAsia="Times New Roman" w:hAnsi="Calibri" w:cs="Calibri"/>
                <w:i/>
                <w:iCs/>
                <w:color w:val="000000"/>
              </w:rPr>
            </w:pPr>
          </w:p>
        </w:tc>
        <w:tc>
          <w:tcPr>
            <w:tcW w:w="2160" w:type="dxa"/>
            <w:shd w:val="clear" w:color="auto" w:fill="auto"/>
            <w:vAlign w:val="center"/>
          </w:tcPr>
          <w:p w14:paraId="02D69D34" w14:textId="77777777" w:rsidR="004E33AD" w:rsidRPr="000A7D62" w:rsidRDefault="004E33AD" w:rsidP="004E33AD">
            <w:pPr>
              <w:spacing w:after="0" w:line="240" w:lineRule="auto"/>
              <w:jc w:val="center"/>
              <w:rPr>
                <w:rFonts w:ascii="Calibri" w:eastAsia="Times New Roman" w:hAnsi="Calibri" w:cs="Calibri"/>
                <w:i/>
                <w:iCs/>
                <w:color w:val="000000"/>
              </w:rPr>
            </w:pPr>
          </w:p>
        </w:tc>
        <w:tc>
          <w:tcPr>
            <w:tcW w:w="1800" w:type="dxa"/>
            <w:shd w:val="clear" w:color="auto" w:fill="auto"/>
            <w:vAlign w:val="center"/>
          </w:tcPr>
          <w:p w14:paraId="7E598604" w14:textId="77777777" w:rsidR="004E33AD" w:rsidRPr="000A7D62" w:rsidRDefault="004E33AD" w:rsidP="004E33AD">
            <w:pPr>
              <w:spacing w:after="0" w:line="240" w:lineRule="auto"/>
              <w:jc w:val="center"/>
              <w:rPr>
                <w:rFonts w:ascii="Calibri" w:eastAsia="Times New Roman" w:hAnsi="Calibri" w:cs="Calibri"/>
                <w:i/>
                <w:iCs/>
                <w:color w:val="000000"/>
              </w:rPr>
            </w:pPr>
          </w:p>
        </w:tc>
        <w:tc>
          <w:tcPr>
            <w:tcW w:w="1350" w:type="dxa"/>
            <w:shd w:val="clear" w:color="auto" w:fill="auto"/>
            <w:vAlign w:val="center"/>
          </w:tcPr>
          <w:p w14:paraId="4B773526" w14:textId="77777777" w:rsidR="004E33AD" w:rsidRPr="000A7D62" w:rsidRDefault="004E33AD" w:rsidP="004E33AD">
            <w:pPr>
              <w:spacing w:after="0" w:line="240" w:lineRule="auto"/>
              <w:jc w:val="center"/>
              <w:rPr>
                <w:rFonts w:ascii="Calibri" w:eastAsia="Times New Roman" w:hAnsi="Calibri" w:cs="Calibri"/>
                <w:i/>
                <w:iCs/>
                <w:color w:val="000000"/>
              </w:rPr>
            </w:pPr>
          </w:p>
        </w:tc>
        <w:tc>
          <w:tcPr>
            <w:tcW w:w="1678" w:type="dxa"/>
            <w:shd w:val="clear" w:color="auto" w:fill="auto"/>
            <w:vAlign w:val="center"/>
          </w:tcPr>
          <w:p w14:paraId="373EE0BA" w14:textId="77777777" w:rsidR="004E33AD" w:rsidRPr="000A7D62" w:rsidRDefault="004E33AD" w:rsidP="004E33AD">
            <w:pPr>
              <w:spacing w:after="0" w:line="240" w:lineRule="auto"/>
              <w:jc w:val="center"/>
              <w:rPr>
                <w:rFonts w:ascii="Calibri" w:eastAsia="Times New Roman" w:hAnsi="Calibri" w:cs="Calibri"/>
                <w:i/>
                <w:iCs/>
                <w:color w:val="000000"/>
              </w:rPr>
            </w:pPr>
          </w:p>
        </w:tc>
        <w:tc>
          <w:tcPr>
            <w:tcW w:w="1382" w:type="dxa"/>
            <w:shd w:val="clear" w:color="auto" w:fill="auto"/>
            <w:vAlign w:val="center"/>
          </w:tcPr>
          <w:p w14:paraId="024004F5" w14:textId="77777777" w:rsidR="004E33AD" w:rsidRPr="000A7D62" w:rsidRDefault="004E33AD" w:rsidP="004E33AD">
            <w:pPr>
              <w:spacing w:after="0" w:line="240" w:lineRule="auto"/>
              <w:jc w:val="center"/>
              <w:rPr>
                <w:rFonts w:ascii="Calibri" w:eastAsia="Times New Roman" w:hAnsi="Calibri" w:cs="Calibri"/>
                <w:i/>
                <w:iCs/>
                <w:color w:val="000000"/>
              </w:rPr>
            </w:pPr>
          </w:p>
        </w:tc>
        <w:tc>
          <w:tcPr>
            <w:tcW w:w="1620" w:type="dxa"/>
            <w:shd w:val="clear" w:color="auto" w:fill="auto"/>
            <w:vAlign w:val="center"/>
          </w:tcPr>
          <w:p w14:paraId="6D0AE61F" w14:textId="77777777" w:rsidR="004E33AD" w:rsidRPr="000A7D62" w:rsidRDefault="004E33AD" w:rsidP="004E33AD">
            <w:pPr>
              <w:spacing w:after="0" w:line="240" w:lineRule="auto"/>
              <w:jc w:val="center"/>
              <w:rPr>
                <w:rFonts w:ascii="Calibri" w:eastAsia="Times New Roman" w:hAnsi="Calibri" w:cs="Calibri"/>
                <w:i/>
                <w:iCs/>
                <w:color w:val="000000"/>
              </w:rPr>
            </w:pPr>
          </w:p>
        </w:tc>
        <w:tc>
          <w:tcPr>
            <w:tcW w:w="1620" w:type="dxa"/>
            <w:shd w:val="clear" w:color="auto" w:fill="auto"/>
            <w:vAlign w:val="center"/>
          </w:tcPr>
          <w:p w14:paraId="562B192A" w14:textId="77777777" w:rsidR="004E33AD" w:rsidRPr="000A7D62" w:rsidRDefault="004E33AD" w:rsidP="004E33AD">
            <w:pPr>
              <w:spacing w:after="0" w:line="240" w:lineRule="auto"/>
              <w:jc w:val="center"/>
              <w:rPr>
                <w:rFonts w:ascii="Calibri" w:eastAsia="Times New Roman" w:hAnsi="Calibri" w:cs="Calibri"/>
                <w:i/>
                <w:iCs/>
                <w:color w:val="000000"/>
              </w:rPr>
            </w:pPr>
          </w:p>
        </w:tc>
      </w:tr>
      <w:tr w:rsidR="004E33AD" w:rsidRPr="000A7D62" w14:paraId="4432ED28" w14:textId="77777777" w:rsidTr="004E33AD">
        <w:trPr>
          <w:trHeight w:val="2135"/>
        </w:trPr>
        <w:tc>
          <w:tcPr>
            <w:tcW w:w="1615" w:type="dxa"/>
            <w:shd w:val="clear" w:color="auto" w:fill="auto"/>
            <w:vAlign w:val="center"/>
          </w:tcPr>
          <w:p w14:paraId="6C71F8DA" w14:textId="77777777" w:rsidR="004E33AD" w:rsidRPr="000A7D62" w:rsidRDefault="004E33AD" w:rsidP="004E33AD">
            <w:pPr>
              <w:spacing w:after="0" w:line="240" w:lineRule="auto"/>
              <w:jc w:val="center"/>
              <w:rPr>
                <w:rFonts w:ascii="Calibri" w:eastAsia="Times New Roman" w:hAnsi="Calibri" w:cs="Calibri"/>
                <w:i/>
                <w:iCs/>
                <w:color w:val="000000"/>
              </w:rPr>
            </w:pPr>
          </w:p>
        </w:tc>
        <w:tc>
          <w:tcPr>
            <w:tcW w:w="1260" w:type="dxa"/>
            <w:shd w:val="clear" w:color="auto" w:fill="auto"/>
            <w:vAlign w:val="center"/>
          </w:tcPr>
          <w:p w14:paraId="6B64A413" w14:textId="77777777" w:rsidR="004E33AD" w:rsidRPr="000A7D62" w:rsidRDefault="004E33AD" w:rsidP="004E33AD">
            <w:pPr>
              <w:spacing w:after="0" w:line="240" w:lineRule="auto"/>
              <w:jc w:val="center"/>
              <w:rPr>
                <w:rFonts w:ascii="Calibri" w:eastAsia="Times New Roman" w:hAnsi="Calibri" w:cs="Calibri"/>
                <w:i/>
                <w:iCs/>
                <w:color w:val="000000"/>
              </w:rPr>
            </w:pPr>
          </w:p>
        </w:tc>
        <w:tc>
          <w:tcPr>
            <w:tcW w:w="2160" w:type="dxa"/>
            <w:shd w:val="clear" w:color="auto" w:fill="auto"/>
            <w:vAlign w:val="center"/>
          </w:tcPr>
          <w:p w14:paraId="0EF767DD" w14:textId="77777777" w:rsidR="004E33AD" w:rsidRPr="000A7D62" w:rsidRDefault="004E33AD" w:rsidP="004E33AD">
            <w:pPr>
              <w:spacing w:after="0" w:line="240" w:lineRule="auto"/>
              <w:jc w:val="center"/>
              <w:rPr>
                <w:rFonts w:ascii="Calibri" w:eastAsia="Times New Roman" w:hAnsi="Calibri" w:cs="Calibri"/>
                <w:i/>
                <w:iCs/>
                <w:color w:val="000000"/>
              </w:rPr>
            </w:pPr>
          </w:p>
        </w:tc>
        <w:tc>
          <w:tcPr>
            <w:tcW w:w="1800" w:type="dxa"/>
            <w:shd w:val="clear" w:color="auto" w:fill="auto"/>
            <w:vAlign w:val="center"/>
          </w:tcPr>
          <w:p w14:paraId="44583F9C" w14:textId="77777777" w:rsidR="004E33AD" w:rsidRPr="000A7D62" w:rsidRDefault="004E33AD" w:rsidP="004E33AD">
            <w:pPr>
              <w:spacing w:after="0" w:line="240" w:lineRule="auto"/>
              <w:jc w:val="center"/>
              <w:rPr>
                <w:rFonts w:ascii="Calibri" w:eastAsia="Times New Roman" w:hAnsi="Calibri" w:cs="Calibri"/>
                <w:i/>
                <w:iCs/>
                <w:color w:val="000000"/>
              </w:rPr>
            </w:pPr>
          </w:p>
        </w:tc>
        <w:tc>
          <w:tcPr>
            <w:tcW w:w="1350" w:type="dxa"/>
            <w:shd w:val="clear" w:color="auto" w:fill="auto"/>
            <w:vAlign w:val="center"/>
          </w:tcPr>
          <w:p w14:paraId="088D119A" w14:textId="77777777" w:rsidR="004E33AD" w:rsidRPr="000A7D62" w:rsidRDefault="004E33AD" w:rsidP="004E33AD">
            <w:pPr>
              <w:spacing w:after="0" w:line="240" w:lineRule="auto"/>
              <w:jc w:val="center"/>
              <w:rPr>
                <w:rFonts w:ascii="Calibri" w:eastAsia="Times New Roman" w:hAnsi="Calibri" w:cs="Calibri"/>
                <w:i/>
                <w:iCs/>
                <w:color w:val="000000"/>
              </w:rPr>
            </w:pPr>
          </w:p>
        </w:tc>
        <w:tc>
          <w:tcPr>
            <w:tcW w:w="1678" w:type="dxa"/>
            <w:shd w:val="clear" w:color="auto" w:fill="auto"/>
            <w:vAlign w:val="center"/>
          </w:tcPr>
          <w:p w14:paraId="26E8F0D4" w14:textId="77777777" w:rsidR="004E33AD" w:rsidRPr="000A7D62" w:rsidRDefault="004E33AD" w:rsidP="004E33AD">
            <w:pPr>
              <w:spacing w:after="0" w:line="240" w:lineRule="auto"/>
              <w:jc w:val="center"/>
              <w:rPr>
                <w:rFonts w:ascii="Calibri" w:eastAsia="Times New Roman" w:hAnsi="Calibri" w:cs="Calibri"/>
                <w:i/>
                <w:iCs/>
                <w:color w:val="000000"/>
              </w:rPr>
            </w:pPr>
          </w:p>
        </w:tc>
        <w:tc>
          <w:tcPr>
            <w:tcW w:w="1382" w:type="dxa"/>
            <w:shd w:val="clear" w:color="auto" w:fill="auto"/>
            <w:vAlign w:val="center"/>
          </w:tcPr>
          <w:p w14:paraId="516BAB1D" w14:textId="77777777" w:rsidR="004E33AD" w:rsidRPr="000A7D62" w:rsidRDefault="004E33AD" w:rsidP="004E33AD">
            <w:pPr>
              <w:spacing w:after="0" w:line="240" w:lineRule="auto"/>
              <w:jc w:val="center"/>
              <w:rPr>
                <w:rFonts w:ascii="Calibri" w:eastAsia="Times New Roman" w:hAnsi="Calibri" w:cs="Calibri"/>
                <w:i/>
                <w:iCs/>
                <w:color w:val="000000"/>
              </w:rPr>
            </w:pPr>
          </w:p>
        </w:tc>
        <w:tc>
          <w:tcPr>
            <w:tcW w:w="1620" w:type="dxa"/>
            <w:shd w:val="clear" w:color="auto" w:fill="auto"/>
            <w:vAlign w:val="center"/>
          </w:tcPr>
          <w:p w14:paraId="2A9056EC" w14:textId="77777777" w:rsidR="004E33AD" w:rsidRPr="000A7D62" w:rsidRDefault="004E33AD" w:rsidP="004E33AD">
            <w:pPr>
              <w:spacing w:after="0" w:line="240" w:lineRule="auto"/>
              <w:jc w:val="center"/>
              <w:rPr>
                <w:rFonts w:ascii="Calibri" w:eastAsia="Times New Roman" w:hAnsi="Calibri" w:cs="Calibri"/>
                <w:i/>
                <w:iCs/>
                <w:color w:val="000000"/>
              </w:rPr>
            </w:pPr>
          </w:p>
        </w:tc>
        <w:tc>
          <w:tcPr>
            <w:tcW w:w="1620" w:type="dxa"/>
            <w:shd w:val="clear" w:color="auto" w:fill="auto"/>
            <w:vAlign w:val="center"/>
          </w:tcPr>
          <w:p w14:paraId="7E6357F9" w14:textId="77777777" w:rsidR="004E33AD" w:rsidRPr="000A7D62" w:rsidRDefault="004E33AD" w:rsidP="004E33AD">
            <w:pPr>
              <w:spacing w:after="0" w:line="240" w:lineRule="auto"/>
              <w:jc w:val="center"/>
              <w:rPr>
                <w:rFonts w:ascii="Calibri" w:eastAsia="Times New Roman" w:hAnsi="Calibri" w:cs="Calibri"/>
                <w:i/>
                <w:iCs/>
                <w:color w:val="000000"/>
              </w:rPr>
            </w:pPr>
          </w:p>
        </w:tc>
      </w:tr>
    </w:tbl>
    <w:p w14:paraId="70C1018D" w14:textId="77777777" w:rsidR="004E33AD" w:rsidRPr="00DA2767" w:rsidRDefault="004E33AD" w:rsidP="004E33AD">
      <w:pPr>
        <w:rPr>
          <w:rFonts w:ascii="Calibri" w:hAnsi="Calibri" w:cs="Arial"/>
        </w:rPr>
      </w:pPr>
    </w:p>
    <w:p w14:paraId="37657F40" w14:textId="77777777" w:rsidR="004E33AD" w:rsidRPr="00C71573" w:rsidRDefault="004E33AD" w:rsidP="004E33AD">
      <w:pPr>
        <w:pStyle w:val="ListParagraph"/>
        <w:rPr>
          <w:rFonts w:ascii="Calibri" w:hAnsi="Calibri" w:cs="Arial"/>
          <w:sz w:val="22"/>
          <w:szCs w:val="22"/>
        </w:rPr>
      </w:pPr>
    </w:p>
    <w:p w14:paraId="4BCF8BFF" w14:textId="77777777" w:rsidR="004E33AD" w:rsidRPr="00FE40BB" w:rsidRDefault="004E33AD" w:rsidP="004E33AD">
      <w:pPr>
        <w:spacing w:after="0" w:line="240" w:lineRule="auto"/>
      </w:pPr>
    </w:p>
    <w:p w14:paraId="41286547" w14:textId="77777777" w:rsidR="002F4B9A" w:rsidRDefault="002F4B9A"/>
    <w:sectPr w:rsidR="002F4B9A" w:rsidSect="00EB1A3C">
      <w:pgSz w:w="15840" w:h="12240" w:orient="landscape"/>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7103BDB" w14:textId="77777777" w:rsidR="00E1657A" w:rsidRDefault="00E1657A" w:rsidP="004E33AD">
      <w:pPr>
        <w:spacing w:after="0" w:line="240" w:lineRule="auto"/>
      </w:pPr>
      <w:r>
        <w:separator/>
      </w:r>
    </w:p>
  </w:endnote>
  <w:endnote w:type="continuationSeparator" w:id="0">
    <w:p w14:paraId="107EF46B" w14:textId="77777777" w:rsidR="00E1657A" w:rsidRDefault="00E1657A" w:rsidP="004E33A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067531233"/>
      <w:docPartObj>
        <w:docPartGallery w:val="Page Numbers (Bottom of Page)"/>
        <w:docPartUnique/>
      </w:docPartObj>
    </w:sdtPr>
    <w:sdtEndPr>
      <w:rPr>
        <w:noProof/>
      </w:rPr>
    </w:sdtEndPr>
    <w:sdtContent>
      <w:p w14:paraId="387F5A1D" w14:textId="77777777" w:rsidR="009F76C3" w:rsidRDefault="00703348">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08B0ED38" w14:textId="77777777" w:rsidR="009F76C3" w:rsidRDefault="00E0000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65657F2" w14:textId="77777777" w:rsidR="00E1657A" w:rsidRDefault="00E1657A" w:rsidP="004E33AD">
      <w:pPr>
        <w:spacing w:after="0" w:line="240" w:lineRule="auto"/>
      </w:pPr>
      <w:r>
        <w:separator/>
      </w:r>
    </w:p>
  </w:footnote>
  <w:footnote w:type="continuationSeparator" w:id="0">
    <w:p w14:paraId="1A65A20F" w14:textId="77777777" w:rsidR="00E1657A" w:rsidRDefault="00E1657A" w:rsidP="004E33A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BB0423A" w14:textId="710ED374" w:rsidR="00E824B5" w:rsidRPr="00E824B5" w:rsidRDefault="004E33AD" w:rsidP="00E824B5">
    <w:pPr>
      <w:pStyle w:val="Header"/>
      <w:rPr>
        <w:b/>
      </w:rPr>
    </w:pPr>
    <w:r>
      <w:rPr>
        <w:b/>
      </w:rPr>
      <w:t xml:space="preserve">2020 </w:t>
    </w:r>
    <w:r w:rsidR="00703348" w:rsidRPr="00E824B5">
      <w:rPr>
        <w:b/>
      </w:rPr>
      <w:t>Influenza and Zoonoses Education among Youth in Agriculture</w:t>
    </w:r>
    <w:r w:rsidR="00056496">
      <w:rPr>
        <w:b/>
      </w:rPr>
      <w:t xml:space="preserve"> Program</w:t>
    </w:r>
  </w:p>
  <w:p w14:paraId="73E97A7E" w14:textId="77777777" w:rsidR="00E824B5" w:rsidRPr="00E824B5" w:rsidRDefault="00703348" w:rsidP="00E824B5">
    <w:pPr>
      <w:pStyle w:val="Header"/>
      <w:rPr>
        <w:b/>
      </w:rPr>
    </w:pPr>
    <w:r w:rsidRPr="00E824B5">
      <w:rPr>
        <w:b/>
      </w:rPr>
      <w:t>Interim Progress Report</w:t>
    </w:r>
  </w:p>
  <w:p w14:paraId="0BCC36AF" w14:textId="7C3CF9A0" w:rsidR="00207A48" w:rsidRDefault="00BB2FB6" w:rsidP="00E824B5">
    <w:pPr>
      <w:pStyle w:val="Header"/>
      <w:rPr>
        <w:b/>
      </w:rPr>
    </w:pPr>
    <w:r>
      <w:rPr>
        <w:b/>
      </w:rPr>
      <w:t>Site</w:t>
    </w:r>
    <w:r w:rsidR="00703348" w:rsidRPr="00E824B5">
      <w:rPr>
        <w:b/>
      </w:rPr>
      <w:t xml:space="preserve">: </w:t>
    </w:r>
    <w:r w:rsidR="006F3F42">
      <w:rPr>
        <w:b/>
      </w:rPr>
      <w:t>Maine</w:t>
    </w:r>
  </w:p>
  <w:p w14:paraId="5C4A33CF" w14:textId="03F4DD8D" w:rsidR="00207A48" w:rsidRPr="00E824B5" w:rsidRDefault="00207A48" w:rsidP="00E824B5">
    <w:pPr>
      <w:pStyle w:val="Header"/>
      <w:rPr>
        <w:b/>
      </w:rPr>
    </w:pPr>
    <w:r>
      <w:rPr>
        <w:b/>
      </w:rPr>
      <w:t xml:space="preserve">Completed by: </w:t>
    </w:r>
    <w:r w:rsidR="006F3F42">
      <w:rPr>
        <w:b/>
      </w:rPr>
      <w:t>Catie Peranzi</w:t>
    </w:r>
  </w:p>
  <w:p w14:paraId="15E96E17" w14:textId="78FDD94D" w:rsidR="00E824B5" w:rsidRPr="00E824B5" w:rsidRDefault="00703348" w:rsidP="00E824B5">
    <w:pPr>
      <w:pStyle w:val="Header"/>
      <w:rPr>
        <w:b/>
      </w:rPr>
    </w:pPr>
    <w:r w:rsidRPr="00E824B5">
      <w:rPr>
        <w:b/>
      </w:rPr>
      <w:t xml:space="preserve">Date: </w:t>
    </w:r>
    <w:r w:rsidR="006F3F42">
      <w:rPr>
        <w:b/>
      </w:rPr>
      <w:t>July 14, 2020</w:t>
    </w:r>
  </w:p>
  <w:p w14:paraId="37312FD7" w14:textId="77777777" w:rsidR="00E824B5" w:rsidRDefault="00E0000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72282C11"/>
    <w:multiLevelType w:val="hybridMultilevel"/>
    <w:tmpl w:val="A34ABB9C"/>
    <w:lvl w:ilvl="0" w:tplc="04090001">
      <w:start w:val="1"/>
      <w:numFmt w:val="bullet"/>
      <w:lvlText w:val=""/>
      <w:lvlJc w:val="left"/>
      <w:pPr>
        <w:ind w:left="720" w:hanging="360"/>
      </w:pPr>
      <w:rPr>
        <w:rFonts w:ascii="Symbol" w:hAnsi="Symbol"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79D81373"/>
    <w:multiLevelType w:val="hybridMultilevel"/>
    <w:tmpl w:val="B6EAAA32"/>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E33AD"/>
    <w:rsid w:val="00056496"/>
    <w:rsid w:val="00086F68"/>
    <w:rsid w:val="000E0C1F"/>
    <w:rsid w:val="00104A77"/>
    <w:rsid w:val="001926D5"/>
    <w:rsid w:val="00207A48"/>
    <w:rsid w:val="00212B65"/>
    <w:rsid w:val="00270861"/>
    <w:rsid w:val="002D7850"/>
    <w:rsid w:val="002F4B9A"/>
    <w:rsid w:val="00324652"/>
    <w:rsid w:val="00343735"/>
    <w:rsid w:val="003604E4"/>
    <w:rsid w:val="00364785"/>
    <w:rsid w:val="003B239D"/>
    <w:rsid w:val="003D2744"/>
    <w:rsid w:val="004E33AD"/>
    <w:rsid w:val="00691583"/>
    <w:rsid w:val="006D6B63"/>
    <w:rsid w:val="006F29B6"/>
    <w:rsid w:val="006F3F42"/>
    <w:rsid w:val="00703348"/>
    <w:rsid w:val="0072597D"/>
    <w:rsid w:val="007A1D9F"/>
    <w:rsid w:val="00830F27"/>
    <w:rsid w:val="00840748"/>
    <w:rsid w:val="00992C6E"/>
    <w:rsid w:val="00AD6239"/>
    <w:rsid w:val="00B104DF"/>
    <w:rsid w:val="00B743B1"/>
    <w:rsid w:val="00BB2FB6"/>
    <w:rsid w:val="00C11BB0"/>
    <w:rsid w:val="00C8432A"/>
    <w:rsid w:val="00DD37AF"/>
    <w:rsid w:val="00E00009"/>
    <w:rsid w:val="00E015B5"/>
    <w:rsid w:val="00E1657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4441DD02"/>
  <w15:chartTrackingRefBased/>
  <w15:docId w15:val="{79D3A6E2-626B-4E05-9712-94148E34DC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4E33A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E33AD"/>
    <w:pPr>
      <w:spacing w:after="0" w:line="240" w:lineRule="auto"/>
      <w:ind w:left="720"/>
    </w:pPr>
    <w:rPr>
      <w:rFonts w:ascii="Times New Roman" w:eastAsia="Calibri" w:hAnsi="Times New Roman" w:cs="Times New Roman"/>
      <w:sz w:val="24"/>
      <w:szCs w:val="24"/>
    </w:rPr>
  </w:style>
  <w:style w:type="character" w:styleId="Hyperlink">
    <w:name w:val="Hyperlink"/>
    <w:basedOn w:val="DefaultParagraphFont"/>
    <w:uiPriority w:val="99"/>
    <w:unhideWhenUsed/>
    <w:rsid w:val="004E33AD"/>
    <w:rPr>
      <w:color w:val="0563C1" w:themeColor="hyperlink"/>
      <w:u w:val="single"/>
    </w:rPr>
  </w:style>
  <w:style w:type="paragraph" w:styleId="NoSpacing">
    <w:name w:val="No Spacing"/>
    <w:uiPriority w:val="1"/>
    <w:qFormat/>
    <w:rsid w:val="004E33AD"/>
    <w:pPr>
      <w:spacing w:after="0" w:line="240" w:lineRule="auto"/>
    </w:pPr>
  </w:style>
  <w:style w:type="paragraph" w:styleId="Header">
    <w:name w:val="header"/>
    <w:basedOn w:val="Normal"/>
    <w:link w:val="HeaderChar"/>
    <w:uiPriority w:val="99"/>
    <w:unhideWhenUsed/>
    <w:rsid w:val="004E33AD"/>
    <w:pPr>
      <w:tabs>
        <w:tab w:val="center" w:pos="4680"/>
        <w:tab w:val="right" w:pos="9360"/>
      </w:tabs>
      <w:spacing w:after="0" w:line="240" w:lineRule="auto"/>
    </w:pPr>
  </w:style>
  <w:style w:type="character" w:customStyle="1" w:styleId="HeaderChar">
    <w:name w:val="Header Char"/>
    <w:basedOn w:val="DefaultParagraphFont"/>
    <w:link w:val="Header"/>
    <w:uiPriority w:val="99"/>
    <w:rsid w:val="004E33AD"/>
  </w:style>
  <w:style w:type="paragraph" w:styleId="Footer">
    <w:name w:val="footer"/>
    <w:basedOn w:val="Normal"/>
    <w:link w:val="FooterChar"/>
    <w:uiPriority w:val="99"/>
    <w:unhideWhenUsed/>
    <w:rsid w:val="004E33AD"/>
    <w:pPr>
      <w:tabs>
        <w:tab w:val="center" w:pos="4680"/>
        <w:tab w:val="right" w:pos="9360"/>
      </w:tabs>
      <w:spacing w:after="0" w:line="240" w:lineRule="auto"/>
    </w:pPr>
  </w:style>
  <w:style w:type="character" w:customStyle="1" w:styleId="FooterChar">
    <w:name w:val="Footer Char"/>
    <w:basedOn w:val="DefaultParagraphFont"/>
    <w:link w:val="Footer"/>
    <w:uiPriority w:val="99"/>
    <w:rsid w:val="004E33AD"/>
  </w:style>
  <w:style w:type="table" w:styleId="TableGrid">
    <w:name w:val="Table Grid"/>
    <w:basedOn w:val="TableNormal"/>
    <w:uiPriority w:val="39"/>
    <w:rsid w:val="004E33A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6F29B6"/>
    <w:pPr>
      <w:spacing w:before="100" w:beforeAutospacing="1" w:after="100" w:afterAutospacing="1" w:line="240" w:lineRule="auto"/>
    </w:pPr>
    <w:rPr>
      <w:rFonts w:ascii="Times New Roman" w:eastAsiaTheme="minorEastAsia" w:hAnsi="Times New Roman" w:cs="Times New Roman"/>
      <w:sz w:val="24"/>
      <w:szCs w:val="24"/>
    </w:rPr>
  </w:style>
  <w:style w:type="paragraph" w:styleId="BalloonText">
    <w:name w:val="Balloon Text"/>
    <w:basedOn w:val="Normal"/>
    <w:link w:val="BalloonTextChar"/>
    <w:uiPriority w:val="99"/>
    <w:semiHidden/>
    <w:unhideWhenUsed/>
    <w:rsid w:val="00691583"/>
    <w:pPr>
      <w:spacing w:after="0" w:line="240" w:lineRule="auto"/>
    </w:pPr>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691583"/>
    <w:rPr>
      <w:rFonts w:ascii="Times New Roman" w:hAnsi="Times New Roman" w:cs="Times New Roman"/>
      <w:sz w:val="18"/>
      <w:szCs w:val="18"/>
    </w:rPr>
  </w:style>
  <w:style w:type="character" w:styleId="CommentReference">
    <w:name w:val="annotation reference"/>
    <w:basedOn w:val="DefaultParagraphFont"/>
    <w:uiPriority w:val="99"/>
    <w:semiHidden/>
    <w:unhideWhenUsed/>
    <w:rsid w:val="00691583"/>
    <w:rPr>
      <w:sz w:val="16"/>
      <w:szCs w:val="16"/>
    </w:rPr>
  </w:style>
  <w:style w:type="paragraph" w:styleId="CommentText">
    <w:name w:val="annotation text"/>
    <w:basedOn w:val="Normal"/>
    <w:link w:val="CommentTextChar"/>
    <w:uiPriority w:val="99"/>
    <w:semiHidden/>
    <w:unhideWhenUsed/>
    <w:rsid w:val="00691583"/>
    <w:pPr>
      <w:spacing w:line="240" w:lineRule="auto"/>
    </w:pPr>
    <w:rPr>
      <w:sz w:val="20"/>
      <w:szCs w:val="20"/>
    </w:rPr>
  </w:style>
  <w:style w:type="character" w:customStyle="1" w:styleId="CommentTextChar">
    <w:name w:val="Comment Text Char"/>
    <w:basedOn w:val="DefaultParagraphFont"/>
    <w:link w:val="CommentText"/>
    <w:uiPriority w:val="99"/>
    <w:semiHidden/>
    <w:rsid w:val="00691583"/>
    <w:rPr>
      <w:sz w:val="20"/>
      <w:szCs w:val="20"/>
    </w:rPr>
  </w:style>
  <w:style w:type="paragraph" w:styleId="CommentSubject">
    <w:name w:val="annotation subject"/>
    <w:basedOn w:val="CommentText"/>
    <w:next w:val="CommentText"/>
    <w:link w:val="CommentSubjectChar"/>
    <w:uiPriority w:val="99"/>
    <w:semiHidden/>
    <w:unhideWhenUsed/>
    <w:rsid w:val="00691583"/>
    <w:rPr>
      <w:b/>
      <w:bCs/>
    </w:rPr>
  </w:style>
  <w:style w:type="character" w:customStyle="1" w:styleId="CommentSubjectChar">
    <w:name w:val="Comment Subject Char"/>
    <w:basedOn w:val="CommentTextChar"/>
    <w:link w:val="CommentSubject"/>
    <w:uiPriority w:val="99"/>
    <w:semiHidden/>
    <w:rsid w:val="00691583"/>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mailto:mschroeder@cste.org"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3.basecamp.com/3164497/buckets/2026830/vaults/306679424" TargetMode="Externa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hyperlink" Target="mailto:mhuynh@cste.org"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0C64FBE9FDBB4B48934CBBD8E052A5D9" ma:contentTypeVersion="13" ma:contentTypeDescription="Create a new document." ma:contentTypeScope="" ma:versionID="9c260af5923a0be71cac75ced6240a8b">
  <xsd:schema xmlns:xsd="http://www.w3.org/2001/XMLSchema" xmlns:xs="http://www.w3.org/2001/XMLSchema" xmlns:p="http://schemas.microsoft.com/office/2006/metadata/properties" xmlns:ns3="18014d4c-b280-4422-804c-556530a6dfc5" xmlns:ns4="3b2c5a4f-9aa7-41d9-8ff8-e0fdb67b4718" targetNamespace="http://schemas.microsoft.com/office/2006/metadata/properties" ma:root="true" ma:fieldsID="bde0751e3e38cf3443ea8a204928248c" ns3:_="" ns4:_="">
    <xsd:import namespace="18014d4c-b280-4422-804c-556530a6dfc5"/>
    <xsd:import namespace="3b2c5a4f-9aa7-41d9-8ff8-e0fdb67b4718"/>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4:SharedWithUsers" minOccurs="0"/>
                <xsd:element ref="ns4:SharedWithDetails" minOccurs="0"/>
                <xsd:element ref="ns4:SharingHintHash" minOccurs="0"/>
                <xsd:element ref="ns3:MediaServiceOCR" minOccurs="0"/>
                <xsd:element ref="ns3:MediaServiceEventHashCode" minOccurs="0"/>
                <xsd:element ref="ns3:MediaServiceGenerationTime" minOccurs="0"/>
                <xsd:element ref="ns3:MediaServiceLocation"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8014d4c-b280-4422-804c-556530a6dfc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MediaServiceAutoTags" ma:internalName="MediaServiceAutoTags" ma:readOnly="true">
      <xsd:simpleType>
        <xsd:restriction base="dms:Text"/>
      </xsd:simpleType>
    </xsd:element>
    <xsd:element name="MediaServiceOCR" ma:index="15" nillable="true" ma:displayName="MediaServiceOCR" ma:internalName="MediaServiceOCR" ma:readOnly="true">
      <xsd:simpleType>
        <xsd:restriction base="dms:Note">
          <xsd:maxLength value="255"/>
        </xsd:restriction>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Location" ma:index="18" nillable="true" ma:displayName="Location" ma:internalName="MediaServiceLocation"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3b2c5a4f-9aa7-41d9-8ff8-e0fdb67b4718"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SharingHintHash" ma:index="14"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B54320E-8730-4EC6-A18A-C98A5F32136C}">
  <ds:schemaRefs>
    <ds:schemaRef ds:uri="http://schemas.microsoft.com/office/infopath/2007/PartnerControls"/>
    <ds:schemaRef ds:uri="3b2c5a4f-9aa7-41d9-8ff8-e0fdb67b4718"/>
    <ds:schemaRef ds:uri="http://purl.org/dc/elements/1.1/"/>
    <ds:schemaRef ds:uri="http://schemas.microsoft.com/office/2006/metadata/properties"/>
    <ds:schemaRef ds:uri="18014d4c-b280-4422-804c-556530a6dfc5"/>
    <ds:schemaRef ds:uri="http://purl.org/dc/terms/"/>
    <ds:schemaRef ds:uri="http://schemas.openxmlformats.org/package/2006/metadata/core-properties"/>
    <ds:schemaRef ds:uri="http://schemas.microsoft.com/office/2006/documentManagement/types"/>
    <ds:schemaRef ds:uri="http://www.w3.org/XML/1998/namespace"/>
    <ds:schemaRef ds:uri="http://purl.org/dc/dcmitype/"/>
  </ds:schemaRefs>
</ds:datastoreItem>
</file>

<file path=customXml/itemProps2.xml><?xml version="1.0" encoding="utf-8"?>
<ds:datastoreItem xmlns:ds="http://schemas.openxmlformats.org/officeDocument/2006/customXml" ds:itemID="{E3946745-548B-48F8-9336-3A8F2AC9CE96}">
  <ds:schemaRefs>
    <ds:schemaRef ds:uri="http://schemas.microsoft.com/sharepoint/v3/contenttype/forms"/>
  </ds:schemaRefs>
</ds:datastoreItem>
</file>

<file path=customXml/itemProps3.xml><?xml version="1.0" encoding="utf-8"?>
<ds:datastoreItem xmlns:ds="http://schemas.openxmlformats.org/officeDocument/2006/customXml" ds:itemID="{80E1A0F2-88E2-4E1D-A60F-A86EA4EFCD6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8014d4c-b280-4422-804c-556530a6dfc5"/>
    <ds:schemaRef ds:uri="3b2c5a4f-9aa7-41d9-8ff8-e0fdb67b471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964</TotalTime>
  <Pages>6</Pages>
  <Words>1039</Words>
  <Characters>5928</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Mimi Huynh</dc:creator>
  <cp:keywords/>
  <dc:description/>
  <cp:lastModifiedBy>Peranzi, Catie</cp:lastModifiedBy>
  <cp:revision>7</cp:revision>
  <dcterms:created xsi:type="dcterms:W3CDTF">2020-07-14T20:17:00Z</dcterms:created>
  <dcterms:modified xsi:type="dcterms:W3CDTF">2020-07-15T17:45:00Z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0x0101000C64FBE9FDBB4B48934CBBD8E052A5D9</vt:lpwstr>
  </property>
</Properties>
</file>