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ED389" w14:textId="77777777" w:rsidR="004E33AD" w:rsidRDefault="004E33AD" w:rsidP="004E33AD">
      <w:pPr>
        <w:spacing w:after="0" w:line="240" w:lineRule="auto"/>
        <w:jc w:val="center"/>
        <w:rPr>
          <w:rFonts w:ascii="Calibri" w:hAnsi="Calibri"/>
          <w:b/>
          <w:u w:val="single"/>
        </w:rPr>
      </w:pPr>
      <w:bookmarkStart w:id="0" w:name="_GoBack"/>
      <w:bookmarkEnd w:id="0"/>
    </w:p>
    <w:p w14:paraId="3AC604A3" w14:textId="3C381D44"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1"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w:t>
      </w:r>
      <w:r w:rsidR="00F4458A">
        <w:rPr>
          <w:rFonts w:ascii="Calibri" w:hAnsi="Calibri"/>
          <w:b/>
        </w:rPr>
        <w:t>1</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DE0A389" w14:textId="4C4FDED0"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1: </w:t>
      </w:r>
      <w:r w:rsidR="006E4707" w:rsidRPr="00B10B74">
        <w:rPr>
          <w:rFonts w:asciiTheme="minorHAnsi" w:hAnsiTheme="minorHAnsi" w:cstheme="minorHAnsi"/>
          <w:b/>
          <w:sz w:val="22"/>
          <w:szCs w:val="22"/>
        </w:rPr>
        <w:t>Online training for 4-H and FFA students on novel influenza and other zoonotic diseases using a One Health approach.</w:t>
      </w:r>
      <w:r w:rsidR="006E4707" w:rsidRPr="00B10B74">
        <w:rPr>
          <w:rFonts w:asciiTheme="minorHAnsi" w:hAnsiTheme="minorHAnsi" w:cstheme="minorHAnsi"/>
          <w:sz w:val="22"/>
          <w:szCs w:val="22"/>
        </w:rPr>
        <w:t xml:space="preserve"> </w:t>
      </w:r>
    </w:p>
    <w:p w14:paraId="2BEE544C" w14:textId="77777777" w:rsidR="00D06512" w:rsidRDefault="00D06512" w:rsidP="004E33AD">
      <w:pPr>
        <w:pStyle w:val="ListParagraph"/>
        <w:tabs>
          <w:tab w:val="left" w:pos="270"/>
        </w:tabs>
        <w:rPr>
          <w:rFonts w:ascii="Calibri" w:hAnsi="Calibri" w:cs="Arial"/>
          <w:sz w:val="22"/>
          <w:szCs w:val="22"/>
        </w:rPr>
      </w:pPr>
    </w:p>
    <w:p w14:paraId="1DEE971D" w14:textId="420FA1DA"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6E4707" w:rsidRPr="006E4707">
        <w:t xml:space="preserve"> </w:t>
      </w:r>
      <w:r w:rsidR="006E4707" w:rsidRPr="006E4707">
        <w:rPr>
          <w:rFonts w:ascii="Calibri" w:hAnsi="Calibri" w:cs="Arial"/>
          <w:sz w:val="22"/>
          <w:szCs w:val="22"/>
        </w:rPr>
        <w:t>We utilize</w:t>
      </w:r>
      <w:r w:rsidR="006E4707">
        <w:rPr>
          <w:rFonts w:ascii="Calibri" w:hAnsi="Calibri" w:cs="Arial"/>
          <w:sz w:val="22"/>
          <w:szCs w:val="22"/>
        </w:rPr>
        <w:t>d</w:t>
      </w:r>
      <w:r w:rsidR="006E4707" w:rsidRPr="006E4707">
        <w:rPr>
          <w:rFonts w:ascii="Calibri" w:hAnsi="Calibri" w:cs="Arial"/>
          <w:sz w:val="22"/>
          <w:szCs w:val="22"/>
        </w:rPr>
        <w:t xml:space="preserve"> the existing Maryland and West Virginia 4-H Animal Husbandry and Quality Assurance (AH&amp;QA) online training as a platform for delivering novel influenza and other zoonotic disease subject matter content in a One Health framework to 4-H and FFA students in Maryland and West Virginia. The system opened 4/15/21 and closed 8/10/21 Preliminary completion results show 900 junior and 2,350 intermediate/senior aged youth registered and completed the online training.</w:t>
      </w:r>
    </w:p>
    <w:p w14:paraId="6EFE1F6E" w14:textId="6CC104F4" w:rsidR="00D06512" w:rsidRDefault="00D06512" w:rsidP="004E33AD">
      <w:pPr>
        <w:pStyle w:val="ListParagraph"/>
        <w:tabs>
          <w:tab w:val="left" w:pos="270"/>
        </w:tabs>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59264" behindDoc="1" locked="0" layoutInCell="1" allowOverlap="1" wp14:anchorId="234B4EFF" wp14:editId="6A2A6640">
                <wp:simplePos x="0" y="0"/>
                <wp:positionH relativeFrom="column">
                  <wp:posOffset>3640238</wp:posOffset>
                </wp:positionH>
                <wp:positionV relativeFrom="paragraph">
                  <wp:posOffset>138663</wp:posOffset>
                </wp:positionV>
                <wp:extent cx="248856" cy="260430"/>
                <wp:effectExtent l="19050" t="19050" r="18415" b="25400"/>
                <wp:wrapNone/>
                <wp:docPr id="1" name="Oval 1"/>
                <wp:cNvGraphicFramePr/>
                <a:graphic xmlns:a="http://schemas.openxmlformats.org/drawingml/2006/main">
                  <a:graphicData uri="http://schemas.microsoft.com/office/word/2010/wordprocessingShape">
                    <wps:wsp>
                      <wps:cNvSpPr/>
                      <wps:spPr>
                        <a:xfrm>
                          <a:off x="0" y="0"/>
                          <a:ext cx="248856" cy="260430"/>
                        </a:xfrm>
                        <a:prstGeom prst="ellipse">
                          <a:avLst/>
                        </a:prstGeom>
                        <a:no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504233" id="Oval 1" o:spid="_x0000_s1026" style="position:absolute;margin-left:286.65pt;margin-top:10.9pt;width:19.6pt;height:20.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JGnmAIAAIwFAAAOAAAAZHJzL2Uyb0RvYy54bWysVN9vGjEMfp+0/yHK+3oHg5YhjgpRMU2q&#10;WrR26nPIJVykXJwlgYP99XNyP4rWag/TeDji2P5sf7G9uD3VmhyF8wpMQUdXOSXCcCiV2Rf0x/Pm&#10;04wSH5gpmQYjCnoWnt4uP35YNHYuxlCBLoUjCGL8vLEFrUKw8yzzvBI181dghUGlBFezgKLbZ6Vj&#10;DaLXOhvn+XXWgCutAy68x9u7VkmXCV9KwcOjlF4EoguKuYX0dem7i99suWDzvWO2UrxLg/1DFjVT&#10;BoMOUHcsMHJw6g1UrbgDDzJccagzkFJxkWrAakb5H9U8VcyKVAuS4+1Ak/9/sPzhuHVElfh2lBhW&#10;4xM9Hpkmo8hMY/0cDZ7s1nWSx2Ms8yRdHf+xAHJKbJ4HNsUpEI6X48lsNr2mhKNqfJ1PPie2s1dn&#10;63z4KqAm8VBQobWyPtbL5ux47wPGROveKl4b2Cit05tpQxrEnU1vpsnDg1Zl1EY77/a7tXYEKyno&#10;Oo+/WA+iXZihpA1exirbutIpnLWIGNp8FxKZiZW0EWJPigGWcS5MGLWqipWijTa9DNZ7pNAJMCJL&#10;zHLA7gB6yxakx25z7uyjq0gtPTjnf0usdR48UmQwYXCulQH3HoDGqrrIrX1PUktNZGkH5Rn7xkE7&#10;UN7yjcJHvGc+bJnDCcJZw60QHvEjNeBLQXeipAL36737aI+NjVpKGpzIgvqfB+YEJfqbwZb/MppM&#10;4ggnYTK9GaPgLjW7S4051GvA18e2xuzSMdoH3R+lg/oFl8cqRkUVMxxjF5QH1wvr0G4KXD9crFbJ&#10;DMfWsnBvniyP4JHV2KHPpxfmbNfJAUfgAfrpfdPNrW30NLA6BJAqtforrx3fOPKpcbr1FHfKpZys&#10;Xpfo8jcAAAD//wMAUEsDBBQABgAIAAAAIQDc2YBM3gAAAAkBAAAPAAAAZHJzL2Rvd25yZXYueG1s&#10;TI9NT4NAEIbvJv6HzZh4swtLqARZGlNTDx5MW/wBU3YF4n4Qdgv47x1PepvJPHnneavdag2b9RQG&#10;7ySkmwSYdq1Xg+skfDSHhwJYiOgUGu+0hG8dYFff3lRYKr+4k57PsWMU4kKJEvoYx5Lz0PbaYtj4&#10;UTu6ffrJYqR16riacKFwa7hIki23ODj60OOo971uv85XK6HZHw9H0yzFy/sb5osVr3PWWCnv79bn&#10;J2BRr/EPhl99UoeanC7+6lRgRkL+mGWEShApVSBgm4oc2IUGUQCvK/6/Qf0DAAD//wMAUEsBAi0A&#10;FAAGAAgAAAAhALaDOJL+AAAA4QEAABMAAAAAAAAAAAAAAAAAAAAAAFtDb250ZW50X1R5cGVzXS54&#10;bWxQSwECLQAUAAYACAAAACEAOP0h/9YAAACUAQAACwAAAAAAAAAAAAAAAAAvAQAAX3JlbHMvLnJl&#10;bHNQSwECLQAUAAYACAAAACEA32iRp5gCAACMBQAADgAAAAAAAAAAAAAAAAAuAgAAZHJzL2Uyb0Rv&#10;Yy54bWxQSwECLQAUAAYACAAAACEA3NmATN4AAAAJAQAADwAAAAAAAAAAAAAAAADyBAAAZHJzL2Rv&#10;d25yZXYueG1sUEsFBgAAAAAEAAQA8wAAAP0FAAAAAA==&#10;" filled="f" strokecolor="#c00000" strokeweight="2.25pt">
                <v:stroke joinstyle="miter"/>
              </v:oval>
            </w:pict>
          </mc:Fallback>
        </mc:AlternateContent>
      </w:r>
    </w:p>
    <w:p w14:paraId="6527ECEE" w14:textId="39F097FF"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educational intervention: Yes / No</w:t>
      </w:r>
    </w:p>
    <w:p w14:paraId="47B9458B"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Yes, please complete the Impact Chart appended to this report.) </w:t>
      </w:r>
    </w:p>
    <w:p w14:paraId="29ADD298" w14:textId="2A6D5373" w:rsidR="004E33AD" w:rsidRPr="00EB1A3C" w:rsidRDefault="004E33AD" w:rsidP="004E33AD">
      <w:pPr>
        <w:pStyle w:val="ListParagraph"/>
        <w:tabs>
          <w:tab w:val="left" w:pos="270"/>
        </w:tabs>
        <w:rPr>
          <w:rFonts w:ascii="Calibri" w:hAnsi="Calibri" w:cs="Arial"/>
          <w:sz w:val="22"/>
          <w:szCs w:val="22"/>
        </w:rPr>
      </w:pPr>
    </w:p>
    <w:p w14:paraId="0C74D6AE" w14:textId="7D3ECF1F"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2: </w:t>
      </w:r>
      <w:r w:rsidR="006E4707" w:rsidRPr="00B10B74">
        <w:rPr>
          <w:rFonts w:asciiTheme="minorHAnsi" w:hAnsiTheme="minorHAnsi" w:cstheme="minorHAnsi"/>
          <w:b/>
          <w:sz w:val="22"/>
          <w:szCs w:val="22"/>
        </w:rPr>
        <w:t xml:space="preserve">Healthy Animals | Healthy YOUth Activity Kits - Train-the-Trainer Training and NEW Teen Ambassadors program. </w:t>
      </w:r>
      <w:r w:rsidR="006E4707" w:rsidRPr="00B10B74">
        <w:rPr>
          <w:rFonts w:asciiTheme="minorHAnsi" w:hAnsiTheme="minorHAnsi" w:cstheme="minorHAnsi"/>
          <w:sz w:val="22"/>
          <w:szCs w:val="22"/>
        </w:rPr>
        <w:t xml:space="preserve"> </w:t>
      </w:r>
    </w:p>
    <w:p w14:paraId="692053B4" w14:textId="77777777" w:rsidR="00D06512" w:rsidRDefault="00D06512" w:rsidP="004E33AD">
      <w:pPr>
        <w:pStyle w:val="ListParagraph"/>
        <w:tabs>
          <w:tab w:val="left" w:pos="270"/>
        </w:tabs>
        <w:rPr>
          <w:rFonts w:ascii="Calibri" w:hAnsi="Calibri" w:cs="Arial"/>
          <w:sz w:val="22"/>
          <w:szCs w:val="22"/>
        </w:rPr>
      </w:pPr>
    </w:p>
    <w:p w14:paraId="795C934B" w14:textId="0FB29308"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6E4707" w:rsidRPr="006E4707">
        <w:t xml:space="preserve"> </w:t>
      </w:r>
      <w:r w:rsidR="006E4707" w:rsidRPr="006E4707">
        <w:rPr>
          <w:rFonts w:ascii="Calibri" w:hAnsi="Calibri" w:cs="Arial"/>
          <w:sz w:val="22"/>
          <w:szCs w:val="22"/>
        </w:rPr>
        <w:t>One train-the-trainer event was held in for 17 new adult in March. Twenty-five teens trained at two training sessions held in June to serve as Ambassadors to facilitate activities from the Zoonosis Activity Kit. Lessons were used at a July 6 – Frederick Animal Health Day for 20 youth and on July 20 &amp; 23 as part of the Maryland 4-H Camp in a Box program for 110 youth.</w:t>
      </w:r>
      <w:r w:rsidR="006E4707">
        <w:rPr>
          <w:rFonts w:ascii="Calibri" w:hAnsi="Calibri" w:cs="Arial"/>
          <w:sz w:val="22"/>
          <w:szCs w:val="22"/>
        </w:rPr>
        <w:t xml:space="preserve"> Teen Ambassadors led several sessions at recent summer camp programs (outreach data is still being collected).</w:t>
      </w:r>
    </w:p>
    <w:p w14:paraId="0065A0AB" w14:textId="50BF54E0" w:rsidR="00D06512" w:rsidRDefault="00D06512" w:rsidP="004E33AD">
      <w:pPr>
        <w:pStyle w:val="ListParagraph"/>
        <w:tabs>
          <w:tab w:val="left" w:pos="270"/>
        </w:tabs>
        <w:rPr>
          <w:rFonts w:ascii="Calibri" w:hAnsi="Calibri" w:cs="Arial"/>
          <w:sz w:val="22"/>
          <w:szCs w:val="22"/>
        </w:rPr>
      </w:pPr>
      <w:r>
        <w:rPr>
          <w:rFonts w:ascii="Calibri" w:hAnsi="Calibri" w:cs="Arial"/>
          <w:noProof/>
          <w:sz w:val="22"/>
          <w:szCs w:val="22"/>
        </w:rPr>
        <mc:AlternateContent>
          <mc:Choice Requires="wps">
            <w:drawing>
              <wp:anchor distT="0" distB="0" distL="114300" distR="114300" simplePos="0" relativeHeight="251661312" behindDoc="1" locked="0" layoutInCell="1" allowOverlap="1" wp14:anchorId="3BCF113B" wp14:editId="64FCF55C">
                <wp:simplePos x="0" y="0"/>
                <wp:positionH relativeFrom="column">
                  <wp:posOffset>3639820</wp:posOffset>
                </wp:positionH>
                <wp:positionV relativeFrom="paragraph">
                  <wp:posOffset>127828</wp:posOffset>
                </wp:positionV>
                <wp:extent cx="248856" cy="260430"/>
                <wp:effectExtent l="19050" t="19050" r="18415" b="25400"/>
                <wp:wrapNone/>
                <wp:docPr id="2" name="Oval 2"/>
                <wp:cNvGraphicFramePr/>
                <a:graphic xmlns:a="http://schemas.openxmlformats.org/drawingml/2006/main">
                  <a:graphicData uri="http://schemas.microsoft.com/office/word/2010/wordprocessingShape">
                    <wps:wsp>
                      <wps:cNvSpPr/>
                      <wps:spPr>
                        <a:xfrm>
                          <a:off x="0" y="0"/>
                          <a:ext cx="248856" cy="260430"/>
                        </a:xfrm>
                        <a:prstGeom prst="ellipse">
                          <a:avLst/>
                        </a:prstGeom>
                        <a:no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6CF0FC" id="Oval 2" o:spid="_x0000_s1026" style="position:absolute;margin-left:286.6pt;margin-top:10.05pt;width:19.6pt;height:20.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gvmAIAAIwFAAAOAAAAZHJzL2Uyb0RvYy54bWysVE1v2zAMvQ/YfxB0X+14SZsFdYogRYcB&#10;RRusHXpWZCkWIIuapMTJfv0o+aPBWuwwzAdZFMlH8Ynk9c2x0eQgnFdgSjq5yCkRhkOlzK6kP57v&#10;Ps0p8YGZimkwoqQn4enN8uOH69YuRAE16Eo4giDGL1pb0joEu8gyz2vRMH8BVhhUSnANCyi6XVY5&#10;1iJ6o7Mizy+zFlxlHXDhPZ7edkq6TPhSCh4epfQiEF1SvFtIq0vrNq7Z8potdo7ZWvH+GuwfbtEw&#10;ZTDoCHXLAiN7p95ANYo78CDDBYcmAykVFykHzGaS/5HNU82sSLkgOd6ONPn/B8sfDhtHVFXSghLD&#10;GnyixwPTpIjMtNYv0ODJblwvedzGNI/SNfGPCZBjYvM0simOgXA8LKbz+eySEo6q4jKffk5sZ6/O&#10;1vnwVUBD4qakQmtlfcyXLdjh3geMidaDVTw2cKe0Tm+mDWkRdz67miUPD1pVURvtvNtt19oRzKSk&#10;6zx+MR9EOzNDSRs8jFl2eaVdOGkRMbT5LiQyEzPpIsSaFCMs41yYMOlUNatEF212HmzwSKETYESW&#10;eMsRuwcYLDuQAbu7c28fXUUq6dE5/9vFOufRI0UGE0bnRhlw7wFozKqP3NkPJHXURJa2UJ2wbhx0&#10;DeUtv1P4iPfMhw1z2EHYazgVwiMuUgO+FPQ7Smpwv947j/ZY2KilpMWOLKn/uWdOUKK/GSz5L5Pp&#10;NLZwEqazqwIFd67ZnmvMvlkDvv4E54/laRvtgx620kHzgsNjFaOiihmOsUvKgxuEdegmBY4fLlar&#10;ZIZta1m4N0+WR/DIaqzQ5+MLc7av5IAt8ABD976p5s42ehpY7QNIlUr9ldeeb2z5VDj9eIoz5VxO&#10;Vq9DdPkbAAD//wMAUEsDBBQABgAIAAAAIQBMWO4c3gAAAAkBAAAPAAAAZHJzL2Rvd25yZXYueG1s&#10;TI/BTsMwDIbvSLxDZCRuLG3HxlSaTmhoHDigsfIAXmPaisSpmqwtb092Yjdb/vT7+4vtbI0YafCd&#10;YwXpIgFBXDvdcaPgq9o/bED4gKzROCYFv+RhW97eFJhrN/EnjcfQiBjCPkcFbQh9LqWvW7LoF64n&#10;jrdvN1gMcR0aqQecYrg1MkuStbTYcfzQYk+7luqf49kqqHaH/cFU0+b14x1Xk83exmVllbq/m1+e&#10;QQSawz8MF/2oDmV0Orkzay+MgtXTMouogixJQURgnWaPIE6XIQVZFvK6QfkHAAD//wMAUEsBAi0A&#10;FAAGAAgAAAAhALaDOJL+AAAA4QEAABMAAAAAAAAAAAAAAAAAAAAAAFtDb250ZW50X1R5cGVzXS54&#10;bWxQSwECLQAUAAYACAAAACEAOP0h/9YAAACUAQAACwAAAAAAAAAAAAAAAAAvAQAAX3JlbHMvLnJl&#10;bHNQSwECLQAUAAYACAAAACEAbw+IL5gCAACMBQAADgAAAAAAAAAAAAAAAAAuAgAAZHJzL2Uyb0Rv&#10;Yy54bWxQSwECLQAUAAYACAAAACEATFjuHN4AAAAJAQAADwAAAAAAAAAAAAAAAADyBAAAZHJzL2Rv&#10;d25yZXYueG1sUEsFBgAAAAAEAAQA8wAAAP0FAAAAAA==&#10;" filled="f" strokecolor="#c00000" strokeweight="2.25pt">
                <v:stroke joinstyle="miter"/>
              </v:oval>
            </w:pict>
          </mc:Fallback>
        </mc:AlternateContent>
      </w:r>
    </w:p>
    <w:p w14:paraId="6F8BAC63" w14:textId="03737BEB"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educational intervention: Yes / No</w:t>
      </w:r>
    </w:p>
    <w:p w14:paraId="5C6153D0"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CD94A86" w14:textId="77777777" w:rsidR="004E33AD" w:rsidRPr="00EB1A3C" w:rsidRDefault="004E33AD" w:rsidP="004E33AD">
      <w:pPr>
        <w:pStyle w:val="ListParagraph"/>
        <w:tabs>
          <w:tab w:val="left" w:pos="270"/>
        </w:tabs>
        <w:ind w:firstLine="720"/>
        <w:rPr>
          <w:rFonts w:ascii="Calibri" w:hAnsi="Calibri" w:cs="Arial"/>
          <w:sz w:val="22"/>
          <w:szCs w:val="22"/>
        </w:rPr>
      </w:pPr>
    </w:p>
    <w:p w14:paraId="00484B81" w14:textId="77777777" w:rsidR="00D06512" w:rsidRPr="00D06512" w:rsidRDefault="006E4707" w:rsidP="006E4707">
      <w:pPr>
        <w:pStyle w:val="ListParagraph"/>
        <w:numPr>
          <w:ilvl w:val="0"/>
          <w:numId w:val="2"/>
        </w:numPr>
        <w:rPr>
          <w:rFonts w:ascii="Calibri" w:hAnsi="Calibri" w:cs="Arial"/>
          <w:sz w:val="22"/>
          <w:szCs w:val="22"/>
        </w:rPr>
      </w:pPr>
      <w:r w:rsidRPr="006E4707">
        <w:rPr>
          <w:rFonts w:ascii="Calibri" w:hAnsi="Calibri" w:cs="Arial"/>
          <w:sz w:val="22"/>
          <w:szCs w:val="22"/>
        </w:rPr>
        <w:t>Deliverable 3</w:t>
      </w:r>
      <w:r w:rsidR="004E33AD" w:rsidRPr="006E4707">
        <w:rPr>
          <w:rFonts w:ascii="Calibri" w:hAnsi="Calibri" w:cs="Arial"/>
          <w:sz w:val="22"/>
          <w:szCs w:val="22"/>
        </w:rPr>
        <w:t xml:space="preserve">: </w:t>
      </w:r>
      <w:r w:rsidRPr="006E4707">
        <w:rPr>
          <w:rFonts w:asciiTheme="minorHAnsi" w:hAnsiTheme="minorHAnsi" w:cstheme="minorHAnsi"/>
          <w:b/>
          <w:sz w:val="22"/>
          <w:szCs w:val="22"/>
        </w:rPr>
        <w:t>NEW Healthy Animals | Healthy YOUth Interactive Displays</w:t>
      </w:r>
      <w:r w:rsidRPr="006E4707">
        <w:rPr>
          <w:rFonts w:asciiTheme="minorHAnsi" w:hAnsiTheme="minorHAnsi" w:cstheme="minorHAnsi"/>
          <w:sz w:val="22"/>
          <w:szCs w:val="22"/>
        </w:rPr>
        <w:t xml:space="preserve"> </w:t>
      </w:r>
    </w:p>
    <w:p w14:paraId="50F02042" w14:textId="77777777" w:rsidR="00D06512" w:rsidRDefault="00D06512" w:rsidP="00D06512">
      <w:pPr>
        <w:pStyle w:val="ListParagraph"/>
        <w:rPr>
          <w:rFonts w:asciiTheme="minorHAnsi" w:hAnsiTheme="minorHAnsi" w:cstheme="minorHAnsi"/>
          <w:sz w:val="22"/>
          <w:szCs w:val="22"/>
        </w:rPr>
      </w:pPr>
    </w:p>
    <w:p w14:paraId="34AE27BB" w14:textId="19439677" w:rsidR="006E4707" w:rsidRPr="006E4707" w:rsidRDefault="004E33AD" w:rsidP="00D06512">
      <w:pPr>
        <w:pStyle w:val="ListParagraph"/>
        <w:rPr>
          <w:rFonts w:ascii="Calibri" w:hAnsi="Calibri" w:cs="Arial"/>
          <w:sz w:val="22"/>
          <w:szCs w:val="22"/>
        </w:rPr>
      </w:pPr>
      <w:r w:rsidRPr="006E4707">
        <w:rPr>
          <w:rFonts w:ascii="Calibri" w:hAnsi="Calibri" w:cs="Arial"/>
          <w:sz w:val="22"/>
          <w:szCs w:val="22"/>
        </w:rPr>
        <w:t>Accomplishments/Progress to-date:</w:t>
      </w:r>
      <w:r w:rsidR="006E4707" w:rsidRPr="006E4707">
        <w:t xml:space="preserve"> </w:t>
      </w:r>
      <w:r w:rsidR="006E4707">
        <w:rPr>
          <w:rFonts w:ascii="Calibri" w:hAnsi="Calibri" w:cs="Arial"/>
          <w:sz w:val="22"/>
          <w:szCs w:val="22"/>
        </w:rPr>
        <w:t>I</w:t>
      </w:r>
      <w:r w:rsidR="006E4707" w:rsidRPr="006E4707">
        <w:rPr>
          <w:rFonts w:ascii="Calibri" w:hAnsi="Calibri" w:cs="Arial"/>
          <w:sz w:val="22"/>
          <w:szCs w:val="22"/>
        </w:rPr>
        <w:t>nteractive displays about zoonotic disease awareness and prevention topics have been created for use at County and State Fairs targeting Fair Livestock Exhibitors, and Fair-going General Public. The displays are being launched at the West Virginia State Fair during August 12-21, 2021 and the Maryland State Fair during August 26-September 6, 2021.</w:t>
      </w:r>
    </w:p>
    <w:p w14:paraId="208BBCCB" w14:textId="50AD56C4" w:rsidR="004E33AD" w:rsidRPr="006E4707" w:rsidRDefault="004E33AD" w:rsidP="00D06512">
      <w:pPr>
        <w:pStyle w:val="ListParagraph"/>
        <w:tabs>
          <w:tab w:val="left" w:pos="270"/>
        </w:tabs>
        <w:rPr>
          <w:rFonts w:ascii="Calibri" w:hAnsi="Calibri" w:cs="Arial"/>
          <w:sz w:val="22"/>
          <w:szCs w:val="22"/>
        </w:rPr>
      </w:pPr>
    </w:p>
    <w:p w14:paraId="2BD68320" w14:textId="755414FC"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educational intervention: Yes / No</w:t>
      </w:r>
      <w:r w:rsidR="00D06512">
        <w:rPr>
          <w:rFonts w:ascii="Calibri" w:hAnsi="Calibri" w:cs="Arial"/>
          <w:sz w:val="22"/>
          <w:szCs w:val="22"/>
        </w:rPr>
        <w:t xml:space="preserve"> </w:t>
      </w:r>
      <w:r w:rsidR="00D06512" w:rsidRPr="00D06512">
        <w:rPr>
          <w:rFonts w:ascii="Calibri" w:hAnsi="Calibri" w:cs="Arial"/>
          <w:b/>
          <w:color w:val="C00000"/>
          <w:sz w:val="22"/>
          <w:szCs w:val="22"/>
        </w:rPr>
        <w:t>(In progress)</w:t>
      </w:r>
    </w:p>
    <w:p w14:paraId="5F71321F" w14:textId="62404620" w:rsidR="004E33AD"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56CF1B08" w14:textId="1A585C96" w:rsidR="00F41B42" w:rsidRDefault="00F41B42" w:rsidP="004E33AD">
      <w:pPr>
        <w:pStyle w:val="ListParagraph"/>
        <w:tabs>
          <w:tab w:val="left" w:pos="270"/>
        </w:tabs>
        <w:ind w:firstLine="720"/>
        <w:rPr>
          <w:rFonts w:ascii="Calibri" w:hAnsi="Calibri" w:cs="Arial"/>
          <w:sz w:val="22"/>
          <w:szCs w:val="22"/>
        </w:rPr>
      </w:pPr>
    </w:p>
    <w:p w14:paraId="77275928" w14:textId="02BF8AC1" w:rsidR="00F41B42" w:rsidRPr="00D06512" w:rsidRDefault="00F41B42" w:rsidP="00D06512">
      <w:pPr>
        <w:rPr>
          <w:rFonts w:cstheme="minorHAnsi"/>
        </w:rPr>
      </w:pPr>
    </w:p>
    <w:p w14:paraId="2F42B0D2" w14:textId="77777777" w:rsidR="00D06512" w:rsidRPr="00D06512" w:rsidRDefault="00D06512" w:rsidP="00D06512">
      <w:pPr>
        <w:pStyle w:val="ListParagraph"/>
        <w:numPr>
          <w:ilvl w:val="0"/>
          <w:numId w:val="2"/>
        </w:numPr>
        <w:rPr>
          <w:rFonts w:ascii="Calibri" w:hAnsi="Calibri" w:cs="Arial"/>
          <w:sz w:val="22"/>
          <w:szCs w:val="22"/>
        </w:rPr>
      </w:pPr>
      <w:r>
        <w:rPr>
          <w:rFonts w:ascii="Calibri" w:hAnsi="Calibri" w:cs="Arial"/>
          <w:sz w:val="22"/>
          <w:szCs w:val="22"/>
        </w:rPr>
        <w:lastRenderedPageBreak/>
        <w:t>Deliverable 4</w:t>
      </w:r>
      <w:r w:rsidRPr="006E4707">
        <w:rPr>
          <w:rFonts w:ascii="Calibri" w:hAnsi="Calibri" w:cs="Arial"/>
          <w:sz w:val="22"/>
          <w:szCs w:val="22"/>
        </w:rPr>
        <w:t xml:space="preserve">: </w:t>
      </w:r>
      <w:r w:rsidRPr="000C411B">
        <w:rPr>
          <w:rFonts w:asciiTheme="minorHAnsi" w:hAnsiTheme="minorHAnsi" w:cstheme="minorHAnsi"/>
          <w:b/>
          <w:sz w:val="22"/>
          <w:szCs w:val="22"/>
        </w:rPr>
        <w:t>Production of permanent signage to encourage zoonotic disease prevention at Maryland and W</w:t>
      </w:r>
      <w:r>
        <w:rPr>
          <w:rFonts w:asciiTheme="minorHAnsi" w:hAnsiTheme="minorHAnsi" w:cstheme="minorHAnsi"/>
          <w:b/>
          <w:sz w:val="22"/>
          <w:szCs w:val="22"/>
        </w:rPr>
        <w:t>est Virginia agricultural fairs</w:t>
      </w:r>
      <w:r w:rsidRPr="000C411B">
        <w:rPr>
          <w:rFonts w:asciiTheme="minorHAnsi" w:hAnsiTheme="minorHAnsi" w:cstheme="minorHAnsi"/>
          <w:sz w:val="22"/>
          <w:szCs w:val="22"/>
        </w:rPr>
        <w:t xml:space="preserve">. </w:t>
      </w:r>
    </w:p>
    <w:p w14:paraId="28BA6E86" w14:textId="77777777" w:rsidR="00D06512" w:rsidRDefault="00D06512" w:rsidP="00D06512">
      <w:pPr>
        <w:pStyle w:val="ListParagraph"/>
        <w:rPr>
          <w:rFonts w:asciiTheme="minorHAnsi" w:hAnsiTheme="minorHAnsi" w:cstheme="minorHAnsi"/>
          <w:sz w:val="22"/>
          <w:szCs w:val="22"/>
        </w:rPr>
      </w:pPr>
    </w:p>
    <w:p w14:paraId="33A4FC36" w14:textId="0EBBE630" w:rsidR="00D06512" w:rsidRPr="006E4707" w:rsidRDefault="00D06512" w:rsidP="00D06512">
      <w:pPr>
        <w:pStyle w:val="ListParagraph"/>
        <w:rPr>
          <w:rFonts w:ascii="Calibri" w:hAnsi="Calibri" w:cs="Arial"/>
          <w:sz w:val="22"/>
          <w:szCs w:val="22"/>
        </w:rPr>
      </w:pPr>
      <w:r w:rsidRPr="006E4707">
        <w:rPr>
          <w:rFonts w:ascii="Calibri" w:hAnsi="Calibri" w:cs="Arial"/>
          <w:sz w:val="22"/>
          <w:szCs w:val="22"/>
        </w:rPr>
        <w:t>Accomplishments/Progress to-date:</w:t>
      </w:r>
      <w:r w:rsidRPr="006E4707">
        <w:t xml:space="preserve"> </w:t>
      </w:r>
      <w:r w:rsidRPr="00D06512">
        <w:rPr>
          <w:rFonts w:ascii="Calibri" w:hAnsi="Calibri" w:cs="Arial"/>
          <w:sz w:val="22"/>
          <w:szCs w:val="22"/>
        </w:rPr>
        <w:t xml:space="preserve">A set of 7 different hand washing signs were produced on high quality aluminum (12x18”). A set was provided to each county and state fair across Maryland and West Virginia. The signs are being posted in livestock barn and public areas to encourage hand washing </w:t>
      </w:r>
      <w:r>
        <w:rPr>
          <w:rFonts w:ascii="Calibri" w:hAnsi="Calibri" w:cs="Arial"/>
          <w:sz w:val="22"/>
          <w:szCs w:val="22"/>
        </w:rPr>
        <w:t xml:space="preserve">by exhibitors and the public </w:t>
      </w:r>
      <w:r w:rsidRPr="00D06512">
        <w:rPr>
          <w:rFonts w:ascii="Calibri" w:hAnsi="Calibri" w:cs="Arial"/>
          <w:sz w:val="22"/>
          <w:szCs w:val="22"/>
        </w:rPr>
        <w:t>after interacting with animal exhibits.</w:t>
      </w:r>
    </w:p>
    <w:p w14:paraId="2B583000" w14:textId="77777777" w:rsidR="00D06512" w:rsidRDefault="00D06512" w:rsidP="00D06512">
      <w:pPr>
        <w:pStyle w:val="ListParagraph"/>
        <w:tabs>
          <w:tab w:val="left" w:pos="270"/>
        </w:tabs>
        <w:rPr>
          <w:rFonts w:ascii="Calibri" w:hAnsi="Calibri" w:cs="Arial"/>
          <w:sz w:val="22"/>
          <w:szCs w:val="22"/>
        </w:rPr>
      </w:pPr>
    </w:p>
    <w:p w14:paraId="5B6C5FB5" w14:textId="36DF7110" w:rsidR="00D06512" w:rsidRPr="00EB1A3C" w:rsidRDefault="00D06512" w:rsidP="00D06512">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educational intervention: Yes / No</w:t>
      </w:r>
      <w:r>
        <w:rPr>
          <w:rFonts w:ascii="Calibri" w:hAnsi="Calibri" w:cs="Arial"/>
          <w:sz w:val="22"/>
          <w:szCs w:val="22"/>
        </w:rPr>
        <w:t xml:space="preserve"> </w:t>
      </w:r>
      <w:r w:rsidRPr="00D06512">
        <w:rPr>
          <w:rFonts w:ascii="Calibri" w:hAnsi="Calibri" w:cs="Arial"/>
          <w:b/>
          <w:color w:val="C00000"/>
          <w:sz w:val="22"/>
          <w:szCs w:val="22"/>
        </w:rPr>
        <w:t>(In progress)</w:t>
      </w:r>
    </w:p>
    <w:p w14:paraId="67A09684" w14:textId="77777777" w:rsidR="00D06512" w:rsidRDefault="00D06512" w:rsidP="00D06512">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6BB3826" w14:textId="77777777" w:rsidR="00D06512" w:rsidRDefault="00D06512" w:rsidP="00D06512">
      <w:pPr>
        <w:pStyle w:val="ListParagraph"/>
        <w:tabs>
          <w:tab w:val="left" w:pos="270"/>
        </w:tabs>
        <w:ind w:firstLine="720"/>
        <w:rPr>
          <w:rFonts w:ascii="Calibri" w:hAnsi="Calibri" w:cs="Arial"/>
          <w:sz w:val="22"/>
          <w:szCs w:val="22"/>
        </w:rPr>
      </w:pPr>
    </w:p>
    <w:p w14:paraId="4D779099" w14:textId="54294837" w:rsidR="00D06512" w:rsidRDefault="00D06512" w:rsidP="00DD5172">
      <w:pPr>
        <w:pStyle w:val="ListParagraph"/>
        <w:numPr>
          <w:ilvl w:val="0"/>
          <w:numId w:val="2"/>
        </w:numPr>
        <w:rPr>
          <w:rFonts w:asciiTheme="minorHAnsi" w:hAnsiTheme="minorHAnsi" w:cstheme="minorHAnsi"/>
          <w:sz w:val="22"/>
          <w:szCs w:val="22"/>
        </w:rPr>
      </w:pPr>
      <w:r w:rsidRPr="00D06512">
        <w:rPr>
          <w:rFonts w:ascii="Calibri" w:hAnsi="Calibri" w:cs="Arial"/>
          <w:sz w:val="22"/>
          <w:szCs w:val="22"/>
        </w:rPr>
        <w:t xml:space="preserve">Deliverable 5: </w:t>
      </w:r>
      <w:r w:rsidRPr="00D06512">
        <w:rPr>
          <w:rFonts w:asciiTheme="minorHAnsi" w:hAnsiTheme="minorHAnsi" w:cstheme="minorHAnsi"/>
          <w:b/>
          <w:sz w:val="22"/>
          <w:szCs w:val="22"/>
        </w:rPr>
        <w:t>2021 “Stay Healthy at (Maryland) Fairs” Symposium</w:t>
      </w:r>
      <w:r w:rsidRPr="00D06512">
        <w:rPr>
          <w:rFonts w:asciiTheme="minorHAnsi" w:hAnsiTheme="minorHAnsi" w:cstheme="minorHAnsi"/>
          <w:sz w:val="22"/>
          <w:szCs w:val="22"/>
        </w:rPr>
        <w:t xml:space="preserve"> </w:t>
      </w:r>
    </w:p>
    <w:p w14:paraId="4EC45181" w14:textId="77777777" w:rsidR="00D06512" w:rsidRPr="00D06512" w:rsidRDefault="00D06512" w:rsidP="00D06512">
      <w:pPr>
        <w:pStyle w:val="ListParagraph"/>
        <w:rPr>
          <w:rFonts w:asciiTheme="minorHAnsi" w:hAnsiTheme="minorHAnsi" w:cstheme="minorHAnsi"/>
          <w:sz w:val="22"/>
          <w:szCs w:val="22"/>
        </w:rPr>
      </w:pPr>
    </w:p>
    <w:p w14:paraId="7EF32654" w14:textId="7207394C" w:rsidR="00D06512" w:rsidRPr="006E4707" w:rsidRDefault="00D06512" w:rsidP="00D06512">
      <w:pPr>
        <w:pStyle w:val="ListParagraph"/>
        <w:rPr>
          <w:rFonts w:ascii="Calibri" w:hAnsi="Calibri" w:cs="Arial"/>
          <w:sz w:val="22"/>
          <w:szCs w:val="22"/>
        </w:rPr>
      </w:pPr>
      <w:r w:rsidRPr="006E4707">
        <w:rPr>
          <w:rFonts w:ascii="Calibri" w:hAnsi="Calibri" w:cs="Arial"/>
          <w:sz w:val="22"/>
          <w:szCs w:val="22"/>
        </w:rPr>
        <w:t>Accomplishments/Progress to-date:</w:t>
      </w:r>
      <w:r w:rsidRPr="006E4707">
        <w:t xml:space="preserve"> </w:t>
      </w:r>
      <w:r w:rsidRPr="00017207">
        <w:rPr>
          <w:rFonts w:asciiTheme="minorHAnsi" w:hAnsiTheme="minorHAnsi" w:cstheme="minorHAnsi"/>
          <w:sz w:val="22"/>
          <w:szCs w:val="22"/>
        </w:rPr>
        <w:t>The 2021 “Stay Healthy at Maryland Fairs” Symposium will be the first event of its kind being offered by the Maryland Department of Health and its partner academic institution, University of Maryland Extension 4-H Youth Development.</w:t>
      </w:r>
      <w:r>
        <w:rPr>
          <w:rFonts w:asciiTheme="minorHAnsi" w:hAnsiTheme="minorHAnsi" w:cstheme="minorHAnsi"/>
          <w:sz w:val="22"/>
          <w:szCs w:val="22"/>
        </w:rPr>
        <w:t xml:space="preserve"> The event is scheduled for November 4</w:t>
      </w:r>
      <w:r w:rsidRPr="00017207">
        <w:rPr>
          <w:rFonts w:asciiTheme="minorHAnsi" w:hAnsiTheme="minorHAnsi" w:cstheme="minorHAnsi"/>
          <w:sz w:val="22"/>
          <w:szCs w:val="22"/>
          <w:vertAlign w:val="superscript"/>
        </w:rPr>
        <w:t>th</w:t>
      </w:r>
      <w:r>
        <w:rPr>
          <w:rFonts w:asciiTheme="minorHAnsi" w:hAnsiTheme="minorHAnsi" w:cstheme="minorHAnsi"/>
          <w:sz w:val="22"/>
          <w:szCs w:val="22"/>
        </w:rPr>
        <w:t xml:space="preserve"> and though originally planned as an in-person event, it will most likely need to shift to virtual delivery because of growing restrictions on in-person events due to COVID-19.</w:t>
      </w:r>
    </w:p>
    <w:p w14:paraId="5112622B" w14:textId="77777777" w:rsidR="00D06512" w:rsidRDefault="00D06512" w:rsidP="00D06512">
      <w:pPr>
        <w:pStyle w:val="ListParagraph"/>
        <w:tabs>
          <w:tab w:val="left" w:pos="270"/>
        </w:tabs>
        <w:rPr>
          <w:rFonts w:ascii="Calibri" w:hAnsi="Calibri" w:cs="Arial"/>
          <w:sz w:val="22"/>
          <w:szCs w:val="22"/>
        </w:rPr>
      </w:pPr>
    </w:p>
    <w:p w14:paraId="494CFCFD" w14:textId="2B2215D9" w:rsidR="00D06512" w:rsidRPr="00EB1A3C" w:rsidRDefault="00D06512" w:rsidP="00D06512">
      <w:pPr>
        <w:pStyle w:val="ListParagraph"/>
        <w:tabs>
          <w:tab w:val="left" w:pos="270"/>
        </w:tabs>
        <w:rPr>
          <w:rFonts w:ascii="Calibri" w:hAnsi="Calibri" w:cs="Arial"/>
          <w:sz w:val="22"/>
          <w:szCs w:val="22"/>
        </w:rPr>
      </w:pPr>
      <w:r w:rsidRPr="00EB1A3C">
        <w:rPr>
          <w:rFonts w:ascii="Calibri" w:hAnsi="Calibri" w:cs="Arial"/>
          <w:sz w:val="22"/>
          <w:szCs w:val="22"/>
        </w:rPr>
        <w:t>Did this deliverable include an educational intervention: Yes / No</w:t>
      </w:r>
      <w:r>
        <w:rPr>
          <w:rFonts w:ascii="Calibri" w:hAnsi="Calibri" w:cs="Arial"/>
          <w:sz w:val="22"/>
          <w:szCs w:val="22"/>
        </w:rPr>
        <w:t xml:space="preserve"> </w:t>
      </w:r>
      <w:r w:rsidRPr="00D06512">
        <w:rPr>
          <w:rFonts w:ascii="Calibri" w:hAnsi="Calibri" w:cs="Arial"/>
          <w:b/>
          <w:color w:val="C00000"/>
          <w:sz w:val="22"/>
          <w:szCs w:val="22"/>
        </w:rPr>
        <w:t>(</w:t>
      </w:r>
      <w:r>
        <w:rPr>
          <w:rFonts w:ascii="Calibri" w:hAnsi="Calibri" w:cs="Arial"/>
          <w:b/>
          <w:color w:val="C00000"/>
          <w:sz w:val="22"/>
          <w:szCs w:val="22"/>
        </w:rPr>
        <w:t>YES, will occur in November</w:t>
      </w:r>
      <w:r w:rsidRPr="00D06512">
        <w:rPr>
          <w:rFonts w:ascii="Calibri" w:hAnsi="Calibri" w:cs="Arial"/>
          <w:b/>
          <w:color w:val="C00000"/>
          <w:sz w:val="22"/>
          <w:szCs w:val="22"/>
        </w:rPr>
        <w:t>)</w:t>
      </w:r>
    </w:p>
    <w:p w14:paraId="299248EF" w14:textId="77777777" w:rsidR="00D06512" w:rsidRDefault="00D06512" w:rsidP="00D06512">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4AE4B132" w14:textId="77777777" w:rsidR="00F41B42" w:rsidRDefault="00F41B42" w:rsidP="004E33AD">
      <w:pPr>
        <w:pStyle w:val="ListParagraph"/>
        <w:tabs>
          <w:tab w:val="left" w:pos="270"/>
        </w:tabs>
        <w:ind w:firstLine="720"/>
        <w:rPr>
          <w:rFonts w:ascii="Calibri" w:hAnsi="Calibri" w:cs="Arial"/>
          <w:sz w:val="22"/>
          <w:szCs w:val="22"/>
        </w:rPr>
      </w:pPr>
    </w:p>
    <w:p w14:paraId="07234397" w14:textId="7906CF06"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584BAD17" w14:textId="6DDB1A73" w:rsidR="00B743B1" w:rsidRDefault="00B743B1" w:rsidP="00B743B1">
      <w:pPr>
        <w:pStyle w:val="ListParagraph"/>
        <w:tabs>
          <w:tab w:val="left" w:pos="270"/>
        </w:tabs>
        <w:ind w:left="0"/>
        <w:rPr>
          <w:rFonts w:ascii="Calibri" w:hAnsi="Calibri" w:cs="Arial"/>
          <w:sz w:val="22"/>
          <w:szCs w:val="22"/>
        </w:rPr>
      </w:pPr>
    </w:p>
    <w:tbl>
      <w:tblPr>
        <w:tblStyle w:val="TableGrid"/>
        <w:tblW w:w="9135" w:type="dxa"/>
        <w:tblInd w:w="220" w:type="dxa"/>
        <w:tblLook w:val="04A0" w:firstRow="1" w:lastRow="0" w:firstColumn="1" w:lastColumn="0" w:noHBand="0" w:noVBand="1"/>
      </w:tblPr>
      <w:tblGrid>
        <w:gridCol w:w="2245"/>
        <w:gridCol w:w="2840"/>
        <w:gridCol w:w="4050"/>
      </w:tblGrid>
      <w:tr w:rsidR="001E6BF8" w:rsidRPr="00582890" w14:paraId="08D1A10A" w14:textId="77777777" w:rsidTr="00D26BBB">
        <w:trPr>
          <w:trHeight w:val="300"/>
        </w:trPr>
        <w:tc>
          <w:tcPr>
            <w:tcW w:w="9135" w:type="dxa"/>
            <w:gridSpan w:val="3"/>
            <w:tcBorders>
              <w:top w:val="single" w:sz="4" w:space="0" w:color="auto"/>
              <w:left w:val="single" w:sz="4" w:space="0" w:color="auto"/>
              <w:bottom w:val="single" w:sz="4" w:space="0" w:color="auto"/>
              <w:right w:val="single" w:sz="4" w:space="0" w:color="auto"/>
            </w:tcBorders>
          </w:tcPr>
          <w:p w14:paraId="726E3419" w14:textId="15A336CE" w:rsidR="001E6BF8" w:rsidRPr="00582890" w:rsidRDefault="001E6BF8" w:rsidP="001E6BF8">
            <w:pPr>
              <w:rPr>
                <w:rFonts w:cstheme="minorHAnsi"/>
                <w:b/>
                <w:bCs/>
              </w:rPr>
            </w:pPr>
            <w:r w:rsidRPr="00582890">
              <w:rPr>
                <w:rFonts w:cstheme="minorHAnsi"/>
                <w:b/>
                <w:bCs/>
              </w:rPr>
              <w:t> </w:t>
            </w:r>
            <w:r>
              <w:rPr>
                <w:rFonts w:cstheme="minorHAnsi"/>
                <w:b/>
                <w:bCs/>
              </w:rPr>
              <w:t>Collaborators involved to-date.</w:t>
            </w:r>
          </w:p>
        </w:tc>
      </w:tr>
      <w:tr w:rsidR="006E4707" w:rsidRPr="00582890" w14:paraId="0A9CBBC4" w14:textId="77777777" w:rsidTr="00D06512">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D1BBD25" w14:textId="70EB2D2C" w:rsidR="006E4707" w:rsidRPr="00686B79" w:rsidRDefault="006E4707" w:rsidP="00D26BBB">
            <w:pPr>
              <w:jc w:val="center"/>
              <w:rPr>
                <w:rFonts w:cstheme="minorHAnsi"/>
                <w:b/>
                <w:bCs/>
              </w:rPr>
            </w:pPr>
            <w:r>
              <w:rPr>
                <w:rFonts w:cstheme="minorHAnsi"/>
                <w:b/>
                <w:bCs/>
              </w:rPr>
              <w:t>Agency/Organization</w:t>
            </w:r>
          </w:p>
        </w:tc>
        <w:tc>
          <w:tcPr>
            <w:tcW w:w="2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C341D57" w14:textId="35EFF1FD" w:rsidR="006E4707" w:rsidRPr="00686B79" w:rsidRDefault="006E4707" w:rsidP="00D26BBB">
            <w:pPr>
              <w:jc w:val="center"/>
              <w:rPr>
                <w:rFonts w:cstheme="minorHAnsi"/>
                <w:b/>
                <w:bCs/>
              </w:rPr>
            </w:pPr>
            <w:r w:rsidRPr="00686B79">
              <w:rPr>
                <w:rFonts w:cstheme="minorHAnsi"/>
                <w:b/>
                <w:bCs/>
              </w:rPr>
              <w:t>Position Title</w:t>
            </w:r>
            <w:r>
              <w:rPr>
                <w:rFonts w:cstheme="minorHAnsi"/>
                <w:b/>
                <w:bCs/>
              </w:rPr>
              <w:t>s involved</w:t>
            </w:r>
          </w:p>
        </w:tc>
        <w:tc>
          <w:tcPr>
            <w:tcW w:w="40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65677D5" w14:textId="1CB77547" w:rsidR="006E4707" w:rsidRPr="00686B79" w:rsidRDefault="006E4707" w:rsidP="00D26BBB">
            <w:pPr>
              <w:jc w:val="center"/>
              <w:rPr>
                <w:rFonts w:cstheme="minorHAnsi"/>
                <w:b/>
                <w:bCs/>
              </w:rPr>
            </w:pPr>
            <w:r>
              <w:rPr>
                <w:rFonts w:cstheme="minorHAnsi"/>
                <w:b/>
                <w:bCs/>
              </w:rPr>
              <w:t>Role in the Project</w:t>
            </w:r>
          </w:p>
        </w:tc>
      </w:tr>
      <w:tr w:rsidR="006E4707" w:rsidRPr="00582890" w14:paraId="26CCED12" w14:textId="77777777" w:rsidTr="00D06512">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39DC08A6" w14:textId="33AC0AC0" w:rsidR="006E4707" w:rsidRDefault="006E4707" w:rsidP="00D26BBB">
            <w:pPr>
              <w:rPr>
                <w:rFonts w:cstheme="minorHAnsi"/>
              </w:rPr>
            </w:pPr>
            <w:r>
              <w:rPr>
                <w:rFonts w:cstheme="minorHAnsi"/>
              </w:rPr>
              <w:t>Maryland Department of Health</w:t>
            </w:r>
          </w:p>
        </w:tc>
        <w:tc>
          <w:tcPr>
            <w:tcW w:w="2840" w:type="dxa"/>
            <w:tcBorders>
              <w:top w:val="single" w:sz="4" w:space="0" w:color="auto"/>
              <w:left w:val="single" w:sz="4" w:space="0" w:color="auto"/>
              <w:bottom w:val="single" w:sz="4" w:space="0" w:color="auto"/>
              <w:right w:val="single" w:sz="4" w:space="0" w:color="auto"/>
            </w:tcBorders>
            <w:noWrap/>
          </w:tcPr>
          <w:p w14:paraId="494495DB" w14:textId="77777777" w:rsidR="006E4707" w:rsidRPr="00582890" w:rsidRDefault="006E4707" w:rsidP="00D26BBB">
            <w:pPr>
              <w:rPr>
                <w:rFonts w:cstheme="minorHAnsi"/>
              </w:rPr>
            </w:pPr>
            <w:r w:rsidRPr="006D6873">
              <w:rPr>
                <w:rFonts w:cstheme="minorHAnsi"/>
              </w:rPr>
              <w:t>State Public Health Veterinarian</w:t>
            </w:r>
          </w:p>
        </w:tc>
        <w:tc>
          <w:tcPr>
            <w:tcW w:w="4050" w:type="dxa"/>
            <w:tcBorders>
              <w:top w:val="single" w:sz="4" w:space="0" w:color="auto"/>
              <w:left w:val="single" w:sz="4" w:space="0" w:color="auto"/>
              <w:bottom w:val="single" w:sz="4" w:space="0" w:color="auto"/>
              <w:right w:val="single" w:sz="4" w:space="0" w:color="auto"/>
            </w:tcBorders>
            <w:noWrap/>
          </w:tcPr>
          <w:p w14:paraId="6735CC52" w14:textId="77777777" w:rsidR="006E4707" w:rsidRPr="00582890" w:rsidRDefault="006E4707" w:rsidP="00D26BBB">
            <w:pPr>
              <w:rPr>
                <w:rFonts w:cstheme="minorHAnsi"/>
              </w:rPr>
            </w:pPr>
            <w:r>
              <w:rPr>
                <w:rFonts w:cstheme="minorHAnsi"/>
              </w:rPr>
              <w:t>Project lead. Human and Animal Health expertise</w:t>
            </w:r>
          </w:p>
        </w:tc>
      </w:tr>
      <w:tr w:rsidR="006E4707" w:rsidRPr="00582890" w14:paraId="295DBEDA" w14:textId="77777777" w:rsidTr="00D06512">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EAF9964" w14:textId="62CAE940" w:rsidR="006E4707" w:rsidRPr="00582890" w:rsidRDefault="006E4707" w:rsidP="00D26BBB">
            <w:pPr>
              <w:rPr>
                <w:rFonts w:cstheme="minorHAnsi"/>
              </w:rPr>
            </w:pPr>
            <w:r>
              <w:rPr>
                <w:rFonts w:cstheme="minorHAnsi"/>
              </w:rPr>
              <w:t>University of Maryland Extension</w:t>
            </w:r>
          </w:p>
        </w:tc>
        <w:tc>
          <w:tcPr>
            <w:tcW w:w="2840" w:type="dxa"/>
            <w:tcBorders>
              <w:top w:val="single" w:sz="4" w:space="0" w:color="auto"/>
              <w:left w:val="single" w:sz="4" w:space="0" w:color="auto"/>
              <w:bottom w:val="single" w:sz="4" w:space="0" w:color="auto"/>
              <w:right w:val="single" w:sz="4" w:space="0" w:color="auto"/>
            </w:tcBorders>
            <w:noWrap/>
            <w:hideMark/>
          </w:tcPr>
          <w:p w14:paraId="519C609A" w14:textId="1BFCD7E4" w:rsidR="006E4707" w:rsidRPr="00582890" w:rsidRDefault="006E4707" w:rsidP="006E4707">
            <w:pPr>
              <w:rPr>
                <w:rFonts w:cstheme="minorHAnsi"/>
              </w:rPr>
            </w:pPr>
            <w:r w:rsidRPr="00582890">
              <w:rPr>
                <w:rFonts w:cstheme="minorHAnsi"/>
              </w:rPr>
              <w:t> </w:t>
            </w:r>
            <w:r>
              <w:rPr>
                <w:rFonts w:cstheme="minorHAnsi"/>
              </w:rPr>
              <w:t xml:space="preserve">4-H Youth Development Specialist, </w:t>
            </w:r>
            <w:r w:rsidRPr="006D6873">
              <w:rPr>
                <w:rFonts w:cstheme="minorHAnsi"/>
              </w:rPr>
              <w:t>4-H Program Coordinator</w:t>
            </w:r>
            <w:r>
              <w:rPr>
                <w:rFonts w:cstheme="minorHAnsi"/>
              </w:rPr>
              <w:t>,</w:t>
            </w:r>
            <w:r w:rsidRPr="006D6873">
              <w:rPr>
                <w:rFonts w:cstheme="minorHAnsi"/>
              </w:rPr>
              <w:t xml:space="preserve"> 4-H Youth Development Educator</w:t>
            </w:r>
            <w:r>
              <w:rPr>
                <w:rFonts w:cstheme="minorHAnsi"/>
              </w:rPr>
              <w:t>s</w:t>
            </w:r>
          </w:p>
        </w:tc>
        <w:tc>
          <w:tcPr>
            <w:tcW w:w="4050" w:type="dxa"/>
            <w:tcBorders>
              <w:top w:val="single" w:sz="4" w:space="0" w:color="auto"/>
              <w:left w:val="single" w:sz="4" w:space="0" w:color="auto"/>
              <w:bottom w:val="single" w:sz="4" w:space="0" w:color="auto"/>
              <w:right w:val="single" w:sz="4" w:space="0" w:color="auto"/>
            </w:tcBorders>
            <w:noWrap/>
            <w:hideMark/>
          </w:tcPr>
          <w:p w14:paraId="7732D486" w14:textId="7B9D3C6A" w:rsidR="006E4707" w:rsidRPr="00582890" w:rsidRDefault="006E4707" w:rsidP="006E4707">
            <w:pPr>
              <w:rPr>
                <w:rFonts w:cstheme="minorHAnsi"/>
              </w:rPr>
            </w:pPr>
            <w:r>
              <w:rPr>
                <w:rFonts w:cstheme="minorHAnsi"/>
              </w:rPr>
              <w:t>Project co-lead. Coordinates work team for creation of deliverables. S</w:t>
            </w:r>
            <w:r w:rsidRPr="00917E21">
              <w:rPr>
                <w:rFonts w:cstheme="minorHAnsi"/>
              </w:rPr>
              <w:t>erve</w:t>
            </w:r>
            <w:r>
              <w:rPr>
                <w:rFonts w:cstheme="minorHAnsi"/>
              </w:rPr>
              <w:t>s</w:t>
            </w:r>
            <w:r w:rsidRPr="00917E21">
              <w:rPr>
                <w:rFonts w:cstheme="minorHAnsi"/>
              </w:rPr>
              <w:t xml:space="preserve"> as curriculum writer</w:t>
            </w:r>
            <w:r>
              <w:rPr>
                <w:rFonts w:cstheme="minorHAnsi"/>
              </w:rPr>
              <w:t>s</w:t>
            </w:r>
            <w:r w:rsidRPr="00917E21">
              <w:rPr>
                <w:rFonts w:cstheme="minorHAnsi"/>
              </w:rPr>
              <w:t xml:space="preserve"> and</w:t>
            </w:r>
            <w:r>
              <w:rPr>
                <w:rFonts w:cstheme="minorHAnsi"/>
              </w:rPr>
              <w:t xml:space="preserve"> provides </w:t>
            </w:r>
            <w:r w:rsidRPr="00917E21">
              <w:rPr>
                <w:rFonts w:cstheme="minorHAnsi"/>
              </w:rPr>
              <w:t>project training and distribution</w:t>
            </w:r>
            <w:r>
              <w:rPr>
                <w:rFonts w:cstheme="minorHAnsi"/>
              </w:rPr>
              <w:t xml:space="preserve"> of deliverables.</w:t>
            </w:r>
          </w:p>
        </w:tc>
      </w:tr>
      <w:tr w:rsidR="006E4707" w:rsidRPr="00582890" w14:paraId="4E3FB858" w14:textId="77777777" w:rsidTr="00D06512">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0C6F7ADA" w14:textId="4C22D922" w:rsidR="006E4707" w:rsidRPr="00582890" w:rsidRDefault="006E4707" w:rsidP="00D26BBB">
            <w:pPr>
              <w:rPr>
                <w:rFonts w:cstheme="minorHAnsi"/>
              </w:rPr>
            </w:pPr>
            <w:r>
              <w:rPr>
                <w:rFonts w:cstheme="minorHAnsi"/>
              </w:rPr>
              <w:t>West Virginia University Extension Service</w:t>
            </w:r>
          </w:p>
        </w:tc>
        <w:tc>
          <w:tcPr>
            <w:tcW w:w="2840" w:type="dxa"/>
            <w:tcBorders>
              <w:top w:val="single" w:sz="4" w:space="0" w:color="auto"/>
              <w:left w:val="single" w:sz="4" w:space="0" w:color="auto"/>
              <w:bottom w:val="single" w:sz="4" w:space="0" w:color="auto"/>
              <w:right w:val="single" w:sz="4" w:space="0" w:color="auto"/>
            </w:tcBorders>
            <w:noWrap/>
          </w:tcPr>
          <w:p w14:paraId="2BC8C5E1" w14:textId="4936C941" w:rsidR="006E4707" w:rsidRPr="00582890" w:rsidRDefault="006E4707" w:rsidP="00D26BBB">
            <w:pPr>
              <w:rPr>
                <w:rFonts w:cstheme="minorHAnsi"/>
              </w:rPr>
            </w:pPr>
            <w:r w:rsidRPr="006D6873">
              <w:rPr>
                <w:rFonts w:cstheme="minorHAnsi"/>
              </w:rPr>
              <w:t>4-H Youth Ag Program Coordinator</w:t>
            </w:r>
            <w:r>
              <w:rPr>
                <w:rFonts w:cstheme="minorHAnsi"/>
              </w:rPr>
              <w:t>,</w:t>
            </w:r>
            <w:r w:rsidRPr="006D6873">
              <w:rPr>
                <w:rFonts w:cstheme="minorHAnsi"/>
              </w:rPr>
              <w:t xml:space="preserve"> Extension Wildlife Specialist</w:t>
            </w:r>
          </w:p>
        </w:tc>
        <w:tc>
          <w:tcPr>
            <w:tcW w:w="4050" w:type="dxa"/>
            <w:tcBorders>
              <w:top w:val="single" w:sz="4" w:space="0" w:color="auto"/>
              <w:left w:val="single" w:sz="4" w:space="0" w:color="auto"/>
              <w:bottom w:val="single" w:sz="4" w:space="0" w:color="auto"/>
              <w:right w:val="single" w:sz="4" w:space="0" w:color="auto"/>
            </w:tcBorders>
            <w:noWrap/>
          </w:tcPr>
          <w:p w14:paraId="505C038E" w14:textId="486C72A3" w:rsidR="006E4707" w:rsidRPr="00582890" w:rsidRDefault="006E4707" w:rsidP="00D26BBB">
            <w:pPr>
              <w:rPr>
                <w:rFonts w:cstheme="minorHAnsi"/>
              </w:rPr>
            </w:pPr>
            <w:r>
              <w:rPr>
                <w:rFonts w:cstheme="minorHAnsi"/>
              </w:rPr>
              <w:t>C</w:t>
            </w:r>
            <w:r w:rsidRPr="00917E21">
              <w:rPr>
                <w:rFonts w:cstheme="minorHAnsi"/>
              </w:rPr>
              <w:t>ontribute</w:t>
            </w:r>
            <w:r>
              <w:rPr>
                <w:rFonts w:cstheme="minorHAnsi"/>
              </w:rPr>
              <w:t>s</w:t>
            </w:r>
            <w:r w:rsidRPr="00917E21">
              <w:rPr>
                <w:rFonts w:cstheme="minorHAnsi"/>
              </w:rPr>
              <w:t xml:space="preserve"> to content development and project training and distribution</w:t>
            </w:r>
          </w:p>
        </w:tc>
      </w:tr>
      <w:tr w:rsidR="006E4707" w:rsidRPr="00582890" w14:paraId="0F60A684" w14:textId="77777777" w:rsidTr="00D06512">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11DCAAA3" w14:textId="24AA3681" w:rsidR="006E4707" w:rsidRPr="00582890" w:rsidRDefault="006E4707" w:rsidP="006E4707">
            <w:pPr>
              <w:rPr>
                <w:rFonts w:cstheme="minorHAnsi"/>
              </w:rPr>
            </w:pPr>
            <w:r>
              <w:rPr>
                <w:rFonts w:cstheme="minorHAnsi"/>
              </w:rPr>
              <w:t>Maryland Department of Agriculture</w:t>
            </w:r>
          </w:p>
        </w:tc>
        <w:tc>
          <w:tcPr>
            <w:tcW w:w="2840" w:type="dxa"/>
            <w:tcBorders>
              <w:top w:val="single" w:sz="4" w:space="0" w:color="auto"/>
              <w:left w:val="single" w:sz="4" w:space="0" w:color="auto"/>
              <w:bottom w:val="single" w:sz="4" w:space="0" w:color="auto"/>
              <w:right w:val="single" w:sz="4" w:space="0" w:color="auto"/>
            </w:tcBorders>
            <w:noWrap/>
          </w:tcPr>
          <w:p w14:paraId="598ADECB" w14:textId="77D694DE" w:rsidR="006E4707" w:rsidRPr="00582890" w:rsidRDefault="006E4707" w:rsidP="006E4707">
            <w:pPr>
              <w:rPr>
                <w:rFonts w:cstheme="minorHAnsi"/>
              </w:rPr>
            </w:pPr>
            <w:r w:rsidRPr="006D6873">
              <w:rPr>
                <w:rFonts w:cstheme="minorHAnsi"/>
              </w:rPr>
              <w:t>State Animal Health Veterinarian</w:t>
            </w:r>
          </w:p>
        </w:tc>
        <w:tc>
          <w:tcPr>
            <w:tcW w:w="4050" w:type="dxa"/>
            <w:tcBorders>
              <w:top w:val="single" w:sz="4" w:space="0" w:color="auto"/>
              <w:left w:val="single" w:sz="4" w:space="0" w:color="auto"/>
              <w:bottom w:val="single" w:sz="4" w:space="0" w:color="auto"/>
              <w:right w:val="single" w:sz="4" w:space="0" w:color="auto"/>
            </w:tcBorders>
            <w:noWrap/>
          </w:tcPr>
          <w:p w14:paraId="3F91F8B3" w14:textId="7E1A0720" w:rsidR="006E4707" w:rsidRPr="00582890" w:rsidRDefault="006E4707" w:rsidP="006E4707">
            <w:pPr>
              <w:rPr>
                <w:rFonts w:cstheme="minorHAnsi"/>
              </w:rPr>
            </w:pPr>
            <w:r>
              <w:rPr>
                <w:rFonts w:cstheme="minorHAnsi"/>
              </w:rPr>
              <w:t>Animal Health expertise</w:t>
            </w:r>
          </w:p>
        </w:tc>
      </w:tr>
    </w:tbl>
    <w:p w14:paraId="09929F72" w14:textId="10B77858" w:rsidR="001E6BF8" w:rsidRDefault="001E6BF8" w:rsidP="00B743B1">
      <w:pPr>
        <w:pStyle w:val="ListParagraph"/>
        <w:tabs>
          <w:tab w:val="left" w:pos="270"/>
        </w:tabs>
        <w:ind w:left="0"/>
        <w:rPr>
          <w:rFonts w:ascii="Calibri" w:hAnsi="Calibri" w:cs="Arial"/>
          <w:sz w:val="22"/>
          <w:szCs w:val="22"/>
        </w:rPr>
      </w:pPr>
    </w:p>
    <w:p w14:paraId="69907FA3" w14:textId="309E621A" w:rsidR="00D06512" w:rsidRDefault="00D06512" w:rsidP="00B743B1">
      <w:pPr>
        <w:pStyle w:val="ListParagraph"/>
        <w:tabs>
          <w:tab w:val="left" w:pos="270"/>
        </w:tabs>
        <w:ind w:left="0"/>
        <w:rPr>
          <w:rFonts w:ascii="Calibri" w:hAnsi="Calibri" w:cs="Arial"/>
          <w:sz w:val="22"/>
          <w:szCs w:val="22"/>
        </w:rPr>
      </w:pPr>
    </w:p>
    <w:p w14:paraId="47263D43" w14:textId="6E87D2BA" w:rsidR="00D06512" w:rsidRDefault="00D06512" w:rsidP="00B743B1">
      <w:pPr>
        <w:pStyle w:val="ListParagraph"/>
        <w:tabs>
          <w:tab w:val="left" w:pos="270"/>
        </w:tabs>
        <w:ind w:left="0"/>
        <w:rPr>
          <w:rFonts w:ascii="Calibri" w:hAnsi="Calibri" w:cs="Arial"/>
          <w:sz w:val="22"/>
          <w:szCs w:val="22"/>
        </w:rPr>
      </w:pPr>
    </w:p>
    <w:p w14:paraId="6BAC2D24" w14:textId="77777777" w:rsidR="00D06512" w:rsidRDefault="00D06512" w:rsidP="00B743B1">
      <w:pPr>
        <w:pStyle w:val="ListParagraph"/>
        <w:tabs>
          <w:tab w:val="left" w:pos="270"/>
        </w:tabs>
        <w:ind w:left="0"/>
        <w:rPr>
          <w:rFonts w:ascii="Calibri" w:hAnsi="Calibri" w:cs="Arial"/>
          <w:sz w:val="22"/>
          <w:szCs w:val="22"/>
        </w:rPr>
      </w:pPr>
    </w:p>
    <w:p w14:paraId="7AC673ED" w14:textId="500B7B04" w:rsidR="004E33AD" w:rsidRDefault="00FE6977"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lastRenderedPageBreak/>
        <w:t>As relevant, d</w:t>
      </w:r>
      <w:r w:rsidR="004E33AD">
        <w:rPr>
          <w:rFonts w:ascii="Calibri" w:hAnsi="Calibri" w:cs="Arial"/>
          <w:sz w:val="22"/>
          <w:szCs w:val="22"/>
        </w:rPr>
        <w:t>escribe</w:t>
      </w:r>
      <w:r w:rsidR="004E33AD" w:rsidRPr="00C71573">
        <w:rPr>
          <w:rFonts w:ascii="Calibri" w:hAnsi="Calibri" w:cs="Arial"/>
          <w:sz w:val="22"/>
          <w:szCs w:val="22"/>
        </w:rPr>
        <w:t xml:space="preserve"> areas of concern or challenges </w:t>
      </w:r>
      <w:r w:rsidR="004E33AD">
        <w:rPr>
          <w:rFonts w:ascii="Calibri" w:hAnsi="Calibri" w:cs="Arial"/>
          <w:sz w:val="22"/>
          <w:szCs w:val="22"/>
        </w:rPr>
        <w:t>in</w:t>
      </w:r>
      <w:r w:rsidR="004E33AD"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004E33AD" w:rsidRPr="00C71573">
        <w:rPr>
          <w:rFonts w:ascii="Calibri" w:hAnsi="Calibri" w:cs="Arial"/>
          <w:sz w:val="22"/>
          <w:szCs w:val="22"/>
        </w:rPr>
        <w:t>.</w:t>
      </w:r>
    </w:p>
    <w:p w14:paraId="2278075A" w14:textId="77777777" w:rsidR="00F41B42" w:rsidRDefault="00F41B42" w:rsidP="00F41B42">
      <w:pPr>
        <w:rPr>
          <w:rFonts w:cstheme="minorHAnsi"/>
        </w:rPr>
      </w:pPr>
    </w:p>
    <w:p w14:paraId="1F0263A5" w14:textId="6D6DA5A1" w:rsidR="00F41B42" w:rsidRPr="006E4707" w:rsidRDefault="00F41B42" w:rsidP="00F41B42">
      <w:pPr>
        <w:rPr>
          <w:rFonts w:cstheme="minorHAnsi"/>
          <w:b/>
        </w:rPr>
      </w:pPr>
      <w:r w:rsidRPr="006E4707">
        <w:rPr>
          <w:rFonts w:cstheme="minorHAnsi"/>
          <w:b/>
        </w:rPr>
        <w:t>The return to in-person programs in the latter part of Phase one permitted delivery of zoonosis education lessons to youth at camp and field day settings. Similarly, plans have been progressing to conduct the Stay Healthy at Maryland Fairs 2021 Symposium scheduled for November 4</w:t>
      </w:r>
      <w:r w:rsidRPr="006E4707">
        <w:rPr>
          <w:rFonts w:cstheme="minorHAnsi"/>
          <w:b/>
          <w:vertAlign w:val="superscript"/>
        </w:rPr>
        <w:t>th</w:t>
      </w:r>
      <w:r w:rsidRPr="006E4707">
        <w:rPr>
          <w:rFonts w:cstheme="minorHAnsi"/>
          <w:b/>
        </w:rPr>
        <w:t xml:space="preserve"> as an in-person event. However, the changing dynamics of the pandemic and return to some restrictions for holding in-person programs may lead to the need to conduct the fall Fairs symposium virtually.</w:t>
      </w:r>
    </w:p>
    <w:p w14:paraId="21304940" w14:textId="77777777" w:rsidR="004E33AD" w:rsidRPr="00DF7511" w:rsidRDefault="004E33AD" w:rsidP="004E33AD">
      <w:pPr>
        <w:pStyle w:val="ListParagraph"/>
        <w:tabs>
          <w:tab w:val="left" w:pos="270"/>
        </w:tabs>
        <w:ind w:left="0"/>
        <w:rPr>
          <w:rFonts w:ascii="Calibri" w:hAnsi="Calibri" w:cs="Arial"/>
          <w:sz w:val="20"/>
          <w:szCs w:val="20"/>
        </w:rPr>
      </w:pPr>
    </w:p>
    <w:p w14:paraId="505156C9" w14:textId="3FBDBB91" w:rsidR="00B73348" w:rsidRPr="00DF7511" w:rsidRDefault="00CA4683" w:rsidP="00B73348">
      <w:pPr>
        <w:pStyle w:val="ListParagraph"/>
        <w:numPr>
          <w:ilvl w:val="0"/>
          <w:numId w:val="1"/>
        </w:numPr>
        <w:tabs>
          <w:tab w:val="left" w:pos="270"/>
        </w:tabs>
        <w:ind w:left="0" w:firstLine="0"/>
        <w:rPr>
          <w:rFonts w:ascii="Calibri" w:hAnsi="Calibri" w:cs="Arial"/>
          <w:sz w:val="22"/>
          <w:szCs w:val="22"/>
        </w:rPr>
      </w:pPr>
      <w:r w:rsidRPr="00DF7511">
        <w:rPr>
          <w:rFonts w:ascii="Calibri" w:hAnsi="Calibri" w:cs="Arial"/>
          <w:sz w:val="22"/>
          <w:szCs w:val="22"/>
        </w:rPr>
        <w:t xml:space="preserve">Please </w:t>
      </w:r>
      <w:r w:rsidR="002C78B7" w:rsidRPr="00DF7511">
        <w:rPr>
          <w:rFonts w:ascii="Calibri" w:hAnsi="Calibri" w:cs="Arial"/>
          <w:sz w:val="22"/>
          <w:szCs w:val="22"/>
        </w:rPr>
        <w:t xml:space="preserve">outline your evaluation goals and </w:t>
      </w:r>
      <w:r w:rsidR="00083F5E" w:rsidRPr="00DF7511">
        <w:rPr>
          <w:rFonts w:ascii="Calibri" w:hAnsi="Calibri" w:cs="Arial"/>
          <w:sz w:val="22"/>
          <w:szCs w:val="22"/>
        </w:rPr>
        <w:t>timeline for the remainder of the project period</w:t>
      </w:r>
      <w:r w:rsidR="00B73348" w:rsidRPr="00DF7511">
        <w:rPr>
          <w:rFonts w:ascii="Calibri" w:hAnsi="Calibri" w:cs="Arial"/>
          <w:sz w:val="22"/>
          <w:szCs w:val="22"/>
        </w:rPr>
        <w:t xml:space="preserve"> </w:t>
      </w:r>
      <w:r w:rsidR="00083F5E" w:rsidRPr="00DF7511">
        <w:rPr>
          <w:rFonts w:ascii="Calibri" w:hAnsi="Calibri" w:cs="Arial"/>
          <w:sz w:val="22"/>
          <w:szCs w:val="22"/>
        </w:rPr>
        <w:t>(</w:t>
      </w:r>
      <w:r w:rsidR="00B73348" w:rsidRPr="00DF7511">
        <w:rPr>
          <w:rFonts w:ascii="Calibri" w:hAnsi="Calibri" w:cs="Arial"/>
          <w:sz w:val="22"/>
          <w:szCs w:val="22"/>
        </w:rPr>
        <w:t>August 1 – December 31, 2021</w:t>
      </w:r>
      <w:r w:rsidR="00083F5E" w:rsidRPr="00DF7511">
        <w:rPr>
          <w:rFonts w:ascii="Calibri" w:hAnsi="Calibri" w:cs="Arial"/>
          <w:sz w:val="22"/>
          <w:szCs w:val="22"/>
        </w:rPr>
        <w:t>)</w:t>
      </w:r>
      <w:r w:rsidR="00B73348" w:rsidRPr="00DF7511">
        <w:rPr>
          <w:rFonts w:ascii="Calibri" w:hAnsi="Calibri" w:cs="Arial"/>
          <w:sz w:val="22"/>
          <w:szCs w:val="22"/>
        </w:rPr>
        <w:t xml:space="preserve">. </w:t>
      </w:r>
    </w:p>
    <w:p w14:paraId="42C2A020" w14:textId="07723600" w:rsidR="00AF3B5E" w:rsidRDefault="00AF3B5E" w:rsidP="004E33AD">
      <w:pPr>
        <w:pStyle w:val="ListParagraph"/>
        <w:tabs>
          <w:tab w:val="left" w:pos="270"/>
        </w:tabs>
        <w:ind w:left="0"/>
        <w:rPr>
          <w:rFonts w:ascii="Calibri" w:hAnsi="Calibri" w:cs="Arial"/>
        </w:rPr>
      </w:pPr>
    </w:p>
    <w:tbl>
      <w:tblPr>
        <w:tblStyle w:val="TableGrid"/>
        <w:tblW w:w="0" w:type="auto"/>
        <w:tblLook w:val="04A0" w:firstRow="1" w:lastRow="0" w:firstColumn="1" w:lastColumn="0" w:noHBand="0" w:noVBand="1"/>
      </w:tblPr>
      <w:tblGrid>
        <w:gridCol w:w="2065"/>
        <w:gridCol w:w="4860"/>
        <w:gridCol w:w="2425"/>
      </w:tblGrid>
      <w:tr w:rsidR="00906CE2" w:rsidRPr="001B10ED" w14:paraId="3650F5D9" w14:textId="77777777" w:rsidTr="00D26BBB">
        <w:tc>
          <w:tcPr>
            <w:tcW w:w="9350" w:type="dxa"/>
            <w:gridSpan w:val="3"/>
          </w:tcPr>
          <w:p w14:paraId="4FB6E3E0" w14:textId="77777777" w:rsidR="00906CE2" w:rsidRPr="001B10ED" w:rsidRDefault="00906CE2" w:rsidP="00D26BBB">
            <w:pPr>
              <w:jc w:val="center"/>
              <w:rPr>
                <w:rFonts w:ascii="Times New Roman" w:hAnsi="Times New Roman" w:cs="Times New Roman"/>
                <w:sz w:val="20"/>
                <w:szCs w:val="20"/>
              </w:rPr>
            </w:pPr>
            <w:r w:rsidRPr="001B10ED">
              <w:rPr>
                <w:rFonts w:ascii="Times New Roman" w:hAnsi="Times New Roman" w:cs="Times New Roman"/>
                <w:b/>
                <w:sz w:val="24"/>
                <w:szCs w:val="24"/>
              </w:rPr>
              <w:t>Phase 2</w:t>
            </w:r>
          </w:p>
        </w:tc>
      </w:tr>
      <w:tr w:rsidR="00906CE2" w:rsidRPr="001B10ED" w14:paraId="565D8947" w14:textId="77777777" w:rsidTr="00D26BBB">
        <w:tc>
          <w:tcPr>
            <w:tcW w:w="2065" w:type="dxa"/>
          </w:tcPr>
          <w:p w14:paraId="5AF447C5" w14:textId="77777777" w:rsidR="00906CE2" w:rsidRPr="001B10ED" w:rsidRDefault="00906CE2" w:rsidP="00D26BBB">
            <w:pPr>
              <w:jc w:val="center"/>
              <w:rPr>
                <w:rFonts w:ascii="Times New Roman" w:hAnsi="Times New Roman" w:cs="Times New Roman"/>
                <w:sz w:val="20"/>
                <w:szCs w:val="20"/>
              </w:rPr>
            </w:pPr>
            <w:r w:rsidRPr="001B10ED">
              <w:rPr>
                <w:rFonts w:ascii="Times New Roman" w:hAnsi="Times New Roman" w:cs="Times New Roman"/>
                <w:b/>
                <w:sz w:val="24"/>
                <w:szCs w:val="24"/>
              </w:rPr>
              <w:t>Dates</w:t>
            </w:r>
          </w:p>
        </w:tc>
        <w:tc>
          <w:tcPr>
            <w:tcW w:w="4860" w:type="dxa"/>
          </w:tcPr>
          <w:p w14:paraId="68722469" w14:textId="77777777" w:rsidR="00906CE2" w:rsidRPr="001B10ED" w:rsidRDefault="00906CE2" w:rsidP="00D26BBB">
            <w:pPr>
              <w:jc w:val="center"/>
              <w:rPr>
                <w:rFonts w:ascii="Times New Roman" w:eastAsia="Times New Roman" w:hAnsi="Times New Roman" w:cs="Times New Roman"/>
                <w:sz w:val="20"/>
                <w:szCs w:val="20"/>
              </w:rPr>
            </w:pPr>
            <w:r w:rsidRPr="001B10ED">
              <w:rPr>
                <w:rFonts w:ascii="Times New Roman" w:hAnsi="Times New Roman" w:cs="Times New Roman"/>
                <w:b/>
                <w:sz w:val="24"/>
                <w:szCs w:val="24"/>
              </w:rPr>
              <w:t>Activities</w:t>
            </w:r>
          </w:p>
        </w:tc>
        <w:tc>
          <w:tcPr>
            <w:tcW w:w="2425" w:type="dxa"/>
          </w:tcPr>
          <w:p w14:paraId="7DEBB3CC" w14:textId="77777777" w:rsidR="00906CE2" w:rsidRPr="001B10ED" w:rsidRDefault="00906CE2" w:rsidP="00D26BBB">
            <w:pPr>
              <w:jc w:val="center"/>
              <w:rPr>
                <w:rFonts w:ascii="Times New Roman" w:hAnsi="Times New Roman" w:cs="Times New Roman"/>
                <w:sz w:val="20"/>
                <w:szCs w:val="20"/>
              </w:rPr>
            </w:pPr>
            <w:r w:rsidRPr="001B10ED">
              <w:rPr>
                <w:rFonts w:ascii="Times New Roman" w:hAnsi="Times New Roman" w:cs="Times New Roman"/>
                <w:b/>
                <w:sz w:val="24"/>
                <w:szCs w:val="24"/>
              </w:rPr>
              <w:t>Details</w:t>
            </w:r>
          </w:p>
        </w:tc>
      </w:tr>
      <w:tr w:rsidR="00A71EC2" w:rsidRPr="001B10ED" w14:paraId="0CF3D824" w14:textId="77777777" w:rsidTr="00D26BBB">
        <w:tc>
          <w:tcPr>
            <w:tcW w:w="2065" w:type="dxa"/>
          </w:tcPr>
          <w:p w14:paraId="40C75FC8" w14:textId="7DC9837B" w:rsidR="00A71EC2" w:rsidRPr="001B10ED" w:rsidRDefault="00A71EC2" w:rsidP="00A71EC2">
            <w:pPr>
              <w:rPr>
                <w:rFonts w:ascii="Times New Roman" w:hAnsi="Times New Roman" w:cs="Times New Roman"/>
                <w:sz w:val="20"/>
                <w:szCs w:val="20"/>
              </w:rPr>
            </w:pPr>
            <w:r>
              <w:rPr>
                <w:rFonts w:ascii="Times New Roman" w:hAnsi="Times New Roman" w:cs="Times New Roman"/>
                <w:sz w:val="20"/>
                <w:szCs w:val="20"/>
              </w:rPr>
              <w:t>August 1</w:t>
            </w:r>
            <w:r w:rsidRPr="001B10ED">
              <w:rPr>
                <w:rFonts w:ascii="Times New Roman" w:hAnsi="Times New Roman" w:cs="Times New Roman"/>
                <w:sz w:val="20"/>
                <w:szCs w:val="20"/>
              </w:rPr>
              <w:t xml:space="preserve">, </w:t>
            </w:r>
            <w:r>
              <w:rPr>
                <w:rFonts w:ascii="Times New Roman" w:hAnsi="Times New Roman" w:cs="Times New Roman"/>
                <w:sz w:val="20"/>
                <w:szCs w:val="20"/>
              </w:rPr>
              <w:t>2021</w:t>
            </w:r>
            <w:r w:rsidRPr="001B10ED">
              <w:rPr>
                <w:rFonts w:ascii="Times New Roman" w:hAnsi="Times New Roman" w:cs="Times New Roman"/>
                <w:sz w:val="20"/>
                <w:szCs w:val="20"/>
              </w:rPr>
              <w:t>-December 3</w:t>
            </w:r>
            <w:r>
              <w:rPr>
                <w:rFonts w:ascii="Times New Roman" w:hAnsi="Times New Roman" w:cs="Times New Roman"/>
                <w:sz w:val="20"/>
                <w:szCs w:val="20"/>
              </w:rPr>
              <w:t>1, 2021</w:t>
            </w:r>
          </w:p>
        </w:tc>
        <w:tc>
          <w:tcPr>
            <w:tcW w:w="4860" w:type="dxa"/>
          </w:tcPr>
          <w:p w14:paraId="3BB259EB" w14:textId="254B405C" w:rsidR="00A71EC2" w:rsidRPr="001B10ED" w:rsidRDefault="00A71EC2" w:rsidP="00A71EC2">
            <w:pPr>
              <w:rPr>
                <w:rFonts w:ascii="Times New Roman" w:hAnsi="Times New Roman" w:cs="Times New Roman"/>
                <w:sz w:val="20"/>
                <w:szCs w:val="20"/>
              </w:rPr>
            </w:pPr>
            <w:r w:rsidRPr="001B10ED">
              <w:rPr>
                <w:rFonts w:ascii="Times New Roman" w:hAnsi="Times New Roman" w:cs="Times New Roman"/>
                <w:sz w:val="20"/>
                <w:szCs w:val="20"/>
              </w:rPr>
              <w:t xml:space="preserve">Convene One Health Advisory Committee – conduct regular meetings to develop plan for educational materials and track progress, conduct prior to each </w:t>
            </w:r>
            <w:r>
              <w:rPr>
                <w:rFonts w:ascii="Times New Roman" w:hAnsi="Times New Roman" w:cs="Times New Roman"/>
                <w:sz w:val="20"/>
                <w:szCs w:val="20"/>
              </w:rPr>
              <w:t xml:space="preserve">check-in </w:t>
            </w:r>
            <w:r w:rsidRPr="001B10ED">
              <w:rPr>
                <w:rFonts w:ascii="Times New Roman" w:hAnsi="Times New Roman" w:cs="Times New Roman"/>
                <w:sz w:val="20"/>
                <w:szCs w:val="20"/>
              </w:rPr>
              <w:t>call</w:t>
            </w:r>
            <w:r>
              <w:rPr>
                <w:rFonts w:ascii="Times New Roman" w:hAnsi="Times New Roman" w:cs="Times New Roman"/>
                <w:sz w:val="20"/>
                <w:szCs w:val="20"/>
              </w:rPr>
              <w:t>s</w:t>
            </w:r>
            <w:r w:rsidRPr="001B10ED">
              <w:rPr>
                <w:rFonts w:ascii="Times New Roman" w:hAnsi="Times New Roman" w:cs="Times New Roman"/>
                <w:sz w:val="20"/>
                <w:szCs w:val="20"/>
              </w:rPr>
              <w:t xml:space="preserve"> with national partners.</w:t>
            </w:r>
          </w:p>
        </w:tc>
        <w:tc>
          <w:tcPr>
            <w:tcW w:w="2425" w:type="dxa"/>
          </w:tcPr>
          <w:p w14:paraId="4430532E" w14:textId="40A967C0" w:rsidR="00A71EC2" w:rsidRPr="001B10ED" w:rsidRDefault="00A71EC2" w:rsidP="00A71EC2">
            <w:pPr>
              <w:rPr>
                <w:rFonts w:ascii="Times New Roman" w:hAnsi="Times New Roman" w:cs="Times New Roman"/>
                <w:sz w:val="20"/>
                <w:szCs w:val="20"/>
              </w:rPr>
            </w:pPr>
            <w:r w:rsidRPr="001B10ED">
              <w:rPr>
                <w:rFonts w:ascii="Times New Roman" w:hAnsi="Times New Roman" w:cs="Times New Roman"/>
                <w:sz w:val="20"/>
                <w:szCs w:val="20"/>
              </w:rPr>
              <w:t xml:space="preserve">Invite reps. from Maryland 4-H, MDH, MDA, Maryland Association of Fairs and Shows </w:t>
            </w:r>
          </w:p>
        </w:tc>
      </w:tr>
      <w:tr w:rsidR="00A71EC2" w:rsidRPr="001B10ED" w14:paraId="1645F040" w14:textId="77777777" w:rsidTr="00D26BBB">
        <w:tc>
          <w:tcPr>
            <w:tcW w:w="2065" w:type="dxa"/>
          </w:tcPr>
          <w:p w14:paraId="5D683F7C" w14:textId="5D322916" w:rsidR="00A71EC2" w:rsidRPr="001B10ED" w:rsidRDefault="00A71EC2" w:rsidP="00A71EC2">
            <w:pPr>
              <w:rPr>
                <w:rFonts w:ascii="Times New Roman" w:hAnsi="Times New Roman" w:cs="Times New Roman"/>
                <w:sz w:val="20"/>
                <w:szCs w:val="20"/>
              </w:rPr>
            </w:pPr>
            <w:r>
              <w:rPr>
                <w:rFonts w:ascii="Times New Roman" w:hAnsi="Times New Roman" w:cs="Times New Roman"/>
                <w:sz w:val="20"/>
                <w:szCs w:val="20"/>
              </w:rPr>
              <w:t>September 1</w:t>
            </w:r>
            <w:r w:rsidRPr="001B10ED">
              <w:rPr>
                <w:rFonts w:ascii="Times New Roman" w:hAnsi="Times New Roman" w:cs="Times New Roman"/>
                <w:sz w:val="20"/>
                <w:szCs w:val="20"/>
              </w:rPr>
              <w:t>, 2021 -October 1, 2021</w:t>
            </w:r>
          </w:p>
        </w:tc>
        <w:tc>
          <w:tcPr>
            <w:tcW w:w="4860" w:type="dxa"/>
          </w:tcPr>
          <w:p w14:paraId="035857F6" w14:textId="24C99AF6" w:rsidR="00A71EC2" w:rsidRPr="001B10ED" w:rsidRDefault="00A71EC2" w:rsidP="00A71EC2">
            <w:pPr>
              <w:rPr>
                <w:rFonts w:ascii="Times New Roman" w:hAnsi="Times New Roman" w:cs="Times New Roman"/>
                <w:sz w:val="20"/>
                <w:szCs w:val="20"/>
              </w:rPr>
            </w:pPr>
            <w:r w:rsidRPr="001B10ED">
              <w:rPr>
                <w:rFonts w:ascii="Times New Roman" w:hAnsi="Times New Roman" w:cs="Times New Roman"/>
                <w:sz w:val="20"/>
                <w:szCs w:val="20"/>
              </w:rPr>
              <w:t xml:space="preserve">Conduct evaluations of fair signage </w:t>
            </w:r>
          </w:p>
        </w:tc>
        <w:tc>
          <w:tcPr>
            <w:tcW w:w="2425" w:type="dxa"/>
          </w:tcPr>
          <w:p w14:paraId="6F3318A9" w14:textId="77777777" w:rsidR="00A71EC2" w:rsidRPr="001B10ED" w:rsidRDefault="00A71EC2" w:rsidP="00A71EC2">
            <w:pPr>
              <w:rPr>
                <w:rFonts w:ascii="Times New Roman" w:hAnsi="Times New Roman" w:cs="Times New Roman"/>
                <w:sz w:val="20"/>
                <w:szCs w:val="20"/>
              </w:rPr>
            </w:pPr>
          </w:p>
        </w:tc>
      </w:tr>
      <w:tr w:rsidR="00A71EC2" w:rsidRPr="001B10ED" w14:paraId="5133491A" w14:textId="77777777" w:rsidTr="00D26BBB">
        <w:tc>
          <w:tcPr>
            <w:tcW w:w="2065" w:type="dxa"/>
          </w:tcPr>
          <w:p w14:paraId="0B4BD0BB" w14:textId="3D1A0F63" w:rsidR="00A71EC2" w:rsidRDefault="00A71EC2" w:rsidP="00A71EC2">
            <w:pPr>
              <w:rPr>
                <w:rFonts w:ascii="Times New Roman" w:hAnsi="Times New Roman" w:cs="Times New Roman"/>
                <w:sz w:val="20"/>
                <w:szCs w:val="20"/>
              </w:rPr>
            </w:pPr>
            <w:r>
              <w:rPr>
                <w:rFonts w:ascii="Times New Roman" w:hAnsi="Times New Roman" w:cs="Times New Roman"/>
                <w:sz w:val="20"/>
                <w:szCs w:val="20"/>
              </w:rPr>
              <w:t>October 1, 2021 – December 15, 2021</w:t>
            </w:r>
          </w:p>
        </w:tc>
        <w:tc>
          <w:tcPr>
            <w:tcW w:w="4860" w:type="dxa"/>
          </w:tcPr>
          <w:p w14:paraId="76935E29" w14:textId="1985E767" w:rsidR="00A71EC2" w:rsidRPr="001B10ED" w:rsidRDefault="00A71EC2" w:rsidP="00A71EC2">
            <w:pPr>
              <w:rPr>
                <w:rFonts w:ascii="Times New Roman" w:hAnsi="Times New Roman" w:cs="Times New Roman"/>
                <w:sz w:val="20"/>
                <w:szCs w:val="20"/>
              </w:rPr>
            </w:pPr>
            <w:r>
              <w:rPr>
                <w:rFonts w:ascii="Times New Roman" w:hAnsi="Times New Roman" w:cs="Times New Roman"/>
                <w:sz w:val="20"/>
                <w:szCs w:val="20"/>
              </w:rPr>
              <w:t>Conduct statistical analysis of AH&amp;QA pre and post-test data.</w:t>
            </w:r>
          </w:p>
        </w:tc>
        <w:tc>
          <w:tcPr>
            <w:tcW w:w="2425" w:type="dxa"/>
          </w:tcPr>
          <w:p w14:paraId="0E904EFF" w14:textId="56EB23A8" w:rsidR="00A71EC2" w:rsidRPr="001B10ED" w:rsidRDefault="00A71EC2" w:rsidP="00A71EC2">
            <w:pPr>
              <w:rPr>
                <w:rFonts w:ascii="Times New Roman" w:hAnsi="Times New Roman" w:cs="Times New Roman"/>
                <w:sz w:val="20"/>
                <w:szCs w:val="20"/>
              </w:rPr>
            </w:pPr>
            <w:r w:rsidRPr="00A71EC2">
              <w:rPr>
                <w:rFonts w:ascii="Times New Roman" w:hAnsi="Times New Roman" w:cs="Times New Roman"/>
                <w:sz w:val="20"/>
                <w:szCs w:val="20"/>
              </w:rPr>
              <w:t xml:space="preserve">1,977 </w:t>
            </w:r>
            <w:r>
              <w:rPr>
                <w:rFonts w:ascii="Times New Roman" w:hAnsi="Times New Roman" w:cs="Times New Roman"/>
                <w:sz w:val="20"/>
                <w:szCs w:val="20"/>
              </w:rPr>
              <w:t xml:space="preserve">youth </w:t>
            </w:r>
            <w:r w:rsidRPr="00A71EC2">
              <w:rPr>
                <w:rFonts w:ascii="Times New Roman" w:hAnsi="Times New Roman" w:cs="Times New Roman"/>
                <w:sz w:val="20"/>
                <w:szCs w:val="20"/>
              </w:rPr>
              <w:t>consented to include their</w:t>
            </w:r>
            <w:r>
              <w:rPr>
                <w:rFonts w:ascii="Times New Roman" w:hAnsi="Times New Roman" w:cs="Times New Roman"/>
                <w:sz w:val="20"/>
                <w:szCs w:val="20"/>
              </w:rPr>
              <w:t xml:space="preserve"> test</w:t>
            </w:r>
            <w:r w:rsidRPr="00A71EC2">
              <w:rPr>
                <w:rFonts w:ascii="Times New Roman" w:hAnsi="Times New Roman" w:cs="Times New Roman"/>
                <w:sz w:val="20"/>
                <w:szCs w:val="20"/>
              </w:rPr>
              <w:t xml:space="preserve"> responses in</w:t>
            </w:r>
            <w:r>
              <w:rPr>
                <w:rFonts w:ascii="Times New Roman" w:hAnsi="Times New Roman" w:cs="Times New Roman"/>
                <w:sz w:val="20"/>
                <w:szCs w:val="20"/>
              </w:rPr>
              <w:t xml:space="preserve"> the evaluation study</w:t>
            </w:r>
          </w:p>
        </w:tc>
      </w:tr>
      <w:tr w:rsidR="00A71EC2" w:rsidRPr="001B10ED" w14:paraId="2913E468" w14:textId="77777777" w:rsidTr="00D26BBB">
        <w:tc>
          <w:tcPr>
            <w:tcW w:w="2065" w:type="dxa"/>
          </w:tcPr>
          <w:p w14:paraId="141E8D9C" w14:textId="37A6EDC5" w:rsidR="00A71EC2" w:rsidRPr="001B10ED" w:rsidRDefault="00A71EC2" w:rsidP="00A71EC2">
            <w:pPr>
              <w:rPr>
                <w:rFonts w:ascii="Times New Roman" w:hAnsi="Times New Roman" w:cs="Times New Roman"/>
                <w:sz w:val="20"/>
                <w:szCs w:val="20"/>
              </w:rPr>
            </w:pPr>
            <w:r w:rsidRPr="001B10ED">
              <w:rPr>
                <w:rFonts w:ascii="Times New Roman" w:hAnsi="Times New Roman" w:cs="Times New Roman"/>
                <w:sz w:val="20"/>
                <w:szCs w:val="20"/>
              </w:rPr>
              <w:t xml:space="preserve">November </w:t>
            </w:r>
            <w:r>
              <w:rPr>
                <w:rFonts w:ascii="Times New Roman" w:hAnsi="Times New Roman" w:cs="Times New Roman"/>
                <w:sz w:val="20"/>
                <w:szCs w:val="20"/>
              </w:rPr>
              <w:t>4</w:t>
            </w:r>
            <w:r w:rsidRPr="001B10ED">
              <w:rPr>
                <w:rFonts w:ascii="Times New Roman" w:hAnsi="Times New Roman" w:cs="Times New Roman"/>
                <w:sz w:val="20"/>
                <w:szCs w:val="20"/>
              </w:rPr>
              <w:t>, 2021</w:t>
            </w:r>
          </w:p>
        </w:tc>
        <w:tc>
          <w:tcPr>
            <w:tcW w:w="4860" w:type="dxa"/>
          </w:tcPr>
          <w:p w14:paraId="732B62A6" w14:textId="77777777" w:rsidR="00A71EC2" w:rsidRPr="001B10ED" w:rsidRDefault="00A71EC2" w:rsidP="00A71EC2">
            <w:pPr>
              <w:rPr>
                <w:rFonts w:ascii="Times New Roman" w:hAnsi="Times New Roman" w:cs="Times New Roman"/>
                <w:sz w:val="20"/>
                <w:szCs w:val="20"/>
              </w:rPr>
            </w:pPr>
            <w:r w:rsidRPr="001B10ED">
              <w:rPr>
                <w:rFonts w:ascii="Times New Roman" w:hAnsi="Times New Roman" w:cs="Times New Roman"/>
                <w:sz w:val="20"/>
                <w:szCs w:val="20"/>
              </w:rPr>
              <w:t xml:space="preserve">Conduct </w:t>
            </w:r>
            <w:r w:rsidRPr="001B10ED">
              <w:rPr>
                <w:rFonts w:ascii="Times New Roman" w:eastAsia="Times New Roman" w:hAnsi="Times New Roman" w:cs="Times New Roman"/>
                <w:sz w:val="20"/>
                <w:szCs w:val="20"/>
              </w:rPr>
              <w:t xml:space="preserve">“Stay Healthy at Maryland Fairs” Symposium. </w:t>
            </w:r>
          </w:p>
        </w:tc>
        <w:tc>
          <w:tcPr>
            <w:tcW w:w="2425" w:type="dxa"/>
          </w:tcPr>
          <w:p w14:paraId="6274775C" w14:textId="77777777" w:rsidR="00A71EC2" w:rsidRPr="001B10ED" w:rsidRDefault="00A71EC2" w:rsidP="00A71EC2">
            <w:pPr>
              <w:rPr>
                <w:rFonts w:ascii="Times New Roman" w:hAnsi="Times New Roman" w:cs="Times New Roman"/>
                <w:sz w:val="20"/>
                <w:szCs w:val="20"/>
              </w:rPr>
            </w:pPr>
          </w:p>
        </w:tc>
      </w:tr>
      <w:tr w:rsidR="00A71EC2" w:rsidRPr="001B10ED" w14:paraId="79619486" w14:textId="77777777" w:rsidTr="00D26BBB">
        <w:tc>
          <w:tcPr>
            <w:tcW w:w="2065" w:type="dxa"/>
          </w:tcPr>
          <w:p w14:paraId="7B2E3767" w14:textId="5653F458" w:rsidR="00A71EC2" w:rsidRPr="001B10ED" w:rsidRDefault="00A71EC2" w:rsidP="00A71EC2">
            <w:pPr>
              <w:rPr>
                <w:rFonts w:ascii="Times New Roman" w:hAnsi="Times New Roman" w:cs="Times New Roman"/>
                <w:sz w:val="20"/>
                <w:szCs w:val="20"/>
              </w:rPr>
            </w:pPr>
            <w:r w:rsidRPr="001B10ED">
              <w:rPr>
                <w:rFonts w:ascii="Times New Roman" w:hAnsi="Times New Roman" w:cs="Times New Roman"/>
                <w:sz w:val="20"/>
                <w:szCs w:val="20"/>
              </w:rPr>
              <w:t xml:space="preserve">November </w:t>
            </w:r>
            <w:r>
              <w:rPr>
                <w:rFonts w:ascii="Times New Roman" w:hAnsi="Times New Roman" w:cs="Times New Roman"/>
                <w:sz w:val="20"/>
                <w:szCs w:val="20"/>
              </w:rPr>
              <w:t>4</w:t>
            </w:r>
            <w:r w:rsidRPr="001B10ED">
              <w:rPr>
                <w:rFonts w:ascii="Times New Roman" w:hAnsi="Times New Roman" w:cs="Times New Roman"/>
                <w:sz w:val="20"/>
                <w:szCs w:val="20"/>
              </w:rPr>
              <w:t>, 2021 – December 15, 2021</w:t>
            </w:r>
          </w:p>
        </w:tc>
        <w:tc>
          <w:tcPr>
            <w:tcW w:w="4860" w:type="dxa"/>
          </w:tcPr>
          <w:p w14:paraId="37107184" w14:textId="398A866F" w:rsidR="00A71EC2" w:rsidRPr="001B10ED" w:rsidRDefault="00A71EC2" w:rsidP="00A71EC2">
            <w:pPr>
              <w:rPr>
                <w:rFonts w:ascii="Times New Roman" w:hAnsi="Times New Roman" w:cs="Times New Roman"/>
                <w:sz w:val="20"/>
                <w:szCs w:val="20"/>
              </w:rPr>
            </w:pPr>
            <w:r w:rsidRPr="001B10ED">
              <w:rPr>
                <w:rFonts w:ascii="Times New Roman" w:eastAsia="Times New Roman" w:hAnsi="Times New Roman" w:cs="Times New Roman"/>
                <w:sz w:val="20"/>
                <w:szCs w:val="20"/>
              </w:rPr>
              <w:t>Conduct “Stay Healthy at Maryland Fairs evaluation of Symposium.</w:t>
            </w:r>
          </w:p>
        </w:tc>
        <w:tc>
          <w:tcPr>
            <w:tcW w:w="2425" w:type="dxa"/>
          </w:tcPr>
          <w:p w14:paraId="0CDF9B9D" w14:textId="77777777" w:rsidR="00A71EC2" w:rsidRPr="001B10ED" w:rsidRDefault="00A71EC2" w:rsidP="00A71EC2">
            <w:pPr>
              <w:rPr>
                <w:rFonts w:ascii="Times New Roman" w:hAnsi="Times New Roman" w:cs="Times New Roman"/>
                <w:sz w:val="20"/>
                <w:szCs w:val="20"/>
              </w:rPr>
            </w:pPr>
          </w:p>
        </w:tc>
      </w:tr>
    </w:tbl>
    <w:p w14:paraId="438E3F7E" w14:textId="77777777" w:rsidR="00906CE2" w:rsidRDefault="00906CE2" w:rsidP="004E33AD">
      <w:pPr>
        <w:pStyle w:val="ListParagraph"/>
        <w:tabs>
          <w:tab w:val="left" w:pos="270"/>
        </w:tabs>
        <w:ind w:left="0"/>
        <w:rPr>
          <w:rFonts w:ascii="Calibri" w:hAnsi="Calibri" w:cs="Arial"/>
        </w:rPr>
      </w:pPr>
    </w:p>
    <w:p w14:paraId="65D6C5FB" w14:textId="176F55BD" w:rsidR="00B743B1" w:rsidRDefault="00B743B1" w:rsidP="00B743B1">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2" w:history="1">
        <w:r>
          <w:rPr>
            <w:rStyle w:val="Hyperlink"/>
            <w:rFonts w:ascii="Calibri" w:hAnsi="Calibri" w:cs="Arial"/>
            <w:sz w:val="22"/>
            <w:szCs w:val="22"/>
          </w:rPr>
          <w:t>https://3.basecamp.com/3164497/buckets/2026830/vaults/306679424</w:t>
        </w:r>
      </w:hyperlink>
      <w:r>
        <w:rPr>
          <w:rFonts w:ascii="Calibri" w:hAnsi="Calibri" w:cs="Arial"/>
          <w:sz w:val="22"/>
          <w:szCs w:val="22"/>
        </w:rPr>
        <w:t>)</w:t>
      </w:r>
      <w:r w:rsidR="00EB4AE9">
        <w:rPr>
          <w:rFonts w:ascii="Calibri" w:hAnsi="Calibri" w:cs="Arial"/>
          <w:sz w:val="22"/>
          <w:szCs w:val="22"/>
        </w:rPr>
        <w:t>.</w:t>
      </w:r>
      <w:r>
        <w:rPr>
          <w:rFonts w:ascii="Calibri" w:hAnsi="Calibri" w:cs="Arial"/>
          <w:sz w:val="22"/>
          <w:szCs w:val="22"/>
        </w:rPr>
        <w:t xml:space="preserve"> For Basecamp access, please email </w:t>
      </w:r>
      <w:hyperlink r:id="rId13" w:history="1">
        <w:r w:rsidRPr="007C3E29">
          <w:rPr>
            <w:rStyle w:val="Hyperlink"/>
            <w:rFonts w:ascii="Calibri" w:hAnsi="Calibri" w:cs="Arial"/>
            <w:sz w:val="22"/>
            <w:szCs w:val="22"/>
          </w:rPr>
          <w:t>m</w:t>
        </w:r>
        <w:r>
          <w:rPr>
            <w:rStyle w:val="Hyperlink"/>
            <w:rFonts w:ascii="Calibri" w:hAnsi="Calibri" w:cs="Arial"/>
            <w:sz w:val="22"/>
            <w:szCs w:val="22"/>
          </w:rPr>
          <w:t>huynh</w:t>
        </w:r>
        <w:r w:rsidRPr="007C3E29">
          <w:rPr>
            <w:rStyle w:val="Hyperlink"/>
            <w:rFonts w:ascii="Calibri" w:hAnsi="Calibri" w:cs="Arial"/>
            <w:sz w:val="22"/>
            <w:szCs w:val="22"/>
          </w:rPr>
          <w:t>@cste.org</w:t>
        </w:r>
      </w:hyperlink>
      <w:r>
        <w:rPr>
          <w:rFonts w:ascii="Calibri" w:hAnsi="Calibri" w:cs="Arial"/>
          <w:sz w:val="22"/>
          <w:szCs w:val="22"/>
        </w:rPr>
        <w:t xml:space="preserve">. </w:t>
      </w:r>
    </w:p>
    <w:p w14:paraId="0D753DF6" w14:textId="7D416D88" w:rsidR="00B743B1" w:rsidRDefault="00B743B1" w:rsidP="004E33AD">
      <w:pPr>
        <w:pStyle w:val="ListParagraph"/>
        <w:tabs>
          <w:tab w:val="left" w:pos="270"/>
        </w:tabs>
        <w:ind w:left="0"/>
        <w:rPr>
          <w:rFonts w:ascii="Calibri" w:hAnsi="Calibri" w:cs="Arial"/>
        </w:rPr>
      </w:pPr>
    </w:p>
    <w:p w14:paraId="5213FB5B" w14:textId="04BB2FB8" w:rsidR="00A71EC2" w:rsidRPr="00A71EC2" w:rsidRDefault="00A71EC2" w:rsidP="004E33AD">
      <w:pPr>
        <w:pStyle w:val="ListParagraph"/>
        <w:tabs>
          <w:tab w:val="left" w:pos="270"/>
        </w:tabs>
        <w:ind w:left="0"/>
        <w:rPr>
          <w:rFonts w:ascii="Calibri" w:hAnsi="Calibri" w:cs="Arial"/>
          <w:b/>
          <w:sz w:val="22"/>
          <w:szCs w:val="22"/>
        </w:rPr>
      </w:pPr>
      <w:r w:rsidRPr="00A71EC2">
        <w:rPr>
          <w:rFonts w:ascii="Calibri" w:hAnsi="Calibri" w:cs="Arial"/>
          <w:b/>
          <w:sz w:val="22"/>
          <w:szCs w:val="22"/>
        </w:rPr>
        <w:t>Items to be uploaded soon include:</w:t>
      </w:r>
    </w:p>
    <w:p w14:paraId="1C2256ED" w14:textId="0790B90A" w:rsidR="00A71EC2" w:rsidRPr="00A71EC2" w:rsidRDefault="00A71EC2" w:rsidP="004E33AD">
      <w:pPr>
        <w:pStyle w:val="ListParagraph"/>
        <w:tabs>
          <w:tab w:val="left" w:pos="270"/>
        </w:tabs>
        <w:ind w:left="0"/>
        <w:rPr>
          <w:rFonts w:ascii="Calibri" w:hAnsi="Calibri" w:cs="Arial"/>
          <w:b/>
          <w:sz w:val="22"/>
          <w:szCs w:val="22"/>
        </w:rPr>
      </w:pPr>
    </w:p>
    <w:p w14:paraId="56177BD0" w14:textId="1829E365" w:rsidR="00A71EC2" w:rsidRPr="00A71EC2" w:rsidRDefault="00A71EC2" w:rsidP="00A71EC2">
      <w:pPr>
        <w:pStyle w:val="ListParagraph"/>
        <w:numPr>
          <w:ilvl w:val="0"/>
          <w:numId w:val="2"/>
        </w:numPr>
        <w:tabs>
          <w:tab w:val="left" w:pos="270"/>
        </w:tabs>
        <w:rPr>
          <w:rFonts w:ascii="Calibri" w:hAnsi="Calibri" w:cs="Arial"/>
          <w:b/>
          <w:sz w:val="22"/>
          <w:szCs w:val="22"/>
        </w:rPr>
      </w:pPr>
      <w:r w:rsidRPr="00A71EC2">
        <w:rPr>
          <w:rFonts w:ascii="Calibri" w:hAnsi="Calibri" w:cs="Arial"/>
          <w:b/>
          <w:sz w:val="22"/>
          <w:szCs w:val="22"/>
        </w:rPr>
        <w:t xml:space="preserve">Files of the set of 7 handwashing signs produced for </w:t>
      </w:r>
      <w:r>
        <w:rPr>
          <w:rFonts w:ascii="Calibri" w:hAnsi="Calibri" w:cs="Arial"/>
          <w:b/>
          <w:sz w:val="22"/>
          <w:szCs w:val="22"/>
        </w:rPr>
        <w:t xml:space="preserve">MD and WV </w:t>
      </w:r>
      <w:r w:rsidRPr="00A71EC2">
        <w:rPr>
          <w:rFonts w:ascii="Calibri" w:hAnsi="Calibri" w:cs="Arial"/>
          <w:b/>
          <w:sz w:val="22"/>
          <w:szCs w:val="22"/>
        </w:rPr>
        <w:t>fairs.</w:t>
      </w:r>
    </w:p>
    <w:p w14:paraId="1877BC11" w14:textId="4F3606AB" w:rsidR="00A71EC2" w:rsidRPr="00A71EC2" w:rsidRDefault="00A71EC2" w:rsidP="00A71EC2">
      <w:pPr>
        <w:pStyle w:val="ListParagraph"/>
        <w:numPr>
          <w:ilvl w:val="0"/>
          <w:numId w:val="2"/>
        </w:numPr>
        <w:tabs>
          <w:tab w:val="left" w:pos="270"/>
        </w:tabs>
        <w:rPr>
          <w:rFonts w:ascii="Calibri" w:hAnsi="Calibri" w:cs="Arial"/>
          <w:b/>
          <w:sz w:val="22"/>
          <w:szCs w:val="22"/>
        </w:rPr>
      </w:pPr>
      <w:r w:rsidRPr="00A71EC2">
        <w:rPr>
          <w:rFonts w:ascii="Calibri" w:hAnsi="Calibri" w:cs="Arial"/>
          <w:b/>
          <w:sz w:val="22"/>
          <w:szCs w:val="22"/>
        </w:rPr>
        <w:t>Images and files of the items included in the new Healthy Animals | Healthy YOUth Interactive Displays</w:t>
      </w:r>
      <w:r w:rsidRPr="00A71EC2">
        <w:t xml:space="preserve"> </w:t>
      </w:r>
      <w:r w:rsidRPr="00A71EC2">
        <w:rPr>
          <w:rFonts w:ascii="Calibri" w:hAnsi="Calibri" w:cs="Arial"/>
          <w:b/>
          <w:sz w:val="22"/>
          <w:szCs w:val="22"/>
        </w:rPr>
        <w:t xml:space="preserve">produced for </w:t>
      </w:r>
      <w:r>
        <w:rPr>
          <w:rFonts w:ascii="Calibri" w:hAnsi="Calibri" w:cs="Arial"/>
          <w:b/>
          <w:sz w:val="22"/>
          <w:szCs w:val="22"/>
        </w:rPr>
        <w:t xml:space="preserve">use at </w:t>
      </w:r>
      <w:r w:rsidRPr="00A71EC2">
        <w:rPr>
          <w:rFonts w:ascii="Calibri" w:hAnsi="Calibri" w:cs="Arial"/>
          <w:b/>
          <w:sz w:val="22"/>
          <w:szCs w:val="22"/>
        </w:rPr>
        <w:t>MD and WV fairs.</w:t>
      </w:r>
    </w:p>
    <w:p w14:paraId="0D120A36" w14:textId="77777777" w:rsidR="00056496" w:rsidRDefault="00056496">
      <w:pPr>
        <w:rPr>
          <w:b/>
        </w:rPr>
      </w:pPr>
      <w:r>
        <w:rPr>
          <w:b/>
        </w:rPr>
        <w:br w:type="page"/>
      </w:r>
    </w:p>
    <w:p w14:paraId="36E180A2" w14:textId="72C9BFC3" w:rsidR="004E33AD" w:rsidRDefault="004E33AD" w:rsidP="004E33AD">
      <w:pPr>
        <w:pStyle w:val="NoSpacing"/>
        <w:tabs>
          <w:tab w:val="left" w:pos="270"/>
        </w:tabs>
        <w:rPr>
          <w:b/>
        </w:rPr>
      </w:pPr>
      <w:r w:rsidRPr="00DA2767">
        <w:rPr>
          <w:b/>
        </w:rPr>
        <w:t>OPTIONAL</w:t>
      </w:r>
      <w:r>
        <w:rPr>
          <w:b/>
        </w:rPr>
        <w:t xml:space="preserve"> (</w:t>
      </w:r>
      <w:r w:rsidR="00E15E3E">
        <w:rPr>
          <w:b/>
        </w:rPr>
        <w:t>responses to these prompts are not required but your input is greatly appreciated and welcome</w:t>
      </w:r>
      <w:r>
        <w:rPr>
          <w:b/>
        </w:rPr>
        <w:t>)</w:t>
      </w:r>
      <w:r w:rsidR="00E15E3E">
        <w:rPr>
          <w:b/>
        </w:rPr>
        <w:t>:</w:t>
      </w:r>
    </w:p>
    <w:p w14:paraId="40CE86FD" w14:textId="77777777" w:rsidR="00E15E3E" w:rsidRPr="00DA2767" w:rsidRDefault="00E15E3E" w:rsidP="004E33AD">
      <w:pPr>
        <w:pStyle w:val="NoSpacing"/>
        <w:tabs>
          <w:tab w:val="left" w:pos="270"/>
        </w:tabs>
        <w:rPr>
          <w:b/>
        </w:rPr>
      </w:pPr>
    </w:p>
    <w:p w14:paraId="5CD0CF18" w14:textId="1242B90B" w:rsidR="002D7850" w:rsidRDefault="004E33AD" w:rsidP="00DC13F0">
      <w:pPr>
        <w:pStyle w:val="NoSpacing"/>
        <w:numPr>
          <w:ilvl w:val="0"/>
          <w:numId w:val="2"/>
        </w:numPr>
        <w:tabs>
          <w:tab w:val="left" w:pos="270"/>
        </w:tabs>
      </w:pPr>
      <w:r w:rsidRPr="00DA2767">
        <w:t>If you have a story or anecdotal example of</w:t>
      </w:r>
      <w:r w:rsidR="002D7850">
        <w:t>:</w:t>
      </w:r>
    </w:p>
    <w:p w14:paraId="24C188B4" w14:textId="77777777" w:rsidR="002D7850" w:rsidRDefault="002D7850" w:rsidP="004E33AD">
      <w:pPr>
        <w:pStyle w:val="NoSpacing"/>
        <w:tabs>
          <w:tab w:val="left" w:pos="270"/>
        </w:tabs>
      </w:pPr>
    </w:p>
    <w:p w14:paraId="7C0149A6" w14:textId="47709436" w:rsidR="002D7850" w:rsidRDefault="004E33AD" w:rsidP="00DC13F0">
      <w:pPr>
        <w:pStyle w:val="NoSpacing"/>
        <w:numPr>
          <w:ilvl w:val="1"/>
          <w:numId w:val="2"/>
        </w:numPr>
        <w:tabs>
          <w:tab w:val="left" w:pos="270"/>
        </w:tabs>
        <w:spacing w:after="120"/>
      </w:pPr>
      <w:r w:rsidRPr="00DA2767">
        <w:t>how</w:t>
      </w:r>
      <w:r w:rsidR="002D7850">
        <w:t xml:space="preserve"> </w:t>
      </w:r>
      <w:r w:rsidRPr="00DA2767">
        <w:t xml:space="preserve">an individual, group, or community was positively impacted </w:t>
      </w:r>
      <w:r w:rsidR="002D7850">
        <w:t xml:space="preserve">as a result of your YIA project’s interventions; </w:t>
      </w:r>
    </w:p>
    <w:p w14:paraId="1912272D" w14:textId="44F2AD5D" w:rsidR="002D7850" w:rsidRDefault="002D7850" w:rsidP="00DC13F0">
      <w:pPr>
        <w:pStyle w:val="NoSpacing"/>
        <w:numPr>
          <w:ilvl w:val="1"/>
          <w:numId w:val="2"/>
        </w:numPr>
        <w:tabs>
          <w:tab w:val="left" w:pos="270"/>
        </w:tabs>
        <w:spacing w:after="120"/>
      </w:pPr>
      <w:r>
        <w:t xml:space="preserve">how </w:t>
      </w:r>
      <w:r w:rsidR="004E33AD">
        <w:t>an outbreak response that was better facilitated</w:t>
      </w:r>
      <w:r>
        <w:t xml:space="preserve"> as a result of strengthened One Health collaboratives and relationships built through this project; OR</w:t>
      </w:r>
    </w:p>
    <w:p w14:paraId="72EE7090" w14:textId="5EE4B5E3" w:rsidR="00DC13F0" w:rsidRDefault="002D7850" w:rsidP="00E15E3E">
      <w:pPr>
        <w:pStyle w:val="NoSpacing"/>
        <w:numPr>
          <w:ilvl w:val="1"/>
          <w:numId w:val="2"/>
        </w:numPr>
        <w:tabs>
          <w:tab w:val="left" w:pos="270"/>
        </w:tabs>
        <w:spacing w:after="120"/>
      </w:pPr>
      <w:r>
        <w:t xml:space="preserve">how </w:t>
      </w:r>
      <w:r w:rsidR="00BB2FB6">
        <w:t>Youth in Agriculture</w:t>
      </w:r>
      <w:r>
        <w:t xml:space="preserve"> network, relationships, or program activities helped in your state’s fight against COVID</w:t>
      </w:r>
    </w:p>
    <w:p w14:paraId="0FD27B42" w14:textId="7123A8B3" w:rsidR="00DC13F0" w:rsidRDefault="004E33AD" w:rsidP="00DC13F0">
      <w:pPr>
        <w:pStyle w:val="NoSpacing"/>
        <w:tabs>
          <w:tab w:val="left" w:pos="270"/>
        </w:tabs>
        <w:ind w:left="720"/>
      </w:pPr>
      <w:r w:rsidRPr="00DA2767">
        <w:t>either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to share project successes with leadership</w:t>
      </w:r>
      <w:r w:rsidR="00DC13F0">
        <w:t>.</w:t>
      </w:r>
    </w:p>
    <w:p w14:paraId="000BCF52" w14:textId="54067E7E" w:rsidR="001E6BF8" w:rsidRDefault="001E6BF8" w:rsidP="00DC13F0">
      <w:pPr>
        <w:pStyle w:val="NoSpacing"/>
        <w:tabs>
          <w:tab w:val="left" w:pos="270"/>
        </w:tabs>
        <w:ind w:left="720"/>
      </w:pPr>
    </w:p>
    <w:p w14:paraId="182F9120" w14:textId="6F7F7F74" w:rsidR="001E6BF8" w:rsidRPr="001E6BF8" w:rsidRDefault="001E6BF8" w:rsidP="00DC13F0">
      <w:pPr>
        <w:pStyle w:val="NoSpacing"/>
        <w:tabs>
          <w:tab w:val="left" w:pos="270"/>
        </w:tabs>
        <w:ind w:left="720"/>
        <w:rPr>
          <w:b/>
        </w:rPr>
      </w:pPr>
      <w:r w:rsidRPr="001E6BF8">
        <w:rPr>
          <w:b/>
        </w:rPr>
        <w:t>YES to the first bulleted item.</w:t>
      </w:r>
    </w:p>
    <w:p w14:paraId="31492EC3" w14:textId="5F93ADDA" w:rsidR="00DC13F0" w:rsidRDefault="00DC13F0" w:rsidP="00DC13F0">
      <w:pPr>
        <w:pStyle w:val="NoSpacing"/>
        <w:tabs>
          <w:tab w:val="left" w:pos="270"/>
        </w:tabs>
        <w:ind w:left="720"/>
      </w:pPr>
    </w:p>
    <w:p w14:paraId="3489B00A" w14:textId="2EF3018D" w:rsidR="00E15E3E" w:rsidRDefault="00532CDC" w:rsidP="00C82789">
      <w:pPr>
        <w:pStyle w:val="NoSpacing"/>
        <w:numPr>
          <w:ilvl w:val="0"/>
          <w:numId w:val="2"/>
        </w:numPr>
        <w:tabs>
          <w:tab w:val="left" w:pos="270"/>
        </w:tabs>
      </w:pPr>
      <w:r>
        <w:t xml:space="preserve">Would it be valuable for your site if the Youth in Agriculture program developed a standardized set of learning objectives, lessons, etc. </w:t>
      </w:r>
      <w:r w:rsidR="002559F0">
        <w:t>to expand the reach of the program</w:t>
      </w:r>
      <w:r w:rsidR="00DE44CF">
        <w:t xml:space="preserve"> beyond your site</w:t>
      </w:r>
      <w:r w:rsidR="002559F0">
        <w:t>? If so, would you be interested in contributing</w:t>
      </w:r>
      <w:r w:rsidR="007B4058">
        <w:t xml:space="preserve"> or being further involved in discussions around</w:t>
      </w:r>
      <w:r w:rsidR="00C82789">
        <w:t xml:space="preserve"> </w:t>
      </w:r>
      <w:r w:rsidR="002559F0">
        <w:t xml:space="preserve">the development of </w:t>
      </w:r>
      <w:r w:rsidR="007B4058">
        <w:t xml:space="preserve">a </w:t>
      </w:r>
      <w:r w:rsidR="00DE44CF">
        <w:t>national</w:t>
      </w:r>
      <w:r w:rsidR="002559F0">
        <w:t xml:space="preserve"> standardized </w:t>
      </w:r>
      <w:r w:rsidR="00833231">
        <w:t>curriculum?</w:t>
      </w:r>
    </w:p>
    <w:p w14:paraId="3B8F4B66" w14:textId="21DDE4E1" w:rsidR="001E6BF8" w:rsidRDefault="001E6BF8" w:rsidP="001E6BF8">
      <w:pPr>
        <w:pStyle w:val="NoSpacing"/>
        <w:tabs>
          <w:tab w:val="left" w:pos="270"/>
        </w:tabs>
        <w:ind w:left="720"/>
      </w:pPr>
    </w:p>
    <w:p w14:paraId="58A25278" w14:textId="7D67EDBC" w:rsidR="001E6BF8" w:rsidRPr="001E6BF8" w:rsidRDefault="001E6BF8" w:rsidP="001E6BF8">
      <w:pPr>
        <w:pStyle w:val="NoSpacing"/>
        <w:tabs>
          <w:tab w:val="left" w:pos="270"/>
        </w:tabs>
        <w:ind w:left="720"/>
        <w:rPr>
          <w:b/>
        </w:rPr>
      </w:pPr>
      <w:r w:rsidRPr="001E6BF8">
        <w:rPr>
          <w:b/>
        </w:rPr>
        <w:t>Suggestion: A standardized curriculum that is compiled by the participating sites in partnership with CSTE/CDC could be a valuable resource. However, continuing to have the different curriculum resources created by individual sites is also very valuable. The two would complement each other. Maryland would be interested in contributing or being further involved in discussions around the development of a national standardized curriculum.</w:t>
      </w:r>
    </w:p>
    <w:p w14:paraId="7FFD7E43" w14:textId="77777777" w:rsidR="00234D03" w:rsidRDefault="00234D03" w:rsidP="00234D03">
      <w:pPr>
        <w:pStyle w:val="NoSpacing"/>
        <w:tabs>
          <w:tab w:val="left" w:pos="270"/>
        </w:tabs>
        <w:ind w:left="720"/>
      </w:pPr>
    </w:p>
    <w:p w14:paraId="47C3AF4C" w14:textId="79E7A57D" w:rsidR="00C82789" w:rsidRDefault="00C82789" w:rsidP="00C82789">
      <w:pPr>
        <w:pStyle w:val="NoSpacing"/>
        <w:numPr>
          <w:ilvl w:val="0"/>
          <w:numId w:val="2"/>
        </w:numPr>
        <w:tabs>
          <w:tab w:val="left" w:pos="270"/>
        </w:tabs>
      </w:pPr>
      <w:r>
        <w:t>Are there other areas of interest or suggestions that CSTE/CDC could work with sites to improve national reach of the Youth in Agriculture program? Please describe as you see fit.</w:t>
      </w:r>
    </w:p>
    <w:p w14:paraId="506521CB" w14:textId="77777777" w:rsidR="001E6BF8" w:rsidRDefault="001E6BF8" w:rsidP="001E6BF8">
      <w:pPr>
        <w:pStyle w:val="ListParagraph"/>
      </w:pPr>
    </w:p>
    <w:p w14:paraId="151C2B5D" w14:textId="22E5EF5B" w:rsidR="00913DB0" w:rsidRPr="00913DB0" w:rsidRDefault="00913DB0" w:rsidP="00913DB0">
      <w:pPr>
        <w:pStyle w:val="NoSpacing"/>
        <w:tabs>
          <w:tab w:val="left" w:pos="270"/>
        </w:tabs>
        <w:ind w:left="720"/>
        <w:rPr>
          <w:b/>
        </w:rPr>
      </w:pPr>
      <w:r w:rsidRPr="00913DB0">
        <w:rPr>
          <w:b/>
        </w:rPr>
        <w:t>Suggestion: Once the repository is revamped, share the link and a short overview with 4-H and FFA programs to include on national, state, and local webpages. Many have a webpage with resources for youth engaged in animal agriculture and for school teachers.</w:t>
      </w:r>
    </w:p>
    <w:p w14:paraId="4EBB45AA" w14:textId="77777777" w:rsidR="00C82789" w:rsidRDefault="00C82789" w:rsidP="00C82789">
      <w:pPr>
        <w:pStyle w:val="NoSpacing"/>
        <w:tabs>
          <w:tab w:val="left" w:pos="270"/>
        </w:tabs>
        <w:ind w:left="720"/>
      </w:pPr>
    </w:p>
    <w:p w14:paraId="551D6781" w14:textId="573A44C3" w:rsidR="00326DC0" w:rsidRDefault="00100EDE" w:rsidP="00F400FE">
      <w:pPr>
        <w:pStyle w:val="NoSpacing"/>
        <w:numPr>
          <w:ilvl w:val="0"/>
          <w:numId w:val="2"/>
        </w:numPr>
        <w:tabs>
          <w:tab w:val="left" w:pos="270"/>
        </w:tabs>
      </w:pPr>
      <w:r>
        <w:t xml:space="preserve">With the revamp of the Youth in Agriculture </w:t>
      </w:r>
      <w:hyperlink r:id="rId14" w:history="1">
        <w:r w:rsidRPr="005B00D7">
          <w:rPr>
            <w:rStyle w:val="Hyperlink"/>
          </w:rPr>
          <w:t>resource repository</w:t>
        </w:r>
      </w:hyperlink>
      <w:r>
        <w:t xml:space="preserve"> underway, </w:t>
      </w:r>
      <w:r w:rsidR="00326DC0">
        <w:t>we welcome</w:t>
      </w:r>
      <w:r>
        <w:t xml:space="preserve"> </w:t>
      </w:r>
      <w:r w:rsidR="00F400FE">
        <w:t xml:space="preserve">feedback </w:t>
      </w:r>
      <w:r w:rsidR="00326DC0">
        <w:t xml:space="preserve">on </w:t>
      </w:r>
      <w:r w:rsidR="00F400FE">
        <w:t>changes you would like to see addressed during this</w:t>
      </w:r>
      <w:r w:rsidR="005B00D7">
        <w:t xml:space="preserve"> update. </w:t>
      </w:r>
      <w:r w:rsidR="00937191">
        <w:t>The intent of the revamp is to make the resource repository more user</w:t>
      </w:r>
      <w:r w:rsidR="007A580A">
        <w:t>-</w:t>
      </w:r>
      <w:r w:rsidR="00937191">
        <w:t>friendl</w:t>
      </w:r>
      <w:r w:rsidR="000B06FB">
        <w:t xml:space="preserve">y for </w:t>
      </w:r>
      <w:r w:rsidR="00AC2842">
        <w:t xml:space="preserve">YIA </w:t>
      </w:r>
      <w:r w:rsidR="000B06FB">
        <w:t xml:space="preserve">sites and </w:t>
      </w:r>
      <w:r w:rsidR="00596DE1">
        <w:t xml:space="preserve">for </w:t>
      </w:r>
      <w:r w:rsidR="007A580A">
        <w:t>users seeking</w:t>
      </w:r>
      <w:r w:rsidR="000B06FB">
        <w:t xml:space="preserve"> </w:t>
      </w:r>
      <w:r w:rsidR="00AC2842">
        <w:t>educational resources</w:t>
      </w:r>
      <w:r w:rsidR="00937191">
        <w:t xml:space="preserve">. </w:t>
      </w:r>
      <w:r w:rsidR="00326DC0">
        <w:t>Current re-design plans are listed below; if you have additional suggestions, please provide them below and/or feel free to comment on the usefulness of the bulleted items below:</w:t>
      </w:r>
    </w:p>
    <w:p w14:paraId="52378B82" w14:textId="5BE69F11" w:rsidR="00326DC0" w:rsidRDefault="00326DC0" w:rsidP="008D76B5">
      <w:pPr>
        <w:pStyle w:val="NoSpacing"/>
        <w:tabs>
          <w:tab w:val="left" w:pos="270"/>
        </w:tabs>
        <w:ind w:left="720"/>
      </w:pPr>
    </w:p>
    <w:p w14:paraId="0B0A2C1E" w14:textId="34FB8899" w:rsidR="00326DC0" w:rsidRPr="00326DC0" w:rsidRDefault="00326DC0" w:rsidP="00326DC0">
      <w:pPr>
        <w:pStyle w:val="NoSpacing"/>
        <w:tabs>
          <w:tab w:val="left" w:pos="270"/>
        </w:tabs>
        <w:rPr>
          <w:i/>
          <w:iCs/>
        </w:rPr>
      </w:pPr>
      <w:r>
        <w:tab/>
      </w:r>
      <w:r>
        <w:tab/>
      </w:r>
      <w:r w:rsidRPr="00326DC0">
        <w:rPr>
          <w:i/>
          <w:iCs/>
        </w:rPr>
        <w:t>Current redesign plans include:</w:t>
      </w:r>
    </w:p>
    <w:p w14:paraId="152F85B8" w14:textId="3D2F493F" w:rsidR="00326DC0" w:rsidRPr="00326DC0"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 xml:space="preserve">User-friendly, visually appealing layout with mobile-friendly design </w:t>
      </w:r>
    </w:p>
    <w:p w14:paraId="6EE5A2BE" w14:textId="09D029AA" w:rsidR="00326DC0" w:rsidRPr="007A580A" w:rsidRDefault="007A580A" w:rsidP="007A580A">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Resources appear as card-style design with preview content (e.g., picture, short description, tags, author)</w:t>
      </w:r>
    </w:p>
    <w:p w14:paraId="26B73F8C" w14:textId="6FDC13CE" w:rsidR="00326DC0" w:rsidRPr="00326DC0"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Resources can be filtered by content area, audience, format, etc.</w:t>
      </w:r>
    </w:p>
    <w:p w14:paraId="7D61436D" w14:textId="114966CC" w:rsidR="00326DC0" w:rsidRPr="008D76B5"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Each individual resource has a static link for ease of sharing</w:t>
      </w:r>
      <w:r w:rsidR="006947D7">
        <w:rPr>
          <w:rFonts w:asciiTheme="minorHAnsi" w:hAnsiTheme="minorHAnsi" w:cstheme="minorHAnsi"/>
          <w:sz w:val="22"/>
          <w:szCs w:val="22"/>
        </w:rPr>
        <w:t xml:space="preserve"> and has</w:t>
      </w:r>
      <w:r w:rsidRPr="00326DC0">
        <w:rPr>
          <w:rFonts w:asciiTheme="minorHAnsi" w:hAnsiTheme="minorHAnsi" w:cstheme="minorHAnsi"/>
          <w:sz w:val="22"/>
          <w:szCs w:val="22"/>
        </w:rPr>
        <w:t xml:space="preserve"> social media share buttons</w:t>
      </w:r>
    </w:p>
    <w:p w14:paraId="08FDA580" w14:textId="74DB0960" w:rsidR="00326DC0" w:rsidRPr="00913DB0" w:rsidRDefault="006947D7" w:rsidP="008D76B5">
      <w:pPr>
        <w:pStyle w:val="ListParagraph"/>
        <w:numPr>
          <w:ilvl w:val="0"/>
          <w:numId w:val="4"/>
        </w:numPr>
        <w:tabs>
          <w:tab w:val="left" w:pos="270"/>
        </w:tabs>
        <w:spacing w:after="160" w:line="259" w:lineRule="auto"/>
        <w:contextualSpacing/>
      </w:pPr>
      <w:r w:rsidRPr="008D76B5">
        <w:rPr>
          <w:rFonts w:asciiTheme="minorHAnsi" w:hAnsiTheme="minorHAnsi" w:cstheme="minorHAnsi"/>
          <w:sz w:val="22"/>
          <w:szCs w:val="22"/>
        </w:rPr>
        <w:t>We are e</w:t>
      </w:r>
      <w:r w:rsidR="00326DC0" w:rsidRPr="008D76B5">
        <w:rPr>
          <w:rFonts w:asciiTheme="minorHAnsi" w:hAnsiTheme="minorHAnsi" w:cstheme="minorHAnsi"/>
          <w:sz w:val="22"/>
          <w:szCs w:val="22"/>
        </w:rPr>
        <w:t xml:space="preserve">xploring </w:t>
      </w:r>
      <w:r w:rsidRPr="008D76B5">
        <w:rPr>
          <w:rFonts w:asciiTheme="minorHAnsi" w:hAnsiTheme="minorHAnsi" w:cstheme="minorHAnsi"/>
          <w:sz w:val="22"/>
          <w:szCs w:val="22"/>
        </w:rPr>
        <w:t xml:space="preserve">the </w:t>
      </w:r>
      <w:r w:rsidR="00326DC0" w:rsidRPr="008D76B5">
        <w:rPr>
          <w:rFonts w:asciiTheme="minorHAnsi" w:hAnsiTheme="minorHAnsi" w:cstheme="minorHAnsi"/>
          <w:sz w:val="22"/>
          <w:szCs w:val="22"/>
        </w:rPr>
        <w:t xml:space="preserve">feasibility for sites to upload their own content </w:t>
      </w:r>
    </w:p>
    <w:p w14:paraId="5B50137D" w14:textId="57709753" w:rsidR="00913DB0" w:rsidRDefault="00913DB0" w:rsidP="00913DB0">
      <w:pPr>
        <w:tabs>
          <w:tab w:val="left" w:pos="1950"/>
        </w:tabs>
        <w:contextualSpacing/>
      </w:pPr>
      <w:r>
        <w:tab/>
      </w:r>
    </w:p>
    <w:p w14:paraId="356237D7" w14:textId="6F811132" w:rsidR="00913DB0" w:rsidRPr="00913DB0" w:rsidRDefault="00913DB0" w:rsidP="00913DB0">
      <w:pPr>
        <w:tabs>
          <w:tab w:val="left" w:pos="270"/>
        </w:tabs>
        <w:ind w:left="720"/>
        <w:contextualSpacing/>
        <w:rPr>
          <w:b/>
        </w:rPr>
        <w:sectPr w:rsidR="00913DB0" w:rsidRPr="00913DB0" w:rsidSect="00326DC0">
          <w:headerReference w:type="default" r:id="rId15"/>
          <w:footerReference w:type="default" r:id="rId16"/>
          <w:pgSz w:w="12240" w:h="15840"/>
          <w:pgMar w:top="1440" w:right="1440" w:bottom="1440" w:left="1440" w:header="720" w:footer="720" w:gutter="0"/>
          <w:cols w:space="720"/>
          <w:docGrid w:linePitch="360"/>
        </w:sectPr>
      </w:pPr>
      <w:r w:rsidRPr="00913DB0">
        <w:rPr>
          <w:b/>
        </w:rPr>
        <w:t>Additional Suggestion. Have site users provide basic information prior to download of resources to better track use.</w:t>
      </w:r>
    </w:p>
    <w:p w14:paraId="05C2CB56" w14:textId="77777777" w:rsidR="004E33AD" w:rsidRDefault="004E33AD" w:rsidP="004E33AD">
      <w:pPr>
        <w:rPr>
          <w:rFonts w:ascii="Calibri" w:hAnsi="Calibri" w:cs="Arial"/>
          <w:b/>
        </w:rPr>
      </w:pPr>
      <w:r w:rsidRPr="00EB1A3C">
        <w:rPr>
          <w:rFonts w:ascii="Calibri" w:hAnsi="Calibri" w:cs="Arial"/>
          <w:b/>
        </w:rPr>
        <w:t>Impact Chart</w:t>
      </w:r>
      <w:r>
        <w:rPr>
          <w:rFonts w:ascii="Calibri" w:hAnsi="Calibri" w:cs="Arial"/>
          <w:b/>
        </w:rPr>
        <w:t xml:space="preserve"> </w:t>
      </w:r>
    </w:p>
    <w:p w14:paraId="1CFF5FB0" w14:textId="77777777" w:rsidR="004E33AD" w:rsidRPr="00D83748" w:rsidRDefault="004E33AD" w:rsidP="006A0464">
      <w:pPr>
        <w:spacing w:after="0"/>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5CC72479" w14:textId="11E2C895"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EB4AE9">
              <w:rPr>
                <w:rFonts w:ascii="Calibri" w:eastAsia="Times New Roman" w:hAnsi="Calibri" w:cs="Calibri"/>
                <w:b/>
                <w:bCs/>
                <w:color w:val="000000"/>
              </w:rPr>
              <w:t>1</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A71EC2" w:rsidRDefault="004E33AD" w:rsidP="004E33A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EXAMPLE: Four Scenario based training exercises</w:t>
            </w:r>
          </w:p>
        </w:tc>
        <w:tc>
          <w:tcPr>
            <w:tcW w:w="1260" w:type="dxa"/>
            <w:shd w:val="clear" w:color="000000" w:fill="F2F2F2"/>
            <w:vAlign w:val="center"/>
            <w:hideMark/>
          </w:tcPr>
          <w:p w14:paraId="67AB8F40" w14:textId="1F85A3CF" w:rsidR="004E33AD" w:rsidRPr="00A71EC2" w:rsidRDefault="004E33AD" w:rsidP="004E33A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X# of training sessions held in 20</w:t>
            </w:r>
            <w:r w:rsidR="00292583" w:rsidRPr="00A71EC2">
              <w:rPr>
                <w:rFonts w:ascii="Calibri" w:eastAsia="Times New Roman" w:hAnsi="Calibri" w:cs="Calibri"/>
                <w:i/>
                <w:iCs/>
                <w:color w:val="000000"/>
                <w:sz w:val="20"/>
                <w:szCs w:val="20"/>
              </w:rPr>
              <w:t>21</w:t>
            </w:r>
            <w:r w:rsidRPr="00A71EC2">
              <w:rPr>
                <w:rFonts w:ascii="Calibri" w:eastAsia="Times New Roman" w:hAnsi="Calibri" w:cs="Calibri"/>
                <w:i/>
                <w:iCs/>
                <w:color w:val="000000"/>
                <w:sz w:val="20"/>
                <w:szCs w:val="20"/>
              </w:rPr>
              <w:t xml:space="preserve"> to X total youth aged 11-15</w:t>
            </w:r>
          </w:p>
        </w:tc>
        <w:tc>
          <w:tcPr>
            <w:tcW w:w="2160" w:type="dxa"/>
            <w:shd w:val="clear" w:color="000000" w:fill="F2F2F2"/>
            <w:vAlign w:val="center"/>
            <w:hideMark/>
          </w:tcPr>
          <w:p w14:paraId="3BA373C0" w14:textId="4C5F9E2D" w:rsidR="004E33AD" w:rsidRPr="00A71EC2" w:rsidRDefault="004E33AD" w:rsidP="004E33A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Only counted the number of actual youths who attended the session</w:t>
            </w:r>
          </w:p>
        </w:tc>
        <w:tc>
          <w:tcPr>
            <w:tcW w:w="1800" w:type="dxa"/>
            <w:shd w:val="clear" w:color="000000" w:fill="F2F2F2"/>
            <w:vAlign w:val="center"/>
            <w:hideMark/>
          </w:tcPr>
          <w:p w14:paraId="089C6877" w14:textId="77777777" w:rsidR="004E33AD" w:rsidRPr="00A71EC2" w:rsidRDefault="004E33AD" w:rsidP="004E33A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Youth aged between 12 and 16</w:t>
            </w:r>
          </w:p>
        </w:tc>
        <w:tc>
          <w:tcPr>
            <w:tcW w:w="1350" w:type="dxa"/>
            <w:shd w:val="clear" w:color="000000" w:fill="F2F2F2"/>
            <w:vAlign w:val="center"/>
            <w:hideMark/>
          </w:tcPr>
          <w:p w14:paraId="73605D4B" w14:textId="77777777" w:rsidR="004E33AD" w:rsidRPr="00A71EC2" w:rsidRDefault="004E33AD" w:rsidP="004E33A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X # attendees per training; total of X attendees</w:t>
            </w:r>
          </w:p>
        </w:tc>
        <w:tc>
          <w:tcPr>
            <w:tcW w:w="1678" w:type="dxa"/>
            <w:shd w:val="clear" w:color="000000" w:fill="F2F2F2"/>
            <w:vAlign w:val="center"/>
            <w:hideMark/>
          </w:tcPr>
          <w:p w14:paraId="52E7EBB3" w14:textId="45300E16" w:rsidR="004E33AD" w:rsidRPr="00A71EC2" w:rsidRDefault="00F37037" w:rsidP="004E33A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850 junior and 2,200 intermediate/senior</w:t>
            </w:r>
          </w:p>
        </w:tc>
        <w:tc>
          <w:tcPr>
            <w:tcW w:w="1382" w:type="dxa"/>
            <w:shd w:val="clear" w:color="000000" w:fill="F2F2F2"/>
            <w:vAlign w:val="center"/>
          </w:tcPr>
          <w:p w14:paraId="264A09C5" w14:textId="77777777" w:rsidR="004E33AD" w:rsidRPr="00A71EC2" w:rsidRDefault="004E33AD" w:rsidP="004E33AD">
            <w:pPr>
              <w:spacing w:after="0" w:line="240" w:lineRule="auto"/>
              <w:jc w:val="center"/>
              <w:rPr>
                <w:rFonts w:ascii="Calibri" w:eastAsia="Times New Roman" w:hAnsi="Calibri" w:cs="Calibri"/>
                <w:i/>
                <w:iCs/>
                <w:color w:val="000000"/>
                <w:sz w:val="20"/>
                <w:szCs w:val="20"/>
              </w:rPr>
            </w:pPr>
          </w:p>
        </w:tc>
        <w:tc>
          <w:tcPr>
            <w:tcW w:w="1620" w:type="dxa"/>
            <w:shd w:val="clear" w:color="000000" w:fill="F2F2F2"/>
            <w:vAlign w:val="center"/>
            <w:hideMark/>
          </w:tcPr>
          <w:p w14:paraId="016598F2" w14:textId="77777777" w:rsidR="004E33AD" w:rsidRPr="00A71EC2" w:rsidRDefault="004E33AD" w:rsidP="004E33AD">
            <w:pPr>
              <w:spacing w:after="0" w:line="240" w:lineRule="auto"/>
              <w:jc w:val="center"/>
              <w:rPr>
                <w:rFonts w:ascii="Calibri" w:eastAsia="Times New Roman" w:hAnsi="Calibri" w:cs="Calibri"/>
                <w:i/>
                <w:iCs/>
                <w:color w:val="000000"/>
                <w:sz w:val="20"/>
                <w:szCs w:val="20"/>
              </w:rPr>
            </w:pPr>
          </w:p>
        </w:tc>
        <w:tc>
          <w:tcPr>
            <w:tcW w:w="1620" w:type="dxa"/>
            <w:shd w:val="clear" w:color="000000" w:fill="F2F2F2"/>
            <w:vAlign w:val="center"/>
            <w:hideMark/>
          </w:tcPr>
          <w:p w14:paraId="31A92F3E" w14:textId="77777777" w:rsidR="004E33AD" w:rsidRPr="00A71EC2" w:rsidRDefault="004E33AD" w:rsidP="004E33AD">
            <w:pPr>
              <w:spacing w:after="0" w:line="240" w:lineRule="auto"/>
              <w:jc w:val="center"/>
              <w:rPr>
                <w:rFonts w:ascii="Calibri" w:eastAsia="Times New Roman" w:hAnsi="Calibri" w:cs="Calibri"/>
                <w:i/>
                <w:iCs/>
                <w:color w:val="000000"/>
                <w:sz w:val="20"/>
                <w:szCs w:val="20"/>
              </w:rPr>
            </w:pPr>
          </w:p>
        </w:tc>
      </w:tr>
      <w:tr w:rsidR="000416BD" w:rsidRPr="000A7D62" w14:paraId="06C3441F" w14:textId="77777777" w:rsidTr="00A71EC2">
        <w:trPr>
          <w:trHeight w:val="798"/>
        </w:trPr>
        <w:tc>
          <w:tcPr>
            <w:tcW w:w="1615" w:type="dxa"/>
            <w:shd w:val="clear" w:color="auto" w:fill="auto"/>
          </w:tcPr>
          <w:p w14:paraId="2EB6CE1C" w14:textId="7DB2D399"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MD and WV Online AH&amp;QA Program</w:t>
            </w:r>
          </w:p>
        </w:tc>
        <w:tc>
          <w:tcPr>
            <w:tcW w:w="1260" w:type="dxa"/>
            <w:shd w:val="clear" w:color="auto" w:fill="auto"/>
          </w:tcPr>
          <w:p w14:paraId="360DE456" w14:textId="5733FEDA" w:rsidR="000416BD" w:rsidRPr="00A71EC2" w:rsidRDefault="00F37037"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1859</w:t>
            </w:r>
            <w:r w:rsidR="000416BD" w:rsidRPr="00A71EC2">
              <w:rPr>
                <w:rFonts w:ascii="Calibri" w:eastAsia="Times New Roman" w:hAnsi="Calibri" w:cs="Calibri"/>
                <w:i/>
                <w:iCs/>
                <w:color w:val="000000"/>
                <w:sz w:val="20"/>
                <w:szCs w:val="20"/>
              </w:rPr>
              <w:t xml:space="preserve"> junior and intermediate/senior aged youth registered and completed the online training</w:t>
            </w:r>
            <w:r w:rsidRPr="00A71EC2">
              <w:rPr>
                <w:rFonts w:ascii="Calibri" w:eastAsia="Times New Roman" w:hAnsi="Calibri" w:cs="Calibri"/>
                <w:i/>
                <w:iCs/>
                <w:color w:val="000000"/>
                <w:sz w:val="20"/>
                <w:szCs w:val="20"/>
              </w:rPr>
              <w:t xml:space="preserve"> in 2020</w:t>
            </w:r>
          </w:p>
        </w:tc>
        <w:tc>
          <w:tcPr>
            <w:tcW w:w="2160" w:type="dxa"/>
            <w:shd w:val="clear" w:color="auto" w:fill="auto"/>
          </w:tcPr>
          <w:p w14:paraId="4DFD7AC1" w14:textId="38A8A20D" w:rsidR="000416BD" w:rsidRPr="00A71EC2" w:rsidRDefault="000416BD" w:rsidP="00F63DFE">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 xml:space="preserve">Online training module </w:t>
            </w:r>
            <w:r w:rsidR="00F37037" w:rsidRPr="00A71EC2">
              <w:rPr>
                <w:rFonts w:ascii="Calibri" w:eastAsia="Times New Roman" w:hAnsi="Calibri" w:cs="Calibri"/>
                <w:i/>
                <w:iCs/>
                <w:color w:val="000000"/>
                <w:sz w:val="20"/>
                <w:szCs w:val="20"/>
              </w:rPr>
              <w:t>– Site</w:t>
            </w:r>
            <w:r w:rsidR="00F63DFE" w:rsidRPr="00A71EC2">
              <w:rPr>
                <w:rFonts w:ascii="Calibri" w:eastAsia="Times New Roman" w:hAnsi="Calibri" w:cs="Calibri"/>
                <w:i/>
                <w:iCs/>
                <w:color w:val="000000"/>
                <w:sz w:val="20"/>
                <w:szCs w:val="20"/>
              </w:rPr>
              <w:t xml:space="preserve"> opened between 4/15/21</w:t>
            </w:r>
            <w:r w:rsidRPr="00A71EC2">
              <w:rPr>
                <w:rFonts w:ascii="Calibri" w:eastAsia="Times New Roman" w:hAnsi="Calibri" w:cs="Calibri"/>
                <w:i/>
                <w:iCs/>
                <w:color w:val="000000"/>
                <w:sz w:val="20"/>
                <w:szCs w:val="20"/>
              </w:rPr>
              <w:t xml:space="preserve"> – 8/10/2</w:t>
            </w:r>
            <w:r w:rsidR="00F63DFE" w:rsidRPr="00A71EC2">
              <w:rPr>
                <w:rFonts w:ascii="Calibri" w:eastAsia="Times New Roman" w:hAnsi="Calibri" w:cs="Calibri"/>
                <w:i/>
                <w:iCs/>
                <w:color w:val="000000"/>
                <w:sz w:val="20"/>
                <w:szCs w:val="20"/>
              </w:rPr>
              <w:t>1</w:t>
            </w:r>
            <w:r w:rsidRPr="00A71EC2">
              <w:rPr>
                <w:rFonts w:ascii="Calibri" w:eastAsia="Times New Roman" w:hAnsi="Calibri" w:cs="Calibri"/>
                <w:i/>
                <w:iCs/>
                <w:color w:val="000000"/>
                <w:sz w:val="20"/>
                <w:szCs w:val="20"/>
              </w:rPr>
              <w:t>. Individuals register and are assigned unique passcode</w:t>
            </w:r>
          </w:p>
        </w:tc>
        <w:tc>
          <w:tcPr>
            <w:tcW w:w="1800" w:type="dxa"/>
            <w:shd w:val="clear" w:color="auto" w:fill="auto"/>
          </w:tcPr>
          <w:p w14:paraId="105B0AD8" w14:textId="43D999FE" w:rsidR="000416BD" w:rsidRPr="00A71EC2" w:rsidRDefault="000416BD" w:rsidP="00F37037">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MD and WV 4-H and FFA youth, ages 8-18</w:t>
            </w:r>
            <w:r w:rsidR="00F37037" w:rsidRPr="00A71EC2">
              <w:rPr>
                <w:rFonts w:ascii="Calibri" w:eastAsia="Times New Roman" w:hAnsi="Calibri" w:cs="Calibri"/>
                <w:i/>
                <w:iCs/>
                <w:color w:val="000000"/>
                <w:sz w:val="20"/>
                <w:szCs w:val="20"/>
              </w:rPr>
              <w:t>.</w:t>
            </w:r>
            <w:r w:rsidRPr="00A71EC2">
              <w:rPr>
                <w:rFonts w:ascii="Calibri" w:eastAsia="Times New Roman" w:hAnsi="Calibri" w:cs="Calibri"/>
                <w:i/>
                <w:iCs/>
                <w:color w:val="000000"/>
                <w:sz w:val="20"/>
                <w:szCs w:val="20"/>
              </w:rPr>
              <w:t xml:space="preserve"> </w:t>
            </w:r>
            <w:r w:rsidR="00F37037" w:rsidRPr="00A71EC2">
              <w:rPr>
                <w:rFonts w:ascii="Calibri" w:eastAsia="Times New Roman" w:hAnsi="Calibri" w:cs="Calibri"/>
                <w:i/>
                <w:iCs/>
                <w:color w:val="000000"/>
                <w:sz w:val="20"/>
                <w:szCs w:val="20"/>
              </w:rPr>
              <w:t>P</w:t>
            </w:r>
            <w:r w:rsidRPr="00A71EC2">
              <w:rPr>
                <w:rFonts w:ascii="Calibri" w:eastAsia="Times New Roman" w:hAnsi="Calibri" w:cs="Calibri"/>
                <w:i/>
                <w:iCs/>
                <w:color w:val="000000"/>
                <w:sz w:val="20"/>
                <w:szCs w:val="20"/>
              </w:rPr>
              <w:t>arents, club leaders, and others can complete the program as guests</w:t>
            </w:r>
          </w:p>
        </w:tc>
        <w:tc>
          <w:tcPr>
            <w:tcW w:w="1350" w:type="dxa"/>
            <w:shd w:val="clear" w:color="auto" w:fill="auto"/>
          </w:tcPr>
          <w:p w14:paraId="37655E6A" w14:textId="29AD9D40" w:rsidR="000416BD" w:rsidRPr="00A71EC2" w:rsidRDefault="00F63DFE"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Between 4/15/21</w:t>
            </w:r>
            <w:r w:rsidR="00F37037" w:rsidRPr="00A71EC2">
              <w:rPr>
                <w:rFonts w:ascii="Calibri" w:eastAsia="Times New Roman" w:hAnsi="Calibri" w:cs="Calibri"/>
                <w:i/>
                <w:iCs/>
                <w:color w:val="000000"/>
                <w:sz w:val="20"/>
                <w:szCs w:val="20"/>
              </w:rPr>
              <w:t>-8/10/21</w:t>
            </w:r>
            <w:r w:rsidR="000416BD" w:rsidRPr="00A71EC2">
              <w:rPr>
                <w:rFonts w:ascii="Calibri" w:eastAsia="Times New Roman" w:hAnsi="Calibri" w:cs="Calibri"/>
                <w:i/>
                <w:iCs/>
                <w:color w:val="000000"/>
                <w:sz w:val="20"/>
                <w:szCs w:val="20"/>
              </w:rPr>
              <w:t xml:space="preserve">, </w:t>
            </w:r>
          </w:p>
          <w:p w14:paraId="0FBBB3F3" w14:textId="0E096C95" w:rsidR="000416BD" w:rsidRPr="00A71EC2" w:rsidRDefault="00F37037" w:rsidP="006A0464">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902</w:t>
            </w:r>
            <w:r w:rsidR="000416BD" w:rsidRPr="00A71EC2">
              <w:rPr>
                <w:rFonts w:ascii="Calibri" w:eastAsia="Times New Roman" w:hAnsi="Calibri" w:cs="Calibri"/>
                <w:i/>
                <w:iCs/>
                <w:color w:val="000000"/>
                <w:sz w:val="20"/>
                <w:szCs w:val="20"/>
              </w:rPr>
              <w:t xml:space="preserve"> junior and </w:t>
            </w:r>
            <w:r w:rsidRPr="00A71EC2">
              <w:rPr>
                <w:rFonts w:ascii="Calibri" w:eastAsia="Times New Roman" w:hAnsi="Calibri" w:cs="Calibri"/>
                <w:i/>
                <w:iCs/>
                <w:color w:val="000000"/>
                <w:sz w:val="20"/>
                <w:szCs w:val="20"/>
              </w:rPr>
              <w:t xml:space="preserve">2,355 </w:t>
            </w:r>
            <w:r w:rsidR="000416BD" w:rsidRPr="00A71EC2">
              <w:rPr>
                <w:rFonts w:ascii="Calibri" w:eastAsia="Times New Roman" w:hAnsi="Calibri" w:cs="Calibri"/>
                <w:i/>
                <w:iCs/>
                <w:color w:val="000000"/>
                <w:sz w:val="20"/>
                <w:szCs w:val="20"/>
              </w:rPr>
              <w:t>intermediate/senior aged youth completed the online training</w:t>
            </w:r>
          </w:p>
        </w:tc>
        <w:tc>
          <w:tcPr>
            <w:tcW w:w="1678" w:type="dxa"/>
            <w:shd w:val="clear" w:color="auto" w:fill="auto"/>
          </w:tcPr>
          <w:p w14:paraId="2EF31C96" w14:textId="242B30B4" w:rsidR="000416BD" w:rsidRPr="00A71EC2" w:rsidRDefault="00F37037"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3,257</w:t>
            </w:r>
            <w:r w:rsidR="000416BD" w:rsidRPr="00A71EC2">
              <w:rPr>
                <w:rFonts w:ascii="Calibri" w:eastAsia="Times New Roman" w:hAnsi="Calibri" w:cs="Calibri"/>
                <w:i/>
                <w:iCs/>
                <w:color w:val="000000"/>
                <w:sz w:val="20"/>
                <w:szCs w:val="20"/>
              </w:rPr>
              <w:t xml:space="preserve"> individuals completed the curriculum online </w:t>
            </w:r>
          </w:p>
        </w:tc>
        <w:tc>
          <w:tcPr>
            <w:tcW w:w="1382" w:type="dxa"/>
            <w:shd w:val="clear" w:color="auto" w:fill="auto"/>
          </w:tcPr>
          <w:p w14:paraId="3F9C7FE2" w14:textId="40B0992D"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Maryland and West Virginia collaborated on the AH&amp;QA program</w:t>
            </w:r>
          </w:p>
        </w:tc>
        <w:tc>
          <w:tcPr>
            <w:tcW w:w="1620" w:type="dxa"/>
            <w:shd w:val="clear" w:color="auto" w:fill="auto"/>
          </w:tcPr>
          <w:p w14:paraId="36DC1138" w14:textId="1CDEF7C0" w:rsidR="000416BD" w:rsidRPr="00A71EC2" w:rsidRDefault="00F37037"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3,357</w:t>
            </w:r>
            <w:r w:rsidR="000416BD" w:rsidRPr="00A71EC2">
              <w:rPr>
                <w:rFonts w:ascii="Calibri" w:eastAsia="Times New Roman" w:hAnsi="Calibri" w:cs="Calibri"/>
                <w:i/>
                <w:iCs/>
                <w:color w:val="000000"/>
                <w:sz w:val="20"/>
                <w:szCs w:val="20"/>
              </w:rPr>
              <w:t xml:space="preserve"> youth completed the Online AH&amp;QA Training Pre-test</w:t>
            </w:r>
            <w:r w:rsidR="00DC38F4" w:rsidRPr="00A71EC2">
              <w:rPr>
                <w:rFonts w:ascii="Calibri" w:eastAsia="Times New Roman" w:hAnsi="Calibri" w:cs="Calibri"/>
                <w:i/>
                <w:iCs/>
                <w:color w:val="000000"/>
                <w:sz w:val="20"/>
                <w:szCs w:val="20"/>
              </w:rPr>
              <w:t>.</w:t>
            </w:r>
          </w:p>
          <w:p w14:paraId="71E2CF53" w14:textId="0711B77D" w:rsidR="00DC38F4" w:rsidRPr="00A71EC2" w:rsidRDefault="00DC38F4"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1,977 consented to include their responses in the AH&amp;QA program study</w:t>
            </w:r>
            <w:r w:rsidR="006A0464">
              <w:rPr>
                <w:rFonts w:ascii="Calibri" w:eastAsia="Times New Roman" w:hAnsi="Calibri" w:cs="Calibri"/>
                <w:i/>
                <w:iCs/>
                <w:color w:val="000000"/>
                <w:sz w:val="20"/>
                <w:szCs w:val="20"/>
              </w:rPr>
              <w:t>.</w:t>
            </w:r>
          </w:p>
        </w:tc>
        <w:tc>
          <w:tcPr>
            <w:tcW w:w="1620" w:type="dxa"/>
            <w:shd w:val="clear" w:color="auto" w:fill="auto"/>
          </w:tcPr>
          <w:p w14:paraId="25389545" w14:textId="4E49FACB" w:rsidR="000416BD" w:rsidRPr="00A71EC2" w:rsidRDefault="00F37037"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3,257</w:t>
            </w:r>
            <w:r w:rsidR="000416BD" w:rsidRPr="00A71EC2">
              <w:rPr>
                <w:rFonts w:ascii="Calibri" w:eastAsia="Times New Roman" w:hAnsi="Calibri" w:cs="Calibri"/>
                <w:i/>
                <w:iCs/>
                <w:color w:val="000000"/>
                <w:sz w:val="20"/>
                <w:szCs w:val="20"/>
              </w:rPr>
              <w:t xml:space="preserve"> youth completed the Online AH&amp;QA Training Post-test</w:t>
            </w:r>
          </w:p>
        </w:tc>
      </w:tr>
      <w:tr w:rsidR="000416BD" w:rsidRPr="000A7D62" w14:paraId="565721DD" w14:textId="77777777" w:rsidTr="00A60B23">
        <w:trPr>
          <w:trHeight w:val="2135"/>
        </w:trPr>
        <w:tc>
          <w:tcPr>
            <w:tcW w:w="1615" w:type="dxa"/>
            <w:shd w:val="clear" w:color="auto" w:fill="auto"/>
          </w:tcPr>
          <w:p w14:paraId="0C191AC1" w14:textId="042BB0EF"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Train the Trainer Session</w:t>
            </w:r>
          </w:p>
        </w:tc>
        <w:tc>
          <w:tcPr>
            <w:tcW w:w="1260" w:type="dxa"/>
            <w:shd w:val="clear" w:color="auto" w:fill="auto"/>
          </w:tcPr>
          <w:p w14:paraId="3A240826" w14:textId="0427DE6C" w:rsidR="000416BD" w:rsidRPr="00A71EC2" w:rsidRDefault="00DC38F4"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 xml:space="preserve">42 facilitators trained in 2021. </w:t>
            </w:r>
          </w:p>
        </w:tc>
        <w:tc>
          <w:tcPr>
            <w:tcW w:w="2160" w:type="dxa"/>
            <w:shd w:val="clear" w:color="auto" w:fill="auto"/>
          </w:tcPr>
          <w:p w14:paraId="13596FD3" w14:textId="187C8312" w:rsidR="000416BD" w:rsidRPr="00A71EC2" w:rsidRDefault="00DC38F4" w:rsidP="00DC38F4">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 xml:space="preserve">Adults </w:t>
            </w:r>
            <w:r w:rsidR="000416BD" w:rsidRPr="00A71EC2">
              <w:rPr>
                <w:rFonts w:ascii="Calibri" w:eastAsia="Times New Roman" w:hAnsi="Calibri" w:cs="Calibri"/>
                <w:i/>
                <w:iCs/>
                <w:color w:val="000000"/>
                <w:sz w:val="20"/>
                <w:szCs w:val="20"/>
              </w:rPr>
              <w:t xml:space="preserve">registered and participated in the training conducted via </w:t>
            </w:r>
            <w:r w:rsidRPr="00A71EC2">
              <w:rPr>
                <w:rFonts w:ascii="Calibri" w:eastAsia="Times New Roman" w:hAnsi="Calibri" w:cs="Calibri"/>
                <w:i/>
                <w:iCs/>
                <w:color w:val="000000"/>
                <w:sz w:val="20"/>
                <w:szCs w:val="20"/>
              </w:rPr>
              <w:t>Zoom</w:t>
            </w:r>
            <w:r w:rsidR="000416BD" w:rsidRPr="00A71EC2">
              <w:rPr>
                <w:rFonts w:ascii="Calibri" w:eastAsia="Times New Roman" w:hAnsi="Calibri" w:cs="Calibri"/>
                <w:i/>
                <w:iCs/>
                <w:color w:val="000000"/>
                <w:sz w:val="20"/>
                <w:szCs w:val="20"/>
              </w:rPr>
              <w:t>.</w:t>
            </w:r>
            <w:r w:rsidRPr="00A71EC2">
              <w:rPr>
                <w:rFonts w:ascii="Calibri" w:eastAsia="Times New Roman" w:hAnsi="Calibri" w:cs="Calibri"/>
                <w:i/>
                <w:iCs/>
                <w:color w:val="000000"/>
                <w:sz w:val="20"/>
                <w:szCs w:val="20"/>
              </w:rPr>
              <w:t xml:space="preserve"> Teens were trained at two in-person events.</w:t>
            </w:r>
          </w:p>
        </w:tc>
        <w:tc>
          <w:tcPr>
            <w:tcW w:w="1800" w:type="dxa"/>
            <w:shd w:val="clear" w:color="auto" w:fill="auto"/>
          </w:tcPr>
          <w:p w14:paraId="6923B935" w14:textId="13D5F2D4"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UMD</w:t>
            </w:r>
            <w:r w:rsidR="00DC38F4" w:rsidRPr="00A71EC2">
              <w:rPr>
                <w:rFonts w:ascii="Calibri" w:eastAsia="Times New Roman" w:hAnsi="Calibri" w:cs="Calibri"/>
                <w:i/>
                <w:iCs/>
                <w:color w:val="000000"/>
                <w:sz w:val="20"/>
                <w:szCs w:val="20"/>
              </w:rPr>
              <w:t xml:space="preserve"> and WVU</w:t>
            </w:r>
            <w:r w:rsidRPr="00A71EC2">
              <w:rPr>
                <w:rFonts w:ascii="Calibri" w:eastAsia="Times New Roman" w:hAnsi="Calibri" w:cs="Calibri"/>
                <w:i/>
                <w:iCs/>
                <w:color w:val="000000"/>
                <w:sz w:val="20"/>
                <w:szCs w:val="20"/>
              </w:rPr>
              <w:t xml:space="preserve"> faculty/staff / volunteers / fair officials and </w:t>
            </w:r>
            <w:r w:rsidR="00DC38F4" w:rsidRPr="00A71EC2">
              <w:rPr>
                <w:rFonts w:ascii="Calibri" w:eastAsia="Times New Roman" w:hAnsi="Calibri" w:cs="Calibri"/>
                <w:i/>
                <w:iCs/>
                <w:color w:val="000000"/>
                <w:sz w:val="20"/>
                <w:szCs w:val="20"/>
              </w:rPr>
              <w:t>Zoonosis</w:t>
            </w:r>
            <w:r w:rsidRPr="00A71EC2">
              <w:rPr>
                <w:rFonts w:ascii="Calibri" w:eastAsia="Times New Roman" w:hAnsi="Calibri" w:cs="Calibri"/>
                <w:i/>
                <w:iCs/>
                <w:color w:val="000000"/>
                <w:sz w:val="20"/>
                <w:szCs w:val="20"/>
              </w:rPr>
              <w:t xml:space="preserve"> team members and guest speakers</w:t>
            </w:r>
            <w:r w:rsidR="00DC38F4" w:rsidRPr="00A71EC2">
              <w:rPr>
                <w:rFonts w:ascii="Calibri" w:eastAsia="Times New Roman" w:hAnsi="Calibri" w:cs="Calibri"/>
                <w:i/>
                <w:iCs/>
                <w:color w:val="000000"/>
                <w:sz w:val="20"/>
                <w:szCs w:val="20"/>
              </w:rPr>
              <w:t>. 4-H teens in Maryland</w:t>
            </w:r>
            <w:r w:rsidR="000900C2" w:rsidRPr="00A71EC2">
              <w:rPr>
                <w:rFonts w:ascii="Calibri" w:eastAsia="Times New Roman" w:hAnsi="Calibri" w:cs="Calibri"/>
                <w:i/>
                <w:iCs/>
                <w:color w:val="000000"/>
                <w:sz w:val="20"/>
                <w:szCs w:val="20"/>
              </w:rPr>
              <w:t>.</w:t>
            </w:r>
          </w:p>
        </w:tc>
        <w:tc>
          <w:tcPr>
            <w:tcW w:w="1350" w:type="dxa"/>
            <w:shd w:val="clear" w:color="auto" w:fill="auto"/>
          </w:tcPr>
          <w:p w14:paraId="1A851201" w14:textId="6EFA8481" w:rsidR="000416BD" w:rsidRPr="00A71EC2" w:rsidRDefault="00DC38F4" w:rsidP="00DC38F4">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17</w:t>
            </w:r>
            <w:r w:rsidR="000416BD" w:rsidRPr="00A71EC2">
              <w:rPr>
                <w:rFonts w:ascii="Calibri" w:eastAsia="Times New Roman" w:hAnsi="Calibri" w:cs="Calibri"/>
                <w:i/>
                <w:iCs/>
                <w:color w:val="000000"/>
                <w:sz w:val="20"/>
                <w:szCs w:val="20"/>
              </w:rPr>
              <w:t xml:space="preserve"> new facilitators trained on </w:t>
            </w:r>
            <w:r w:rsidRPr="00A71EC2">
              <w:rPr>
                <w:rFonts w:ascii="Calibri" w:eastAsia="Times New Roman" w:hAnsi="Calibri" w:cs="Calibri"/>
                <w:i/>
                <w:iCs/>
                <w:color w:val="000000"/>
                <w:sz w:val="20"/>
                <w:szCs w:val="20"/>
              </w:rPr>
              <w:t>March 18, 2021</w:t>
            </w:r>
            <w:r w:rsidR="000416BD" w:rsidRPr="00A71EC2">
              <w:rPr>
                <w:rFonts w:ascii="Calibri" w:eastAsia="Times New Roman" w:hAnsi="Calibri" w:cs="Calibri"/>
                <w:i/>
                <w:iCs/>
                <w:color w:val="000000"/>
                <w:sz w:val="20"/>
                <w:szCs w:val="20"/>
              </w:rPr>
              <w:t xml:space="preserve"> via distance training.</w:t>
            </w:r>
            <w:r w:rsidR="000416BD" w:rsidRPr="00A71EC2">
              <w:rPr>
                <w:sz w:val="20"/>
                <w:szCs w:val="20"/>
              </w:rPr>
              <w:t xml:space="preserve"> </w:t>
            </w:r>
            <w:r w:rsidRPr="00A71EC2">
              <w:rPr>
                <w:sz w:val="20"/>
                <w:szCs w:val="20"/>
              </w:rPr>
              <w:t>25</w:t>
            </w:r>
            <w:r w:rsidR="000416BD" w:rsidRPr="00A71EC2">
              <w:rPr>
                <w:rFonts w:ascii="Calibri" w:eastAsia="Times New Roman" w:hAnsi="Calibri" w:cs="Calibri"/>
                <w:i/>
                <w:iCs/>
                <w:color w:val="000000"/>
                <w:sz w:val="20"/>
                <w:szCs w:val="20"/>
              </w:rPr>
              <w:t xml:space="preserve"> te</w:t>
            </w:r>
            <w:r w:rsidRPr="00A71EC2">
              <w:rPr>
                <w:rFonts w:ascii="Calibri" w:eastAsia="Times New Roman" w:hAnsi="Calibri" w:cs="Calibri"/>
                <w:i/>
                <w:iCs/>
                <w:color w:val="000000"/>
                <w:sz w:val="20"/>
                <w:szCs w:val="20"/>
              </w:rPr>
              <w:t>ens</w:t>
            </w:r>
            <w:r w:rsidR="000416BD" w:rsidRPr="00A71EC2">
              <w:rPr>
                <w:rFonts w:ascii="Calibri" w:eastAsia="Times New Roman" w:hAnsi="Calibri" w:cs="Calibri"/>
                <w:i/>
                <w:iCs/>
                <w:color w:val="000000"/>
                <w:sz w:val="20"/>
                <w:szCs w:val="20"/>
              </w:rPr>
              <w:t xml:space="preserve"> </w:t>
            </w:r>
            <w:r w:rsidRPr="00A71EC2">
              <w:rPr>
                <w:rFonts w:ascii="Calibri" w:eastAsia="Times New Roman" w:hAnsi="Calibri" w:cs="Calibri"/>
                <w:i/>
                <w:iCs/>
                <w:color w:val="000000"/>
                <w:sz w:val="20"/>
                <w:szCs w:val="20"/>
              </w:rPr>
              <w:t>trained as Zoonosis Ambassadors trained on June 5 and 28.</w:t>
            </w:r>
          </w:p>
        </w:tc>
        <w:tc>
          <w:tcPr>
            <w:tcW w:w="1678" w:type="dxa"/>
            <w:shd w:val="clear" w:color="auto" w:fill="auto"/>
          </w:tcPr>
          <w:p w14:paraId="7E106B7A" w14:textId="75CB80DD" w:rsidR="000416BD" w:rsidRPr="00A71EC2" w:rsidRDefault="000416BD" w:rsidP="00DC38F4">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 xml:space="preserve">40 kits to be distributed in MD County Health Depts. </w:t>
            </w:r>
            <w:r w:rsidR="00DC38F4" w:rsidRPr="00A71EC2">
              <w:rPr>
                <w:rFonts w:ascii="Calibri" w:eastAsia="Times New Roman" w:hAnsi="Calibri" w:cs="Calibri"/>
                <w:i/>
                <w:iCs/>
                <w:color w:val="000000"/>
                <w:sz w:val="20"/>
                <w:szCs w:val="20"/>
              </w:rPr>
              <w:t xml:space="preserve">in conjunction with the </w:t>
            </w:r>
            <w:r w:rsidR="000900C2" w:rsidRPr="00A71EC2">
              <w:rPr>
                <w:rFonts w:ascii="Calibri" w:eastAsia="Times New Roman" w:hAnsi="Calibri" w:cs="Calibri"/>
                <w:i/>
                <w:iCs/>
                <w:color w:val="000000"/>
                <w:sz w:val="20"/>
                <w:szCs w:val="20"/>
              </w:rPr>
              <w:t xml:space="preserve">November </w:t>
            </w:r>
            <w:r w:rsidR="00DC38F4" w:rsidRPr="00A71EC2">
              <w:rPr>
                <w:rFonts w:ascii="Calibri" w:eastAsia="Times New Roman" w:hAnsi="Calibri" w:cs="Calibri"/>
                <w:i/>
                <w:iCs/>
                <w:color w:val="000000"/>
                <w:sz w:val="20"/>
                <w:szCs w:val="20"/>
              </w:rPr>
              <w:t>Healthy Maryland Fairs Symposium</w:t>
            </w:r>
            <w:r w:rsidRPr="00A71EC2">
              <w:rPr>
                <w:rFonts w:ascii="Calibri" w:eastAsia="Times New Roman" w:hAnsi="Calibri" w:cs="Calibri"/>
                <w:i/>
                <w:iCs/>
                <w:color w:val="000000"/>
                <w:sz w:val="20"/>
                <w:szCs w:val="20"/>
              </w:rPr>
              <w:t>.</w:t>
            </w:r>
          </w:p>
        </w:tc>
        <w:tc>
          <w:tcPr>
            <w:tcW w:w="1382" w:type="dxa"/>
            <w:shd w:val="clear" w:color="auto" w:fill="auto"/>
          </w:tcPr>
          <w:p w14:paraId="56F83396" w14:textId="17E22C87"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Maryland and West Virginia</w:t>
            </w:r>
          </w:p>
        </w:tc>
        <w:tc>
          <w:tcPr>
            <w:tcW w:w="1620" w:type="dxa"/>
            <w:shd w:val="clear" w:color="auto" w:fill="auto"/>
          </w:tcPr>
          <w:p w14:paraId="0ADFDC89" w14:textId="5AD2E62C"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0</w:t>
            </w:r>
          </w:p>
        </w:tc>
        <w:tc>
          <w:tcPr>
            <w:tcW w:w="1620" w:type="dxa"/>
            <w:shd w:val="clear" w:color="auto" w:fill="auto"/>
          </w:tcPr>
          <w:p w14:paraId="491C1B7B" w14:textId="67D5097D"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0</w:t>
            </w:r>
          </w:p>
        </w:tc>
      </w:tr>
      <w:tr w:rsidR="000416BD" w:rsidRPr="000A7D62" w14:paraId="4E71525F" w14:textId="77777777" w:rsidTr="00A60B23">
        <w:trPr>
          <w:trHeight w:val="2135"/>
        </w:trPr>
        <w:tc>
          <w:tcPr>
            <w:tcW w:w="1615" w:type="dxa"/>
            <w:shd w:val="clear" w:color="auto" w:fill="auto"/>
          </w:tcPr>
          <w:p w14:paraId="67BAEF81" w14:textId="225A48F6" w:rsidR="000416BD" w:rsidRPr="00A71EC2" w:rsidRDefault="000416BD" w:rsidP="000900C2">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 xml:space="preserve">National </w:t>
            </w:r>
            <w:r w:rsidR="000900C2" w:rsidRPr="00A71EC2">
              <w:rPr>
                <w:rFonts w:ascii="Calibri" w:eastAsia="Times New Roman" w:hAnsi="Calibri" w:cs="Calibri"/>
                <w:i/>
                <w:iCs/>
                <w:color w:val="000000"/>
                <w:sz w:val="20"/>
                <w:szCs w:val="20"/>
              </w:rPr>
              <w:t>4-H Youth Summit</w:t>
            </w:r>
            <w:r w:rsidRPr="00A71EC2">
              <w:rPr>
                <w:rFonts w:ascii="Calibri" w:eastAsia="Times New Roman" w:hAnsi="Calibri" w:cs="Calibri"/>
                <w:i/>
                <w:iCs/>
                <w:color w:val="000000"/>
                <w:sz w:val="20"/>
                <w:szCs w:val="20"/>
              </w:rPr>
              <w:t xml:space="preserve"> Presentations to </w:t>
            </w:r>
            <w:r w:rsidR="000900C2" w:rsidRPr="00A71EC2">
              <w:rPr>
                <w:rFonts w:ascii="Calibri" w:eastAsia="Times New Roman" w:hAnsi="Calibri" w:cs="Calibri"/>
                <w:i/>
                <w:iCs/>
                <w:color w:val="000000"/>
                <w:sz w:val="20"/>
                <w:szCs w:val="20"/>
              </w:rPr>
              <w:t>Youth</w:t>
            </w:r>
          </w:p>
        </w:tc>
        <w:tc>
          <w:tcPr>
            <w:tcW w:w="1260" w:type="dxa"/>
            <w:shd w:val="clear" w:color="auto" w:fill="auto"/>
          </w:tcPr>
          <w:p w14:paraId="09830800" w14:textId="3F3197E6" w:rsidR="000416BD" w:rsidRPr="00A71EC2" w:rsidRDefault="000900C2"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N/A</w:t>
            </w:r>
          </w:p>
        </w:tc>
        <w:tc>
          <w:tcPr>
            <w:tcW w:w="2160" w:type="dxa"/>
            <w:shd w:val="clear" w:color="auto" w:fill="auto"/>
          </w:tcPr>
          <w:p w14:paraId="02D69D34" w14:textId="248F24E8"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Individuals</w:t>
            </w:r>
            <w:r w:rsidR="000900C2" w:rsidRPr="00A71EC2">
              <w:rPr>
                <w:rFonts w:ascii="Calibri" w:eastAsia="Times New Roman" w:hAnsi="Calibri" w:cs="Calibri"/>
                <w:i/>
                <w:iCs/>
                <w:color w:val="000000"/>
                <w:sz w:val="20"/>
                <w:szCs w:val="20"/>
              </w:rPr>
              <w:t xml:space="preserve"> registered for Conference and</w:t>
            </w:r>
            <w:r w:rsidRPr="00A71EC2">
              <w:rPr>
                <w:rFonts w:ascii="Calibri" w:eastAsia="Times New Roman" w:hAnsi="Calibri" w:cs="Calibri"/>
                <w:i/>
                <w:iCs/>
                <w:color w:val="000000"/>
                <w:sz w:val="20"/>
                <w:szCs w:val="20"/>
              </w:rPr>
              <w:t xml:space="preserve"> logged into virtual conference seminars</w:t>
            </w:r>
          </w:p>
        </w:tc>
        <w:tc>
          <w:tcPr>
            <w:tcW w:w="1800" w:type="dxa"/>
            <w:shd w:val="clear" w:color="auto" w:fill="auto"/>
          </w:tcPr>
          <w:p w14:paraId="7E598604" w14:textId="219A46E3" w:rsidR="000416BD" w:rsidRPr="00A71EC2" w:rsidRDefault="000900C2" w:rsidP="000900C2">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Teens</w:t>
            </w:r>
            <w:r w:rsidR="000416BD" w:rsidRPr="00A71EC2">
              <w:rPr>
                <w:rFonts w:ascii="Calibri" w:eastAsia="Times New Roman" w:hAnsi="Calibri" w:cs="Calibri"/>
                <w:i/>
                <w:iCs/>
                <w:color w:val="000000"/>
                <w:sz w:val="20"/>
                <w:szCs w:val="20"/>
              </w:rPr>
              <w:t xml:space="preserve"> from various states </w:t>
            </w:r>
          </w:p>
        </w:tc>
        <w:tc>
          <w:tcPr>
            <w:tcW w:w="1350" w:type="dxa"/>
            <w:shd w:val="clear" w:color="auto" w:fill="auto"/>
          </w:tcPr>
          <w:p w14:paraId="4B773526" w14:textId="63BFD8FF" w:rsidR="000416BD" w:rsidRPr="00A71EC2" w:rsidRDefault="000900C2" w:rsidP="000900C2">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55</w:t>
            </w:r>
            <w:r w:rsidR="000416BD" w:rsidRPr="00A71EC2">
              <w:rPr>
                <w:rFonts w:ascii="Calibri" w:eastAsia="Times New Roman" w:hAnsi="Calibri" w:cs="Calibri"/>
                <w:i/>
                <w:iCs/>
                <w:color w:val="000000"/>
                <w:sz w:val="20"/>
                <w:szCs w:val="20"/>
              </w:rPr>
              <w:t xml:space="preserve"> </w:t>
            </w:r>
            <w:r w:rsidRPr="00A71EC2">
              <w:rPr>
                <w:rFonts w:ascii="Calibri" w:eastAsia="Times New Roman" w:hAnsi="Calibri" w:cs="Calibri"/>
                <w:i/>
                <w:iCs/>
                <w:color w:val="000000"/>
                <w:sz w:val="20"/>
                <w:szCs w:val="20"/>
              </w:rPr>
              <w:t>teens from multiple states learned about Healthy Animals |Healthy YOUth kits and lesson plans on March 6, 2021.</w:t>
            </w:r>
          </w:p>
        </w:tc>
        <w:tc>
          <w:tcPr>
            <w:tcW w:w="1678" w:type="dxa"/>
            <w:shd w:val="clear" w:color="auto" w:fill="auto"/>
          </w:tcPr>
          <w:p w14:paraId="373EE0BA" w14:textId="6EE5CAA2"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 xml:space="preserve">Seminars conducted via </w:t>
            </w:r>
            <w:r w:rsidR="000900C2" w:rsidRPr="00A71EC2">
              <w:rPr>
                <w:rFonts w:ascii="Calibri" w:eastAsia="Times New Roman" w:hAnsi="Calibri" w:cs="Calibri"/>
                <w:i/>
                <w:iCs/>
                <w:color w:val="000000"/>
                <w:sz w:val="20"/>
                <w:szCs w:val="20"/>
              </w:rPr>
              <w:t xml:space="preserve">3 </w:t>
            </w:r>
            <w:r w:rsidRPr="00A71EC2">
              <w:rPr>
                <w:rFonts w:ascii="Calibri" w:eastAsia="Times New Roman" w:hAnsi="Calibri" w:cs="Calibri"/>
                <w:i/>
                <w:iCs/>
                <w:color w:val="000000"/>
                <w:sz w:val="20"/>
                <w:szCs w:val="20"/>
              </w:rPr>
              <w:t xml:space="preserve">web-conferences </w:t>
            </w:r>
          </w:p>
        </w:tc>
        <w:tc>
          <w:tcPr>
            <w:tcW w:w="1382" w:type="dxa"/>
            <w:shd w:val="clear" w:color="auto" w:fill="auto"/>
          </w:tcPr>
          <w:p w14:paraId="024004F5" w14:textId="77777777" w:rsidR="000416BD" w:rsidRPr="00A71EC2" w:rsidRDefault="000416BD" w:rsidP="000416BD">
            <w:pPr>
              <w:spacing w:after="0" w:line="240" w:lineRule="auto"/>
              <w:jc w:val="center"/>
              <w:rPr>
                <w:rFonts w:ascii="Calibri" w:eastAsia="Times New Roman" w:hAnsi="Calibri" w:cs="Calibri"/>
                <w:i/>
                <w:iCs/>
                <w:color w:val="000000"/>
                <w:sz w:val="20"/>
                <w:szCs w:val="20"/>
              </w:rPr>
            </w:pPr>
          </w:p>
        </w:tc>
        <w:tc>
          <w:tcPr>
            <w:tcW w:w="1620" w:type="dxa"/>
            <w:shd w:val="clear" w:color="auto" w:fill="auto"/>
          </w:tcPr>
          <w:p w14:paraId="6D0AE61F" w14:textId="45C6AC27" w:rsidR="000416BD" w:rsidRPr="00A71EC2" w:rsidRDefault="00913DB0"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0</w:t>
            </w:r>
          </w:p>
        </w:tc>
        <w:tc>
          <w:tcPr>
            <w:tcW w:w="1620" w:type="dxa"/>
            <w:shd w:val="clear" w:color="auto" w:fill="auto"/>
          </w:tcPr>
          <w:p w14:paraId="562B192A" w14:textId="1DB245D1" w:rsidR="000416BD" w:rsidRPr="00A71EC2" w:rsidRDefault="000900C2"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14</w:t>
            </w:r>
          </w:p>
        </w:tc>
      </w:tr>
      <w:tr w:rsidR="000416BD" w:rsidRPr="000A7D62" w14:paraId="4432ED28" w14:textId="77777777" w:rsidTr="00A60B23">
        <w:trPr>
          <w:trHeight w:val="2135"/>
        </w:trPr>
        <w:tc>
          <w:tcPr>
            <w:tcW w:w="1615" w:type="dxa"/>
            <w:shd w:val="clear" w:color="auto" w:fill="auto"/>
          </w:tcPr>
          <w:p w14:paraId="6C71F8DA" w14:textId="21631EE9"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Activity Kits Resource Notebook/Lesson Plans used to conduct youth activities</w:t>
            </w:r>
          </w:p>
        </w:tc>
        <w:tc>
          <w:tcPr>
            <w:tcW w:w="1260" w:type="dxa"/>
            <w:shd w:val="clear" w:color="auto" w:fill="auto"/>
          </w:tcPr>
          <w:p w14:paraId="6B64A413" w14:textId="77777777" w:rsidR="000416BD" w:rsidRPr="00A71EC2" w:rsidRDefault="000416BD" w:rsidP="000416BD">
            <w:pPr>
              <w:spacing w:after="0" w:line="240" w:lineRule="auto"/>
              <w:jc w:val="center"/>
              <w:rPr>
                <w:rFonts w:ascii="Calibri" w:eastAsia="Times New Roman" w:hAnsi="Calibri" w:cs="Calibri"/>
                <w:i/>
                <w:iCs/>
                <w:color w:val="000000"/>
                <w:sz w:val="20"/>
                <w:szCs w:val="20"/>
              </w:rPr>
            </w:pPr>
          </w:p>
        </w:tc>
        <w:tc>
          <w:tcPr>
            <w:tcW w:w="2160" w:type="dxa"/>
            <w:shd w:val="clear" w:color="auto" w:fill="auto"/>
          </w:tcPr>
          <w:p w14:paraId="0EF767DD" w14:textId="72A59B92"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Sessions held in-person and virtually, Participants counted.</w:t>
            </w:r>
          </w:p>
        </w:tc>
        <w:tc>
          <w:tcPr>
            <w:tcW w:w="1800" w:type="dxa"/>
            <w:shd w:val="clear" w:color="auto" w:fill="auto"/>
          </w:tcPr>
          <w:p w14:paraId="44583F9C" w14:textId="2C8F1C77" w:rsidR="000416BD" w:rsidRPr="00A71EC2" w:rsidRDefault="000416BD" w:rsidP="00913DB0">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 xml:space="preserve">4-H Youth </w:t>
            </w:r>
          </w:p>
        </w:tc>
        <w:tc>
          <w:tcPr>
            <w:tcW w:w="1350" w:type="dxa"/>
            <w:shd w:val="clear" w:color="auto" w:fill="auto"/>
          </w:tcPr>
          <w:p w14:paraId="5B5E01D6" w14:textId="3F0DD91F" w:rsidR="00913DB0" w:rsidRPr="00913DB0" w:rsidRDefault="00913DB0" w:rsidP="00913DB0">
            <w:pPr>
              <w:spacing w:after="0" w:line="240" w:lineRule="auto"/>
              <w:jc w:val="center"/>
              <w:rPr>
                <w:rFonts w:ascii="Calibri" w:eastAsia="Times New Roman" w:hAnsi="Calibri" w:cs="Calibri"/>
                <w:i/>
                <w:iCs/>
                <w:color w:val="000000"/>
                <w:sz w:val="20"/>
                <w:szCs w:val="20"/>
              </w:rPr>
            </w:pPr>
            <w:r w:rsidRPr="00913DB0">
              <w:rPr>
                <w:rFonts w:ascii="Calibri" w:eastAsia="Times New Roman" w:hAnsi="Calibri" w:cs="Calibri"/>
                <w:i/>
                <w:iCs/>
                <w:color w:val="000000"/>
                <w:sz w:val="20"/>
                <w:szCs w:val="20"/>
              </w:rPr>
              <w:t>Frederick Animal Health Day        reached 20 youth</w:t>
            </w:r>
            <w:r w:rsidRPr="00A71EC2">
              <w:rPr>
                <w:rFonts w:ascii="Calibri" w:eastAsia="Times New Roman" w:hAnsi="Calibri" w:cs="Calibri"/>
                <w:i/>
                <w:iCs/>
                <w:color w:val="000000"/>
                <w:sz w:val="20"/>
                <w:szCs w:val="20"/>
              </w:rPr>
              <w:t xml:space="preserve"> on July 6.</w:t>
            </w:r>
          </w:p>
          <w:p w14:paraId="088D119A" w14:textId="4CBDA5E3" w:rsidR="000416BD" w:rsidRPr="00A71EC2" w:rsidRDefault="00913DB0" w:rsidP="00913DB0">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 xml:space="preserve"> Maryland 4-H Camp in a Box reached 110 youth on July 20 &amp; 23</w:t>
            </w:r>
          </w:p>
        </w:tc>
        <w:tc>
          <w:tcPr>
            <w:tcW w:w="1678" w:type="dxa"/>
            <w:shd w:val="clear" w:color="auto" w:fill="auto"/>
          </w:tcPr>
          <w:p w14:paraId="26E8F0D4" w14:textId="0A2EDD9D" w:rsidR="000416BD" w:rsidRPr="00A71EC2" w:rsidRDefault="00913DB0"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S</w:t>
            </w:r>
            <w:r w:rsidR="000416BD" w:rsidRPr="00A71EC2">
              <w:rPr>
                <w:rFonts w:ascii="Calibri" w:eastAsia="Times New Roman" w:hAnsi="Calibri" w:cs="Calibri"/>
                <w:i/>
                <w:iCs/>
                <w:color w:val="000000"/>
                <w:sz w:val="20"/>
                <w:szCs w:val="20"/>
              </w:rPr>
              <w:t xml:space="preserve">essions were conducted </w:t>
            </w:r>
            <w:r w:rsidRPr="00A71EC2">
              <w:rPr>
                <w:rFonts w:ascii="Calibri" w:eastAsia="Times New Roman" w:hAnsi="Calibri" w:cs="Calibri"/>
                <w:i/>
                <w:iCs/>
                <w:color w:val="000000"/>
                <w:sz w:val="20"/>
                <w:szCs w:val="20"/>
              </w:rPr>
              <w:t xml:space="preserve">in-person and </w:t>
            </w:r>
            <w:r w:rsidR="000416BD" w:rsidRPr="00A71EC2">
              <w:rPr>
                <w:rFonts w:ascii="Calibri" w:eastAsia="Times New Roman" w:hAnsi="Calibri" w:cs="Calibri"/>
                <w:i/>
                <w:iCs/>
                <w:color w:val="000000"/>
                <w:sz w:val="20"/>
                <w:szCs w:val="20"/>
              </w:rPr>
              <w:t>via web-conferences</w:t>
            </w:r>
          </w:p>
        </w:tc>
        <w:tc>
          <w:tcPr>
            <w:tcW w:w="1382" w:type="dxa"/>
            <w:shd w:val="clear" w:color="auto" w:fill="auto"/>
          </w:tcPr>
          <w:p w14:paraId="516BAB1D" w14:textId="77777777" w:rsidR="000416BD" w:rsidRPr="00A71EC2" w:rsidRDefault="000416BD" w:rsidP="000416BD">
            <w:pPr>
              <w:spacing w:after="0" w:line="240" w:lineRule="auto"/>
              <w:jc w:val="center"/>
              <w:rPr>
                <w:rFonts w:ascii="Calibri" w:eastAsia="Times New Roman" w:hAnsi="Calibri" w:cs="Calibri"/>
                <w:i/>
                <w:iCs/>
                <w:color w:val="000000"/>
                <w:sz w:val="20"/>
                <w:szCs w:val="20"/>
              </w:rPr>
            </w:pPr>
          </w:p>
        </w:tc>
        <w:tc>
          <w:tcPr>
            <w:tcW w:w="1620" w:type="dxa"/>
            <w:shd w:val="clear" w:color="auto" w:fill="auto"/>
          </w:tcPr>
          <w:p w14:paraId="2A9056EC" w14:textId="55EB6164"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0</w:t>
            </w:r>
          </w:p>
        </w:tc>
        <w:tc>
          <w:tcPr>
            <w:tcW w:w="1620" w:type="dxa"/>
            <w:shd w:val="clear" w:color="auto" w:fill="auto"/>
          </w:tcPr>
          <w:p w14:paraId="7E6357F9" w14:textId="4204279F" w:rsidR="000416BD" w:rsidRPr="00A71EC2" w:rsidRDefault="000416BD" w:rsidP="000416BD">
            <w:pPr>
              <w:spacing w:after="0" w:line="240" w:lineRule="auto"/>
              <w:jc w:val="center"/>
              <w:rPr>
                <w:rFonts w:ascii="Calibri" w:eastAsia="Times New Roman" w:hAnsi="Calibri" w:cs="Calibri"/>
                <w:i/>
                <w:iCs/>
                <w:color w:val="000000"/>
                <w:sz w:val="20"/>
                <w:szCs w:val="20"/>
              </w:rPr>
            </w:pPr>
            <w:r w:rsidRPr="00A71EC2">
              <w:rPr>
                <w:rFonts w:ascii="Calibri" w:eastAsia="Times New Roman" w:hAnsi="Calibri" w:cs="Calibri"/>
                <w:i/>
                <w:iCs/>
                <w:color w:val="000000"/>
                <w:sz w:val="20"/>
                <w:szCs w:val="20"/>
              </w:rPr>
              <w:t>0</w:t>
            </w: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6366D" w14:textId="77777777" w:rsidR="00B52013" w:rsidRDefault="00B52013" w:rsidP="004E33AD">
      <w:pPr>
        <w:spacing w:after="0" w:line="240" w:lineRule="auto"/>
      </w:pPr>
      <w:r>
        <w:separator/>
      </w:r>
    </w:p>
  </w:endnote>
  <w:endnote w:type="continuationSeparator" w:id="0">
    <w:p w14:paraId="2FC76332" w14:textId="77777777" w:rsidR="00B52013" w:rsidRDefault="00B52013"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387F5A1D" w14:textId="2077BF95" w:rsidR="009F76C3" w:rsidRDefault="00703348">
        <w:pPr>
          <w:pStyle w:val="Footer"/>
          <w:jc w:val="right"/>
        </w:pPr>
        <w:r>
          <w:fldChar w:fldCharType="begin"/>
        </w:r>
        <w:r>
          <w:instrText xml:space="preserve"> PAGE   \* MERGEFORMAT </w:instrText>
        </w:r>
        <w:r>
          <w:fldChar w:fldCharType="separate"/>
        </w:r>
        <w:r w:rsidR="00E64F52">
          <w:rPr>
            <w:noProof/>
          </w:rPr>
          <w:t>6</w:t>
        </w:r>
        <w:r>
          <w:rPr>
            <w:noProof/>
          </w:rPr>
          <w:fldChar w:fldCharType="end"/>
        </w:r>
      </w:p>
    </w:sdtContent>
  </w:sdt>
  <w:p w14:paraId="08B0ED38" w14:textId="77777777" w:rsidR="009F76C3" w:rsidRDefault="00E64F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A36C3" w14:textId="77777777" w:rsidR="00B52013" w:rsidRDefault="00B52013" w:rsidP="004E33AD">
      <w:pPr>
        <w:spacing w:after="0" w:line="240" w:lineRule="auto"/>
      </w:pPr>
      <w:r>
        <w:separator/>
      </w:r>
    </w:p>
  </w:footnote>
  <w:footnote w:type="continuationSeparator" w:id="0">
    <w:p w14:paraId="26EBD8F7" w14:textId="77777777" w:rsidR="00B52013" w:rsidRDefault="00B52013"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423A" w14:textId="342C4FA6" w:rsidR="00E824B5" w:rsidRPr="00E824B5" w:rsidRDefault="004E33AD" w:rsidP="00E824B5">
    <w:pPr>
      <w:pStyle w:val="Header"/>
      <w:rPr>
        <w:b/>
      </w:rPr>
    </w:pPr>
    <w:r>
      <w:rPr>
        <w:b/>
      </w:rPr>
      <w:t>202</w:t>
    </w:r>
    <w:r w:rsidR="00F4458A">
      <w:rPr>
        <w:b/>
      </w:rPr>
      <w:t>1</w:t>
    </w:r>
    <w:r>
      <w:rPr>
        <w:b/>
      </w:rPr>
      <w:t xml:space="preserve">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2DBA4864" w:rsidR="00207A48" w:rsidRDefault="00BB2FB6" w:rsidP="00E824B5">
    <w:pPr>
      <w:pStyle w:val="Header"/>
      <w:rPr>
        <w:b/>
      </w:rPr>
    </w:pPr>
    <w:r>
      <w:rPr>
        <w:b/>
      </w:rPr>
      <w:t>Site</w:t>
    </w:r>
    <w:r w:rsidR="00703348" w:rsidRPr="00E824B5">
      <w:rPr>
        <w:b/>
      </w:rPr>
      <w:t>: _____</w:t>
    </w:r>
    <w:r w:rsidR="00F41B42">
      <w:rPr>
        <w:b/>
      </w:rPr>
      <w:t>Maryland</w:t>
    </w:r>
    <w:r w:rsidR="00703348" w:rsidRPr="00E824B5">
      <w:rPr>
        <w:b/>
      </w:rPr>
      <w:t>____________</w:t>
    </w:r>
    <w:r w:rsidR="00343735">
      <w:rPr>
        <w:b/>
      </w:rPr>
      <w:t>_</w:t>
    </w:r>
    <w:r w:rsidR="00703348" w:rsidRPr="00E824B5">
      <w:rPr>
        <w:b/>
      </w:rPr>
      <w:t>__</w:t>
    </w:r>
    <w:r w:rsidR="00343735">
      <w:rPr>
        <w:b/>
      </w:rPr>
      <w:t>_____</w:t>
    </w:r>
    <w:r w:rsidR="00207A48">
      <w:rPr>
        <w:b/>
      </w:rPr>
      <w:t>____</w:t>
    </w:r>
    <w:r w:rsidR="00343735">
      <w:rPr>
        <w:b/>
      </w:rPr>
      <w:t>_</w:t>
    </w:r>
    <w:r w:rsidR="00703348" w:rsidRPr="00E824B5">
      <w:rPr>
        <w:b/>
      </w:rPr>
      <w:t>__</w:t>
    </w:r>
  </w:p>
  <w:p w14:paraId="5C4A33CF" w14:textId="7C33C549" w:rsidR="00207A48" w:rsidRPr="00E824B5" w:rsidRDefault="00207A48" w:rsidP="00E824B5">
    <w:pPr>
      <w:pStyle w:val="Header"/>
      <w:rPr>
        <w:b/>
      </w:rPr>
    </w:pPr>
    <w:r>
      <w:rPr>
        <w:b/>
      </w:rPr>
      <w:t>Completed by: ____</w:t>
    </w:r>
    <w:r w:rsidR="00F41B42">
      <w:rPr>
        <w:b/>
      </w:rPr>
      <w:t>Anderson and Crum</w:t>
    </w:r>
    <w:r>
      <w:rPr>
        <w:b/>
      </w:rPr>
      <w:t>___________________</w:t>
    </w:r>
  </w:p>
  <w:p w14:paraId="15E96E17" w14:textId="2EAEAD75" w:rsidR="00E824B5" w:rsidRPr="00E824B5" w:rsidRDefault="00703348" w:rsidP="00E824B5">
    <w:pPr>
      <w:pStyle w:val="Header"/>
      <w:rPr>
        <w:b/>
      </w:rPr>
    </w:pPr>
    <w:r w:rsidRPr="00E824B5">
      <w:rPr>
        <w:b/>
      </w:rPr>
      <w:t>Date: _____</w:t>
    </w:r>
    <w:r w:rsidR="00F41B42">
      <w:rPr>
        <w:b/>
      </w:rPr>
      <w:t>8/19/21</w:t>
    </w:r>
    <w:r w:rsidRPr="00E824B5">
      <w:rPr>
        <w:b/>
      </w:rPr>
      <w:t>_____________________</w:t>
    </w:r>
    <w:r w:rsidR="00207A48">
      <w:rPr>
        <w:b/>
      </w:rPr>
      <w:t>____</w:t>
    </w:r>
    <w:r w:rsidRPr="00E824B5">
      <w:rPr>
        <w:b/>
      </w:rPr>
      <w:t>_</w:t>
    </w:r>
  </w:p>
  <w:p w14:paraId="37312FD7" w14:textId="77777777" w:rsidR="00E824B5" w:rsidRDefault="00E64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2282C11"/>
    <w:multiLevelType w:val="hybridMultilevel"/>
    <w:tmpl w:val="75026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D81373"/>
    <w:multiLevelType w:val="hybridMultilevel"/>
    <w:tmpl w:val="B6EAAA3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3AD"/>
    <w:rsid w:val="000416BD"/>
    <w:rsid w:val="00056496"/>
    <w:rsid w:val="00083F5E"/>
    <w:rsid w:val="00086F68"/>
    <w:rsid w:val="000900C2"/>
    <w:rsid w:val="000B06FB"/>
    <w:rsid w:val="000B3297"/>
    <w:rsid w:val="000B38E1"/>
    <w:rsid w:val="000C4C87"/>
    <w:rsid w:val="000E0C1F"/>
    <w:rsid w:val="00100EDE"/>
    <w:rsid w:val="00101C83"/>
    <w:rsid w:val="00104A77"/>
    <w:rsid w:val="00150706"/>
    <w:rsid w:val="001E6BF8"/>
    <w:rsid w:val="00207A48"/>
    <w:rsid w:val="00212B65"/>
    <w:rsid w:val="00234D03"/>
    <w:rsid w:val="002559F0"/>
    <w:rsid w:val="00292583"/>
    <w:rsid w:val="00293610"/>
    <w:rsid w:val="002B54D0"/>
    <w:rsid w:val="002C78B7"/>
    <w:rsid w:val="002D7850"/>
    <w:rsid w:val="002F4B9A"/>
    <w:rsid w:val="00324652"/>
    <w:rsid w:val="00326DC0"/>
    <w:rsid w:val="003273C9"/>
    <w:rsid w:val="00343735"/>
    <w:rsid w:val="003604E4"/>
    <w:rsid w:val="003C21B3"/>
    <w:rsid w:val="004E33AD"/>
    <w:rsid w:val="00532CDC"/>
    <w:rsid w:val="00583805"/>
    <w:rsid w:val="0059565F"/>
    <w:rsid w:val="00596DE1"/>
    <w:rsid w:val="005B00D7"/>
    <w:rsid w:val="00631DF6"/>
    <w:rsid w:val="00691583"/>
    <w:rsid w:val="006947D7"/>
    <w:rsid w:val="006A0464"/>
    <w:rsid w:val="006D6B63"/>
    <w:rsid w:val="006E4707"/>
    <w:rsid w:val="006F29B6"/>
    <w:rsid w:val="006F3F18"/>
    <w:rsid w:val="00703348"/>
    <w:rsid w:val="0072597D"/>
    <w:rsid w:val="007A580A"/>
    <w:rsid w:val="007B4058"/>
    <w:rsid w:val="00822F31"/>
    <w:rsid w:val="00833231"/>
    <w:rsid w:val="008D76B5"/>
    <w:rsid w:val="00906CE2"/>
    <w:rsid w:val="00913DB0"/>
    <w:rsid w:val="00937191"/>
    <w:rsid w:val="009C1569"/>
    <w:rsid w:val="00A71EC2"/>
    <w:rsid w:val="00AC2842"/>
    <w:rsid w:val="00AD6239"/>
    <w:rsid w:val="00AE20B8"/>
    <w:rsid w:val="00AF3B5E"/>
    <w:rsid w:val="00B104DF"/>
    <w:rsid w:val="00B52013"/>
    <w:rsid w:val="00B73348"/>
    <w:rsid w:val="00B743B1"/>
    <w:rsid w:val="00BA60D6"/>
    <w:rsid w:val="00BB2FB6"/>
    <w:rsid w:val="00C109AD"/>
    <w:rsid w:val="00C11BB0"/>
    <w:rsid w:val="00C463EA"/>
    <w:rsid w:val="00C82789"/>
    <w:rsid w:val="00CA4683"/>
    <w:rsid w:val="00D039FC"/>
    <w:rsid w:val="00D06512"/>
    <w:rsid w:val="00DC13F0"/>
    <w:rsid w:val="00DC38F4"/>
    <w:rsid w:val="00DD37AF"/>
    <w:rsid w:val="00DE44CF"/>
    <w:rsid w:val="00DF7511"/>
    <w:rsid w:val="00E15E3E"/>
    <w:rsid w:val="00E1657A"/>
    <w:rsid w:val="00E64F52"/>
    <w:rsid w:val="00EB4AE9"/>
    <w:rsid w:val="00ED6EEE"/>
    <w:rsid w:val="00F37037"/>
    <w:rsid w:val="00F400FE"/>
    <w:rsid w:val="00F41B42"/>
    <w:rsid w:val="00F4458A"/>
    <w:rsid w:val="00F63DFE"/>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5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customStyle="1" w:styleId="UnresolvedMention">
    <w:name w:val="Unresolved Mention"/>
    <w:basedOn w:val="DefaultParagraphFont"/>
    <w:uiPriority w:val="99"/>
    <w:semiHidden/>
    <w:unhideWhenUsed/>
    <w:rsid w:val="005B0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schroeder@cst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3.basecamp.com/3164497/buckets/2026830/vaults/30667942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uynh@cste.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ources.cste.org/y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2.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54320E-8730-4EC6-A18A-C98A5F32136C}">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18014d4c-b280-4422-804c-556530a6dfc5"/>
    <ds:schemaRef ds:uri="http://purl.org/dc/terms/"/>
    <ds:schemaRef ds:uri="http://schemas.openxmlformats.org/package/2006/metadata/core-properties"/>
    <ds:schemaRef ds:uri="3b2c5a4f-9aa7-41d9-8ff8-e0fdb67b4718"/>
    <ds:schemaRef ds:uri="http://www.w3.org/XML/1998/namespace"/>
  </ds:schemaRefs>
</ds:datastoreItem>
</file>

<file path=customXml/itemProps4.xml><?xml version="1.0" encoding="utf-8"?>
<ds:datastoreItem xmlns:ds="http://schemas.openxmlformats.org/officeDocument/2006/customXml" ds:itemID="{44322870-70B7-47CC-9499-7EF566DE7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1914</Words>
  <Characters>10913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David Crum</cp:lastModifiedBy>
  <cp:revision>2</cp:revision>
  <dcterms:created xsi:type="dcterms:W3CDTF">2021-08-20T16:55:00Z</dcterms:created>
  <dcterms:modified xsi:type="dcterms:W3CDTF">2021-08-20T16:55:00Z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ies>
</file>