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B15F2" w14:textId="63F45048" w:rsidR="00D94694" w:rsidRPr="00D6574F" w:rsidRDefault="0094044E" w:rsidP="00D6574F">
      <w:pPr>
        <w:jc w:val="center"/>
        <w:rPr>
          <w:b/>
          <w:bCs/>
        </w:rPr>
      </w:pPr>
      <w:r>
        <w:rPr>
          <w:b/>
          <w:bCs/>
          <w:highlight w:val="yellow"/>
        </w:rPr>
        <w:t xml:space="preserve">PLEASE </w:t>
      </w:r>
      <w:r w:rsidR="00D94694" w:rsidRPr="00435B20">
        <w:rPr>
          <w:b/>
          <w:bCs/>
          <w:highlight w:val="yellow"/>
        </w:rPr>
        <w:t>READ FIRST</w:t>
      </w:r>
    </w:p>
    <w:p w14:paraId="2090853C" w14:textId="77777777" w:rsidR="00D6574F" w:rsidRDefault="00D6574F"/>
    <w:p w14:paraId="10FFC2CD" w14:textId="20FE311A" w:rsidR="00D94694" w:rsidRPr="00D6574F" w:rsidRDefault="00514E4F" w:rsidP="00D6574F">
      <w:pPr>
        <w:jc w:val="center"/>
        <w:rPr>
          <w:b/>
          <w:bCs/>
        </w:rPr>
      </w:pPr>
      <w:r>
        <w:rPr>
          <w:b/>
          <w:bCs/>
        </w:rPr>
        <w:t>Public Health and Information Sharing</w:t>
      </w:r>
      <w:r w:rsidR="00D94694" w:rsidRPr="00D6574F">
        <w:rPr>
          <w:b/>
          <w:bCs/>
        </w:rPr>
        <w:t xml:space="preserve"> Toolkit – Round 1 Drafts</w:t>
      </w:r>
      <w:r w:rsidR="002D744B">
        <w:rPr>
          <w:b/>
          <w:bCs/>
        </w:rPr>
        <w:t xml:space="preserve"> </w:t>
      </w:r>
    </w:p>
    <w:p w14:paraId="496E8693" w14:textId="654DF5B6" w:rsidR="00D94694" w:rsidRDefault="00D94694"/>
    <w:p w14:paraId="7AD82C7E" w14:textId="77777777" w:rsidR="007E32D1" w:rsidRDefault="007E32D1"/>
    <w:p w14:paraId="2A5238CF" w14:textId="5FFA1BE6" w:rsidR="00D6574F" w:rsidRDefault="00EA482A">
      <w:r>
        <w:t xml:space="preserve">A few thoughts and questions to consider as you review the </w:t>
      </w:r>
      <w:r w:rsidR="00A92F70">
        <w:rPr>
          <w:b/>
          <w:bCs/>
        </w:rPr>
        <w:t>Public Health and Information Sharing</w:t>
      </w:r>
      <w:r w:rsidR="00D65D78" w:rsidRPr="00D6574F">
        <w:rPr>
          <w:b/>
          <w:bCs/>
        </w:rPr>
        <w:t xml:space="preserve"> </w:t>
      </w:r>
      <w:r w:rsidR="000A2496">
        <w:t>toolkit</w:t>
      </w:r>
      <w:r w:rsidR="00D65D78">
        <w:t>.</w:t>
      </w:r>
    </w:p>
    <w:p w14:paraId="4542AF2A" w14:textId="2A46C1B0" w:rsidR="000A2496" w:rsidRDefault="000A2496"/>
    <w:p w14:paraId="77815832" w14:textId="712C5C0C" w:rsidR="000A2496" w:rsidRPr="00181D16" w:rsidRDefault="006C60F7" w:rsidP="0042642F">
      <w:pPr>
        <w:spacing w:after="40"/>
        <w:rPr>
          <w:b/>
          <w:bCs/>
          <w:i/>
          <w:iCs/>
        </w:rPr>
      </w:pPr>
      <w:r w:rsidRPr="00181D16">
        <w:rPr>
          <w:b/>
          <w:bCs/>
          <w:i/>
          <w:iCs/>
        </w:rPr>
        <w:t>Recapping our plans to update the toolkits generally:</w:t>
      </w:r>
    </w:p>
    <w:p w14:paraId="0B957FC7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Update contents</w:t>
      </w:r>
    </w:p>
    <w:p w14:paraId="0153BE6D" w14:textId="4834AB02" w:rsid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Streamline the various types of documents in the toolkits</w:t>
      </w:r>
    </w:p>
    <w:p w14:paraId="27915441" w14:textId="0D5A0401" w:rsidR="00607D1B" w:rsidRDefault="00607D1B" w:rsidP="00607D1B">
      <w:pPr>
        <w:pStyle w:val="ListParagrap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2880"/>
      </w:tblGrid>
      <w:tr w:rsidR="00607D1B" w14:paraId="7FFBA06C" w14:textId="77777777" w:rsidTr="007F3EE8">
        <w:trPr>
          <w:jc w:val="center"/>
        </w:trPr>
        <w:tc>
          <w:tcPr>
            <w:tcW w:w="2965" w:type="dxa"/>
          </w:tcPr>
          <w:p w14:paraId="396D19AD" w14:textId="77777777" w:rsidR="00607D1B" w:rsidRPr="00B354AD" w:rsidRDefault="00607D1B" w:rsidP="009B40AC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Current Document Types</w:t>
            </w:r>
          </w:p>
        </w:tc>
        <w:tc>
          <w:tcPr>
            <w:tcW w:w="2880" w:type="dxa"/>
          </w:tcPr>
          <w:p w14:paraId="297EC942" w14:textId="77777777" w:rsidR="00607D1B" w:rsidRPr="00B354AD" w:rsidRDefault="00607D1B" w:rsidP="009B40AC">
            <w:pPr>
              <w:rPr>
                <w:i/>
                <w:iCs/>
              </w:rPr>
            </w:pPr>
            <w:r w:rsidRPr="00B354AD">
              <w:rPr>
                <w:i/>
                <w:iCs/>
              </w:rPr>
              <w:t>Revised Document Types</w:t>
            </w:r>
          </w:p>
        </w:tc>
      </w:tr>
      <w:tr w:rsidR="00607D1B" w14:paraId="7ABD648E" w14:textId="77777777" w:rsidTr="007F3EE8">
        <w:trPr>
          <w:jc w:val="center"/>
        </w:trPr>
        <w:tc>
          <w:tcPr>
            <w:tcW w:w="2965" w:type="dxa"/>
          </w:tcPr>
          <w:p w14:paraId="734638F5" w14:textId="77777777" w:rsidR="00607D1B" w:rsidRDefault="00607D1B" w:rsidP="009B40AC">
            <w:r>
              <w:t>Executive Overviews</w:t>
            </w:r>
          </w:p>
        </w:tc>
        <w:tc>
          <w:tcPr>
            <w:tcW w:w="2880" w:type="dxa"/>
          </w:tcPr>
          <w:p w14:paraId="6803F43B" w14:textId="2CDB3EBF" w:rsidR="00607D1B" w:rsidRDefault="00B97B38" w:rsidP="009B40AC">
            <w:r w:rsidRPr="00B97B38">
              <w:t>Executive Summary</w:t>
            </w:r>
          </w:p>
        </w:tc>
      </w:tr>
      <w:tr w:rsidR="004F5191" w14:paraId="58063F12" w14:textId="77777777" w:rsidTr="007F3EE8">
        <w:trPr>
          <w:jc w:val="center"/>
        </w:trPr>
        <w:tc>
          <w:tcPr>
            <w:tcW w:w="2965" w:type="dxa"/>
          </w:tcPr>
          <w:p w14:paraId="4EC795B8" w14:textId="77777777" w:rsidR="004F5191" w:rsidRDefault="004F5191" w:rsidP="009B40AC">
            <w:r>
              <w:t>Fact Sheets</w:t>
            </w:r>
          </w:p>
        </w:tc>
        <w:tc>
          <w:tcPr>
            <w:tcW w:w="2880" w:type="dxa"/>
            <w:vMerge w:val="restart"/>
            <w:vAlign w:val="center"/>
          </w:tcPr>
          <w:p w14:paraId="59C790AE" w14:textId="3CC40DD7" w:rsidR="004F5191" w:rsidRDefault="004F5191" w:rsidP="004F5191">
            <w:r w:rsidRPr="004F5191">
              <w:t>Issue Briefs</w:t>
            </w:r>
          </w:p>
        </w:tc>
      </w:tr>
      <w:tr w:rsidR="004F5191" w14:paraId="34C20A55" w14:textId="77777777" w:rsidTr="007F3EE8">
        <w:trPr>
          <w:jc w:val="center"/>
        </w:trPr>
        <w:tc>
          <w:tcPr>
            <w:tcW w:w="2965" w:type="dxa"/>
          </w:tcPr>
          <w:p w14:paraId="02AE89E8" w14:textId="77777777" w:rsidR="004F5191" w:rsidRDefault="004F5191" w:rsidP="009B40AC">
            <w:r>
              <w:t>Issue Briefs</w:t>
            </w:r>
          </w:p>
        </w:tc>
        <w:tc>
          <w:tcPr>
            <w:tcW w:w="2880" w:type="dxa"/>
            <w:vMerge/>
          </w:tcPr>
          <w:p w14:paraId="7CED4020" w14:textId="77777777" w:rsidR="004F5191" w:rsidRDefault="004F5191" w:rsidP="009B40AC"/>
        </w:tc>
      </w:tr>
      <w:tr w:rsidR="00F568B8" w14:paraId="236BCF1F" w14:textId="77777777" w:rsidTr="00F568B8">
        <w:trPr>
          <w:jc w:val="center"/>
        </w:trPr>
        <w:tc>
          <w:tcPr>
            <w:tcW w:w="2965" w:type="dxa"/>
          </w:tcPr>
          <w:p w14:paraId="13132F48" w14:textId="77777777" w:rsidR="00F568B8" w:rsidRDefault="00F568B8" w:rsidP="009B40AC">
            <w:r>
              <w:t>State Analysis Guides</w:t>
            </w:r>
          </w:p>
        </w:tc>
        <w:tc>
          <w:tcPr>
            <w:tcW w:w="2880" w:type="dxa"/>
            <w:vMerge w:val="restart"/>
            <w:vAlign w:val="center"/>
          </w:tcPr>
          <w:p w14:paraId="62098CCF" w14:textId="478F52C6" w:rsidR="00F568B8" w:rsidRDefault="00F568B8" w:rsidP="00F568B8">
            <w:r w:rsidRPr="007F3EE8">
              <w:t>Practice Guides</w:t>
            </w:r>
          </w:p>
        </w:tc>
      </w:tr>
      <w:tr w:rsidR="00F568B8" w14:paraId="4689A936" w14:textId="77777777" w:rsidTr="007F3EE8">
        <w:trPr>
          <w:jc w:val="center"/>
        </w:trPr>
        <w:tc>
          <w:tcPr>
            <w:tcW w:w="2965" w:type="dxa"/>
          </w:tcPr>
          <w:p w14:paraId="79F59DA4" w14:textId="77777777" w:rsidR="00F568B8" w:rsidRDefault="00F568B8" w:rsidP="009B40AC">
            <w:r>
              <w:t>Resource Materials</w:t>
            </w:r>
          </w:p>
        </w:tc>
        <w:tc>
          <w:tcPr>
            <w:tcW w:w="2880" w:type="dxa"/>
            <w:vMerge/>
          </w:tcPr>
          <w:p w14:paraId="5EADA46C" w14:textId="77777777" w:rsidR="00F568B8" w:rsidRDefault="00F568B8" w:rsidP="009B40AC"/>
        </w:tc>
      </w:tr>
      <w:tr w:rsidR="00607D1B" w14:paraId="2A87E5D2" w14:textId="77777777" w:rsidTr="007F3EE8">
        <w:trPr>
          <w:jc w:val="center"/>
        </w:trPr>
        <w:tc>
          <w:tcPr>
            <w:tcW w:w="2965" w:type="dxa"/>
          </w:tcPr>
          <w:p w14:paraId="2A2D5EA0" w14:textId="77777777" w:rsidR="00607D1B" w:rsidRDefault="00607D1B" w:rsidP="009B40AC">
            <w:r>
              <w:t>Current Issues &amp; Updates</w:t>
            </w:r>
          </w:p>
        </w:tc>
        <w:tc>
          <w:tcPr>
            <w:tcW w:w="2880" w:type="dxa"/>
          </w:tcPr>
          <w:p w14:paraId="2993EA15" w14:textId="653CD22E" w:rsidR="00607D1B" w:rsidRDefault="00F568B8" w:rsidP="009B40AC">
            <w:r>
              <w:t>TBD</w:t>
            </w:r>
          </w:p>
        </w:tc>
      </w:tr>
    </w:tbl>
    <w:p w14:paraId="06B05567" w14:textId="77777777" w:rsidR="00607D1B" w:rsidRPr="00AF1D3A" w:rsidRDefault="00607D1B" w:rsidP="00607D1B">
      <w:pPr>
        <w:pStyle w:val="ListParagraph"/>
      </w:pPr>
    </w:p>
    <w:p w14:paraId="04BD19DE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Eliminate redundancies among and within documents</w:t>
      </w:r>
    </w:p>
    <w:p w14:paraId="65960AF3" w14:textId="77777777" w:rsidR="00AF1D3A" w:rsidRPr="00AF1D3A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Create documents that can be used in more than one toolkit</w:t>
      </w:r>
    </w:p>
    <w:p w14:paraId="58BA8E2A" w14:textId="335D5EEA" w:rsidR="00296DBB" w:rsidRDefault="00AF1D3A" w:rsidP="005F5C8D">
      <w:pPr>
        <w:pStyle w:val="ListParagraph"/>
        <w:numPr>
          <w:ilvl w:val="0"/>
          <w:numId w:val="4"/>
        </w:numPr>
        <w:spacing w:after="120"/>
        <w:contextualSpacing w:val="0"/>
      </w:pPr>
      <w:r w:rsidRPr="00AF1D3A">
        <w:t>Reorganize the way toolkit documents are presented</w:t>
      </w:r>
      <w:r w:rsidR="00B354AD">
        <w:t xml:space="preserve">/grouped online </w:t>
      </w:r>
    </w:p>
    <w:p w14:paraId="3B79AB2C" w14:textId="41391F99" w:rsidR="00884C44" w:rsidRDefault="00884C44" w:rsidP="00884C44"/>
    <w:p w14:paraId="5E69026A" w14:textId="35F66C5B" w:rsidR="00652209" w:rsidRPr="00181D16" w:rsidRDefault="00652209" w:rsidP="005F5C8D">
      <w:pPr>
        <w:spacing w:after="120"/>
        <w:rPr>
          <w:b/>
          <w:bCs/>
          <w:i/>
          <w:iCs/>
        </w:rPr>
      </w:pPr>
      <w:r w:rsidRPr="00181D16">
        <w:rPr>
          <w:b/>
          <w:bCs/>
          <w:i/>
          <w:iCs/>
        </w:rPr>
        <w:t xml:space="preserve">Specific </w:t>
      </w:r>
      <w:r w:rsidR="00CA6EB0">
        <w:rPr>
          <w:b/>
          <w:bCs/>
          <w:i/>
          <w:iCs/>
        </w:rPr>
        <w:t>PH and Information Sharing t</w:t>
      </w:r>
      <w:r w:rsidRPr="00181D16">
        <w:rPr>
          <w:b/>
          <w:bCs/>
          <w:i/>
          <w:iCs/>
        </w:rPr>
        <w:t>oolkit changes identified:</w:t>
      </w:r>
    </w:p>
    <w:p w14:paraId="2BDAF79B" w14:textId="77777777" w:rsidR="00A33DCA" w:rsidRPr="00A33DCA" w:rsidRDefault="00A33DCA" w:rsidP="00A33DCA">
      <w:pPr>
        <w:pStyle w:val="ListParagraph"/>
        <w:numPr>
          <w:ilvl w:val="0"/>
          <w:numId w:val="23"/>
        </w:numPr>
        <w:spacing w:after="120"/>
        <w:contextualSpacing w:val="0"/>
      </w:pPr>
      <w:r w:rsidRPr="00A33DCA">
        <w:t>Focus on the three facets of issue: (1) PH authorities to collect, etc.; (2) sharing information with law enforcement; and (3) PH agency as employer</w:t>
      </w:r>
    </w:p>
    <w:p w14:paraId="0A59B753" w14:textId="77777777" w:rsidR="00A33DCA" w:rsidRPr="00A33DCA" w:rsidRDefault="00A33DCA" w:rsidP="00A33DCA">
      <w:pPr>
        <w:pStyle w:val="ListParagraph"/>
        <w:numPr>
          <w:ilvl w:val="0"/>
          <w:numId w:val="23"/>
        </w:numPr>
        <w:spacing w:after="120"/>
        <w:contextualSpacing w:val="0"/>
      </w:pPr>
      <w:r w:rsidRPr="00A33DCA">
        <w:t>Eliminate/combine existing executive overviews and one fact sheet into a new Executive Summary document</w:t>
      </w:r>
    </w:p>
    <w:p w14:paraId="2EDA9F9B" w14:textId="77777777" w:rsidR="00A33DCA" w:rsidRPr="00A33DCA" w:rsidRDefault="00A33DCA" w:rsidP="00A33DCA">
      <w:pPr>
        <w:pStyle w:val="ListParagraph"/>
        <w:numPr>
          <w:ilvl w:val="0"/>
          <w:numId w:val="23"/>
        </w:numPr>
        <w:spacing w:after="120"/>
        <w:contextualSpacing w:val="0"/>
      </w:pPr>
      <w:r w:rsidRPr="00A33DCA">
        <w:t>Streamline/reorganize existing three issue briefs</w:t>
      </w:r>
    </w:p>
    <w:p w14:paraId="1429B67B" w14:textId="11C8D8C5" w:rsidR="00A33DCA" w:rsidRPr="00A33DCA" w:rsidRDefault="00A33DCA" w:rsidP="00A33DCA">
      <w:pPr>
        <w:pStyle w:val="ListParagraph"/>
        <w:numPr>
          <w:ilvl w:val="0"/>
          <w:numId w:val="23"/>
        </w:numPr>
        <w:spacing w:after="120"/>
        <w:contextualSpacing w:val="0"/>
      </w:pPr>
      <w:r w:rsidRPr="00A33DCA">
        <w:t xml:space="preserve">Expand/create stand-alone issue briefs on: ADA, FERPA, </w:t>
      </w:r>
      <w:r w:rsidR="006B49ED">
        <w:t xml:space="preserve">and </w:t>
      </w:r>
      <w:r w:rsidRPr="00A33DCA">
        <w:t>HIPPA Privacy Rule</w:t>
      </w:r>
    </w:p>
    <w:p w14:paraId="1F4A56DD" w14:textId="77777777" w:rsidR="00A33DCA" w:rsidRPr="00A33DCA" w:rsidRDefault="00A33DCA" w:rsidP="00A33DCA">
      <w:pPr>
        <w:pStyle w:val="ListParagraph"/>
        <w:numPr>
          <w:ilvl w:val="0"/>
          <w:numId w:val="23"/>
        </w:numPr>
        <w:spacing w:after="120"/>
        <w:contextualSpacing w:val="0"/>
      </w:pPr>
      <w:r w:rsidRPr="00A33DCA">
        <w:t>Create three new Practice Guides from existing state analysis guides and “practice notes” sections in current fact sheets and issue briefs</w:t>
      </w:r>
    </w:p>
    <w:p w14:paraId="2AF78437" w14:textId="66DB5C3C" w:rsidR="00463A0B" w:rsidRDefault="008B3E0F" w:rsidP="006A219E">
      <w:pPr>
        <w:pStyle w:val="ListParagraph"/>
        <w:numPr>
          <w:ilvl w:val="0"/>
          <w:numId w:val="10"/>
        </w:numPr>
      </w:pPr>
      <w:r>
        <w:t>(</w:t>
      </w:r>
      <w:r w:rsidR="00151250">
        <w:t xml:space="preserve">See listing of current </w:t>
      </w:r>
      <w:r w:rsidR="00A33DCA">
        <w:t>PH and Information Sharing</w:t>
      </w:r>
      <w:r w:rsidR="00151250">
        <w:t xml:space="preserve"> documents </w:t>
      </w:r>
      <w:r w:rsidR="005C7E4C">
        <w:t>at the end of this document</w:t>
      </w:r>
      <w:r w:rsidR="00BB5E8C">
        <w:t>)</w:t>
      </w:r>
    </w:p>
    <w:p w14:paraId="3CAA73C3" w14:textId="5E94CFE7" w:rsidR="00884C44" w:rsidRDefault="00884C44" w:rsidP="00884C44"/>
    <w:p w14:paraId="0DF8ACA2" w14:textId="180382EB" w:rsidR="005F5C8D" w:rsidRDefault="005F5C8D">
      <w:r>
        <w:br w:type="page"/>
      </w:r>
    </w:p>
    <w:p w14:paraId="0B13C021" w14:textId="7B5C760B" w:rsidR="005C7E4C" w:rsidRPr="00181D16" w:rsidRDefault="004E5A8F" w:rsidP="00884C44">
      <w:pPr>
        <w:rPr>
          <w:b/>
          <w:bCs/>
          <w:i/>
          <w:iCs/>
        </w:rPr>
      </w:pPr>
      <w:r w:rsidRPr="0094044E">
        <w:rPr>
          <w:b/>
          <w:bCs/>
          <w:i/>
          <w:iCs/>
          <w:highlight w:val="yellow"/>
        </w:rPr>
        <w:lastRenderedPageBreak/>
        <w:t xml:space="preserve">Revised </w:t>
      </w:r>
      <w:r w:rsidR="004E0AE0" w:rsidRPr="0094044E">
        <w:rPr>
          <w:b/>
          <w:bCs/>
          <w:i/>
          <w:iCs/>
          <w:highlight w:val="yellow"/>
        </w:rPr>
        <w:t>PH and Information Sharing</w:t>
      </w:r>
      <w:r w:rsidRPr="0094044E">
        <w:rPr>
          <w:b/>
          <w:bCs/>
          <w:i/>
          <w:iCs/>
          <w:highlight w:val="yellow"/>
        </w:rPr>
        <w:t xml:space="preserve"> toolkit </w:t>
      </w:r>
      <w:r w:rsidR="001C10E3" w:rsidRPr="0094044E">
        <w:rPr>
          <w:b/>
          <w:bCs/>
          <w:i/>
          <w:iCs/>
          <w:highlight w:val="yellow"/>
        </w:rPr>
        <w:t>documents:</w:t>
      </w:r>
    </w:p>
    <w:p w14:paraId="6DEB588A" w14:textId="5B9A1EE9" w:rsidR="007E32D1" w:rsidRDefault="005E417B" w:rsidP="007A2DD0">
      <w:pPr>
        <w:pStyle w:val="ListParagraph"/>
        <w:numPr>
          <w:ilvl w:val="0"/>
          <w:numId w:val="12"/>
        </w:numPr>
      </w:pPr>
      <w:r>
        <w:t>10</w:t>
      </w:r>
      <w:r w:rsidR="007A2DD0">
        <w:t xml:space="preserve"> documents in the revised toolkit</w:t>
      </w:r>
    </w:p>
    <w:p w14:paraId="10020167" w14:textId="77777777" w:rsidR="007E32D1" w:rsidRDefault="007E32D1" w:rsidP="00884C44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7280"/>
      </w:tblGrid>
      <w:tr w:rsidR="00A51BC2" w:rsidRPr="0050636D" w14:paraId="62D5DE95" w14:textId="77777777" w:rsidTr="00A60FD8">
        <w:trPr>
          <w:trHeight w:val="415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0B9521" w14:textId="77777777" w:rsidR="00A51BC2" w:rsidRPr="0050636D" w:rsidRDefault="00A51BC2" w:rsidP="00A51BC2">
            <w:r w:rsidRPr="0050636D">
              <w:t>Executive Summary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64E5EF" w14:textId="16DFDCCC" w:rsidR="00A51BC2" w:rsidRPr="00E72DFB" w:rsidRDefault="00E550B0" w:rsidP="00E72DFB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E550B0">
              <w:rPr>
                <w:rFonts w:ascii="Calibri" w:hAnsi="Calibri" w:cs="Calibri"/>
                <w:color w:val="000000" w:themeColor="text1"/>
                <w:kern w:val="24"/>
              </w:rPr>
              <w:t>Public Health and Information Sharing</w:t>
            </w:r>
          </w:p>
        </w:tc>
      </w:tr>
      <w:tr w:rsidR="00A51BC2" w:rsidRPr="0050636D" w14:paraId="42320663" w14:textId="77777777" w:rsidTr="00A60FD8">
        <w:trPr>
          <w:trHeight w:val="1765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C8F563" w14:textId="77777777" w:rsidR="00A51BC2" w:rsidRPr="0050636D" w:rsidRDefault="00A51BC2" w:rsidP="00A51BC2">
            <w:r w:rsidRPr="0050636D">
              <w:t>Issue Briefs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D0374B" w14:textId="77777777" w:rsidR="00E72DFB" w:rsidRPr="00E550B0" w:rsidRDefault="00E72DFB" w:rsidP="00E72DFB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E550B0">
              <w:rPr>
                <w:rFonts w:ascii="Calibri" w:hAnsi="Calibri" w:cs="Calibri"/>
                <w:color w:val="000000" w:themeColor="text1"/>
                <w:kern w:val="24"/>
              </w:rPr>
              <w:t>PH Authority to Collect, Use, Share, and Protect Information</w:t>
            </w:r>
          </w:p>
          <w:p w14:paraId="1B7F0B07" w14:textId="77777777" w:rsidR="00E72DFB" w:rsidRPr="00E550B0" w:rsidRDefault="00E72DFB" w:rsidP="00E72DFB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E550B0">
              <w:rPr>
                <w:rFonts w:ascii="Calibri" w:hAnsi="Calibri" w:cs="Calibri"/>
                <w:color w:val="000000" w:themeColor="text1"/>
                <w:kern w:val="24"/>
              </w:rPr>
              <w:t>PH and Law Enforcement Sharing Information</w:t>
            </w:r>
          </w:p>
          <w:p w14:paraId="121498CF" w14:textId="1E02E054" w:rsidR="00E72DFB" w:rsidRDefault="00E72DFB" w:rsidP="00E72DFB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E550B0">
              <w:rPr>
                <w:rFonts w:ascii="Calibri" w:hAnsi="Calibri" w:cs="Calibri"/>
                <w:color w:val="000000" w:themeColor="text1"/>
                <w:kern w:val="24"/>
              </w:rPr>
              <w:t>PH Collection and Use of Information as an Employer</w:t>
            </w:r>
          </w:p>
          <w:p w14:paraId="6F64B90D" w14:textId="77777777" w:rsidR="00D66D56" w:rsidRPr="00D66D56" w:rsidRDefault="00D66D56" w:rsidP="00D66D56">
            <w:pPr>
              <w:rPr>
                <w:rFonts w:ascii="Calibri" w:hAnsi="Calibri" w:cs="Calibri"/>
                <w:color w:val="000000" w:themeColor="text1"/>
                <w:kern w:val="24"/>
              </w:rPr>
            </w:pPr>
          </w:p>
          <w:p w14:paraId="79A278EF" w14:textId="470FCE3C" w:rsidR="00D66D56" w:rsidRPr="00E550B0" w:rsidRDefault="00D66D56" w:rsidP="00D66D56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E550B0">
              <w:rPr>
                <w:rFonts w:ascii="Calibri" w:hAnsi="Calibri" w:cs="Calibri"/>
                <w:color w:val="000000" w:themeColor="text1"/>
                <w:kern w:val="24"/>
              </w:rPr>
              <w:t>HIP</w:t>
            </w:r>
            <w:r>
              <w:rPr>
                <w:rFonts w:ascii="Calibri" w:hAnsi="Calibri" w:cs="Calibri"/>
                <w:color w:val="000000" w:themeColor="text1"/>
                <w:kern w:val="24"/>
              </w:rPr>
              <w:t>A</w:t>
            </w:r>
            <w:r w:rsidRPr="00E550B0">
              <w:rPr>
                <w:rFonts w:ascii="Calibri" w:hAnsi="Calibri" w:cs="Calibri"/>
                <w:color w:val="000000" w:themeColor="text1"/>
                <w:kern w:val="24"/>
              </w:rPr>
              <w:t>A Privacy Rule</w:t>
            </w:r>
          </w:p>
          <w:p w14:paraId="13EF156C" w14:textId="77777777" w:rsidR="00D66D56" w:rsidRDefault="00D66D56" w:rsidP="00D66D56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E550B0">
              <w:rPr>
                <w:rFonts w:ascii="Calibri" w:hAnsi="Calibri" w:cs="Calibri"/>
                <w:color w:val="000000" w:themeColor="text1"/>
                <w:kern w:val="24"/>
              </w:rPr>
              <w:t>FERPA</w:t>
            </w:r>
          </w:p>
          <w:p w14:paraId="5E24BB4B" w14:textId="7270D13C" w:rsidR="00D66D56" w:rsidRPr="00D66D56" w:rsidRDefault="00D66D56" w:rsidP="00D66D56">
            <w:pPr>
              <w:pStyle w:val="ListParagraph"/>
              <w:numPr>
                <w:ilvl w:val="0"/>
                <w:numId w:val="16"/>
              </w:numPr>
              <w:rPr>
                <w:rFonts w:ascii="Calibri" w:hAnsi="Calibri" w:cs="Calibri"/>
                <w:color w:val="000000" w:themeColor="text1"/>
                <w:kern w:val="24"/>
              </w:rPr>
            </w:pPr>
            <w:r w:rsidRPr="00E72DFB">
              <w:rPr>
                <w:rFonts w:ascii="Calibri" w:hAnsi="Calibri" w:cs="Calibri"/>
                <w:color w:val="000000" w:themeColor="text1"/>
                <w:kern w:val="24"/>
              </w:rPr>
              <w:t>ADA</w:t>
            </w:r>
          </w:p>
        </w:tc>
      </w:tr>
      <w:tr w:rsidR="00A51BC2" w:rsidRPr="0050636D" w14:paraId="43E17E23" w14:textId="77777777" w:rsidTr="00427D15">
        <w:trPr>
          <w:trHeight w:val="424"/>
        </w:trPr>
        <w:tc>
          <w:tcPr>
            <w:tcW w:w="2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2BCB26" w14:textId="651870B2" w:rsidR="00A51BC2" w:rsidRPr="0050636D" w:rsidRDefault="00A51BC2" w:rsidP="00A51BC2">
            <w:r w:rsidRPr="0050636D">
              <w:t>Practice Guide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D72E44" w14:textId="77777777" w:rsidR="0070399F" w:rsidRPr="00E550B0" w:rsidRDefault="0070399F" w:rsidP="0070399F">
            <w:pPr>
              <w:pStyle w:val="ListParagraph"/>
              <w:numPr>
                <w:ilvl w:val="0"/>
                <w:numId w:val="21"/>
              </w:numPr>
              <w:divId w:val="409078455"/>
              <w:rPr>
                <w:rFonts w:ascii="Calibri" w:hAnsi="Calibri" w:cs="Calibri"/>
                <w:color w:val="000000" w:themeColor="text1"/>
                <w:kern w:val="24"/>
              </w:rPr>
            </w:pPr>
            <w:r w:rsidRPr="00E550B0">
              <w:rPr>
                <w:rFonts w:ascii="Calibri" w:hAnsi="Calibri" w:cs="Calibri"/>
                <w:color w:val="000000" w:themeColor="text1"/>
                <w:kern w:val="24"/>
              </w:rPr>
              <w:t xml:space="preserve">PH Authorities and Information Sharing </w:t>
            </w:r>
          </w:p>
          <w:p w14:paraId="7316D19F" w14:textId="77777777" w:rsidR="0070399F" w:rsidRPr="00E550B0" w:rsidRDefault="0070399F" w:rsidP="0070399F">
            <w:pPr>
              <w:pStyle w:val="ListParagraph"/>
              <w:numPr>
                <w:ilvl w:val="0"/>
                <w:numId w:val="21"/>
              </w:numPr>
              <w:divId w:val="409078455"/>
              <w:rPr>
                <w:rFonts w:ascii="Calibri" w:hAnsi="Calibri" w:cs="Calibri"/>
                <w:color w:val="000000" w:themeColor="text1"/>
                <w:kern w:val="24"/>
              </w:rPr>
            </w:pPr>
            <w:r w:rsidRPr="00E550B0">
              <w:rPr>
                <w:rFonts w:ascii="Calibri" w:hAnsi="Calibri" w:cs="Calibri"/>
                <w:color w:val="000000" w:themeColor="text1"/>
                <w:kern w:val="24"/>
              </w:rPr>
              <w:t xml:space="preserve">PH Information Sharing with Law Enforcement </w:t>
            </w:r>
          </w:p>
          <w:p w14:paraId="4F3BCAD7" w14:textId="3F396663" w:rsidR="00A51BC2" w:rsidRPr="0070399F" w:rsidRDefault="0070399F" w:rsidP="0070399F">
            <w:pPr>
              <w:pStyle w:val="ListParagraph"/>
              <w:numPr>
                <w:ilvl w:val="0"/>
                <w:numId w:val="21"/>
              </w:numPr>
              <w:divId w:val="409078455"/>
              <w:rPr>
                <w:rFonts w:ascii="Calibri" w:hAnsi="Calibri" w:cs="Calibri"/>
                <w:color w:val="000000" w:themeColor="text1"/>
                <w:kern w:val="24"/>
              </w:rPr>
            </w:pPr>
            <w:r w:rsidRPr="00E550B0">
              <w:rPr>
                <w:rFonts w:ascii="Calibri" w:hAnsi="Calibri" w:cs="Calibri"/>
                <w:color w:val="000000" w:themeColor="text1"/>
                <w:kern w:val="24"/>
              </w:rPr>
              <w:t xml:space="preserve">PH and Employee Information </w:t>
            </w:r>
          </w:p>
        </w:tc>
      </w:tr>
    </w:tbl>
    <w:p w14:paraId="153BDE1E" w14:textId="2CED94DD" w:rsidR="00BA0486" w:rsidRDefault="00BA0486"/>
    <w:p w14:paraId="3174B4EF" w14:textId="77777777" w:rsidR="007E32D1" w:rsidRDefault="007E32D1"/>
    <w:p w14:paraId="01D6ADAF" w14:textId="77777777" w:rsidR="0094044E" w:rsidRPr="005F5C8D" w:rsidRDefault="0094044E" w:rsidP="0094044E">
      <w:pPr>
        <w:spacing w:after="120"/>
        <w:rPr>
          <w:b/>
          <w:bCs/>
          <w:i/>
          <w:iCs/>
        </w:rPr>
      </w:pPr>
      <w:r w:rsidRPr="00977028">
        <w:rPr>
          <w:b/>
          <w:bCs/>
          <w:i/>
          <w:iCs/>
          <w:highlight w:val="yellow"/>
        </w:rPr>
        <w:t>Specific questions to consider during your review of the revised documents:</w:t>
      </w:r>
    </w:p>
    <w:p w14:paraId="663B2DDC" w14:textId="139EE08C" w:rsidR="0094044E" w:rsidRDefault="0094044E" w:rsidP="007E32D1">
      <w:pPr>
        <w:pStyle w:val="ListParagraph"/>
        <w:numPr>
          <w:ilvl w:val="0"/>
          <w:numId w:val="11"/>
        </w:numPr>
        <w:spacing w:after="120"/>
        <w:contextualSpacing w:val="0"/>
      </w:pPr>
      <w:r w:rsidRPr="00977028">
        <w:rPr>
          <w:i/>
          <w:iCs/>
        </w:rPr>
        <w:t>Note:</w:t>
      </w:r>
      <w:r>
        <w:rPr>
          <w:i/>
          <w:iCs/>
        </w:rPr>
        <w:t xml:space="preserve"> </w:t>
      </w:r>
      <w:r w:rsidRPr="0024324C">
        <w:t xml:space="preserve">Executive Summary document withheld pending </w:t>
      </w:r>
      <w:r>
        <w:t>initial review of documents.</w:t>
      </w:r>
    </w:p>
    <w:p w14:paraId="429EF8AA" w14:textId="64BDF3B4" w:rsidR="005F5C8D" w:rsidRDefault="00816144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are your thoughts about the documents generally?</w:t>
      </w:r>
      <w:r w:rsidR="009357C8">
        <w:t xml:space="preserve"> Is the level of detail too little, too much </w:t>
      </w:r>
      <w:r w:rsidR="00280F78">
        <w:t>or,</w:t>
      </w:r>
      <w:r w:rsidR="00F34096">
        <w:t xml:space="preserve"> about right?</w:t>
      </w:r>
    </w:p>
    <w:p w14:paraId="009B1CDA" w14:textId="1DFD62FC" w:rsidR="00846785" w:rsidRPr="00F526B5" w:rsidRDefault="002172DF" w:rsidP="007E32D1">
      <w:pPr>
        <w:pStyle w:val="ListParagraph"/>
        <w:numPr>
          <w:ilvl w:val="0"/>
          <w:numId w:val="11"/>
        </w:numPr>
        <w:spacing w:after="120"/>
        <w:contextualSpacing w:val="0"/>
      </w:pPr>
      <w:r w:rsidRPr="00F526B5">
        <w:t>What do you think about</w:t>
      </w:r>
      <w:r w:rsidR="008E2A32" w:rsidRPr="00F526B5">
        <w:t xml:space="preserve"> the results of streamlining the issues briefs on PH information, </w:t>
      </w:r>
      <w:r w:rsidR="00693884" w:rsidRPr="00F526B5">
        <w:t xml:space="preserve">law enforcement, and employee </w:t>
      </w:r>
      <w:r w:rsidR="00FA0A73" w:rsidRPr="00F526B5">
        <w:t>information?</w:t>
      </w:r>
      <w:r w:rsidR="00466F4E" w:rsidRPr="00F526B5">
        <w:t xml:space="preserve"> Were too many of the basics about</w:t>
      </w:r>
      <w:r w:rsidR="00FA0A73" w:rsidRPr="00F526B5">
        <w:t xml:space="preserve"> HIPAA-PR and FERPA removed?</w:t>
      </w:r>
    </w:p>
    <w:p w14:paraId="014BFB58" w14:textId="7FE827A1" w:rsidR="00D40E7B" w:rsidRPr="00F526B5" w:rsidRDefault="00FA0A73" w:rsidP="007E32D1">
      <w:pPr>
        <w:pStyle w:val="ListParagraph"/>
        <w:numPr>
          <w:ilvl w:val="0"/>
          <w:numId w:val="11"/>
        </w:numPr>
        <w:spacing w:after="120"/>
        <w:contextualSpacing w:val="0"/>
      </w:pPr>
      <w:r w:rsidRPr="00F526B5">
        <w:t xml:space="preserve">Do you think </w:t>
      </w:r>
      <w:r w:rsidR="00280F78">
        <w:t>it is all right to use the same HIPAA-PR and FERPA issue briefs here as in the PH &amp; Schools toolkit?</w:t>
      </w:r>
    </w:p>
    <w:p w14:paraId="0C137DA1" w14:textId="63915AB2" w:rsidR="00EA4AA1" w:rsidRDefault="00BC6C4D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other materials would you want to include in the practice guides?</w:t>
      </w:r>
    </w:p>
    <w:p w14:paraId="4A78534F" w14:textId="730650B1" w:rsidR="00DA7F47" w:rsidRDefault="000F66A7" w:rsidP="007E32D1">
      <w:pPr>
        <w:pStyle w:val="ListParagraph"/>
        <w:numPr>
          <w:ilvl w:val="0"/>
          <w:numId w:val="11"/>
        </w:numPr>
        <w:spacing w:after="120"/>
        <w:contextualSpacing w:val="0"/>
      </w:pPr>
      <w:r>
        <w:t>What other i</w:t>
      </w:r>
      <w:r w:rsidR="00FF1AE1">
        <w:t>ssues</w:t>
      </w:r>
      <w:r>
        <w:t>/topics should be addressed in this toolki</w:t>
      </w:r>
      <w:r w:rsidR="00665407">
        <w:t>t</w:t>
      </w:r>
      <w:r w:rsidR="00CF26A2">
        <w:t xml:space="preserve">? Should they be put into another </w:t>
      </w:r>
      <w:r w:rsidR="00C04926">
        <w:t xml:space="preserve">existing </w:t>
      </w:r>
      <w:r w:rsidR="00CF26A2">
        <w:t>or a new toolkit?</w:t>
      </w:r>
    </w:p>
    <w:p w14:paraId="18EB2C39" w14:textId="77777777" w:rsidR="005F5C8D" w:rsidRDefault="005F5C8D"/>
    <w:p w14:paraId="695014D7" w14:textId="58F31960" w:rsidR="0094044E" w:rsidRDefault="0094044E" w:rsidP="0094044E">
      <w:r w:rsidRPr="0094044E">
        <w:rPr>
          <w:highlight w:val="yellow"/>
        </w:rPr>
        <w:t>[List of old toolkit documents on next page as an FYI]</w:t>
      </w:r>
    </w:p>
    <w:p w14:paraId="696A0E0D" w14:textId="04CC2600" w:rsidR="000F5C3B" w:rsidRDefault="000F5C3B">
      <w:r>
        <w:br w:type="page"/>
      </w:r>
    </w:p>
    <w:tbl>
      <w:tblPr>
        <w:tblW w:w="481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"/>
        <w:gridCol w:w="7536"/>
      </w:tblGrid>
      <w:tr w:rsidR="000759C1" w:rsidRPr="000759C1" w14:paraId="3B5B3911" w14:textId="77777777" w:rsidTr="00305E35">
        <w:trPr>
          <w:trHeight w:val="35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EE7DC1" w14:textId="2ECE77CD" w:rsidR="000759C1" w:rsidRPr="000759C1" w:rsidRDefault="000759C1" w:rsidP="000759C1">
            <w:pPr>
              <w:jc w:val="center"/>
              <w:rPr>
                <w:b/>
                <w:bCs/>
                <w:sz w:val="20"/>
                <w:szCs w:val="20"/>
              </w:rPr>
            </w:pPr>
            <w:r w:rsidRPr="000759C1">
              <w:rPr>
                <w:b/>
                <w:bCs/>
                <w:sz w:val="20"/>
                <w:szCs w:val="20"/>
              </w:rPr>
              <w:lastRenderedPageBreak/>
              <w:t xml:space="preserve">Current </w:t>
            </w:r>
            <w:r w:rsidR="0094044E">
              <w:rPr>
                <w:b/>
                <w:bCs/>
                <w:sz w:val="20"/>
                <w:szCs w:val="20"/>
              </w:rPr>
              <w:t>Information Sharing</w:t>
            </w:r>
            <w:r w:rsidRPr="000759C1">
              <w:rPr>
                <w:b/>
                <w:bCs/>
                <w:sz w:val="20"/>
                <w:szCs w:val="20"/>
              </w:rPr>
              <w:t xml:space="preserve"> Toolkit Documents</w:t>
            </w:r>
          </w:p>
        </w:tc>
      </w:tr>
      <w:tr w:rsidR="000759C1" w:rsidRPr="000759C1" w14:paraId="7CFB62B6" w14:textId="77777777" w:rsidTr="00305E35">
        <w:trPr>
          <w:trHeight w:val="748"/>
        </w:trPr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A926DB" w14:textId="77777777" w:rsidR="000759C1" w:rsidRPr="000759C1" w:rsidRDefault="000759C1" w:rsidP="000759C1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Executive Overviews</w:t>
            </w:r>
          </w:p>
        </w:tc>
        <w:tc>
          <w:tcPr>
            <w:tcW w:w="41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7E424F" w14:textId="77777777" w:rsidR="00F571BD" w:rsidRPr="00F571BD" w:rsidRDefault="00F571BD" w:rsidP="00305E35">
            <w:pPr>
              <w:numPr>
                <w:ilvl w:val="0"/>
                <w:numId w:val="20"/>
              </w:numPr>
              <w:tabs>
                <w:tab w:val="num" w:pos="720"/>
              </w:tabs>
              <w:spacing w:after="60"/>
              <w:ind w:left="360"/>
              <w:rPr>
                <w:rFonts w:eastAsia="Calibri" w:hAnsi="Calibri"/>
                <w:color w:val="000000" w:themeColor="text1"/>
                <w:kern w:val="24"/>
              </w:rPr>
            </w:pPr>
            <w:r w:rsidRPr="00F571BD">
              <w:rPr>
                <w:rFonts w:eastAsia="Calibri" w:hAnsi="Calibri"/>
                <w:color w:val="000000" w:themeColor="text1"/>
                <w:kern w:val="24"/>
              </w:rPr>
              <w:t xml:space="preserve">Public Health and Employee Information (1 </w:t>
            </w:r>
            <w:proofErr w:type="spellStart"/>
            <w:r w:rsidRPr="00F571BD">
              <w:rPr>
                <w:rFonts w:eastAsia="Calibri" w:hAnsi="Calibri"/>
                <w:color w:val="000000" w:themeColor="text1"/>
                <w:kern w:val="24"/>
              </w:rPr>
              <w:t>pg</w:t>
            </w:r>
            <w:proofErr w:type="spellEnd"/>
            <w:r w:rsidRPr="00F571BD">
              <w:rPr>
                <w:rFonts w:eastAsia="Calibri" w:hAnsi="Calibri"/>
                <w:color w:val="000000" w:themeColor="text1"/>
                <w:kern w:val="24"/>
              </w:rPr>
              <w:t>)</w:t>
            </w:r>
          </w:p>
          <w:p w14:paraId="1BFE11BE" w14:textId="6B5D97B7" w:rsidR="000759C1" w:rsidRPr="000759C1" w:rsidRDefault="00F571BD" w:rsidP="00305E35">
            <w:pPr>
              <w:numPr>
                <w:ilvl w:val="0"/>
                <w:numId w:val="20"/>
              </w:numPr>
              <w:tabs>
                <w:tab w:val="num" w:pos="720"/>
              </w:tabs>
              <w:spacing w:after="60"/>
              <w:ind w:left="360"/>
              <w:rPr>
                <w:rFonts w:eastAsia="Calibri" w:hAnsi="Calibri"/>
                <w:color w:val="000000" w:themeColor="text1"/>
                <w:kern w:val="24"/>
              </w:rPr>
            </w:pPr>
            <w:r w:rsidRPr="00F571BD">
              <w:rPr>
                <w:rFonts w:eastAsia="Calibri" w:hAnsi="Calibri"/>
                <w:color w:val="000000" w:themeColor="text1"/>
                <w:kern w:val="24"/>
              </w:rPr>
              <w:t xml:space="preserve">Public Health and Information Sharing Key Issues (1 </w:t>
            </w:r>
            <w:proofErr w:type="spellStart"/>
            <w:r w:rsidRPr="00F571BD">
              <w:rPr>
                <w:rFonts w:eastAsia="Calibri" w:hAnsi="Calibri"/>
                <w:color w:val="000000" w:themeColor="text1"/>
                <w:kern w:val="24"/>
              </w:rPr>
              <w:t>pg</w:t>
            </w:r>
            <w:proofErr w:type="spellEnd"/>
            <w:r w:rsidRPr="00F571BD">
              <w:rPr>
                <w:rFonts w:eastAsia="Calibri" w:hAnsi="Calibri"/>
                <w:color w:val="000000" w:themeColor="text1"/>
                <w:kern w:val="24"/>
              </w:rPr>
              <w:t>)</w:t>
            </w:r>
          </w:p>
        </w:tc>
      </w:tr>
      <w:tr w:rsidR="000759C1" w:rsidRPr="000759C1" w14:paraId="76C8CAF1" w14:textId="77777777" w:rsidTr="00305E35">
        <w:trPr>
          <w:trHeight w:val="928"/>
        </w:trPr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06E544" w14:textId="77777777" w:rsidR="000759C1" w:rsidRPr="000759C1" w:rsidRDefault="000759C1" w:rsidP="000759C1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Fact Sheets</w:t>
            </w:r>
          </w:p>
        </w:tc>
        <w:tc>
          <w:tcPr>
            <w:tcW w:w="41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FAB7A9" w14:textId="77777777" w:rsidR="00606296" w:rsidRPr="00606296" w:rsidRDefault="00606296" w:rsidP="00305E35">
            <w:pPr>
              <w:numPr>
                <w:ilvl w:val="0"/>
                <w:numId w:val="19"/>
              </w:numPr>
              <w:tabs>
                <w:tab w:val="num" w:pos="720"/>
                <w:tab w:val="left" w:pos="831"/>
              </w:tabs>
              <w:spacing w:after="60"/>
              <w:ind w:left="360"/>
              <w:rPr>
                <w:rFonts w:eastAsia="Calibri" w:hAnsi="Calibri"/>
                <w:color w:val="000000" w:themeColor="text1"/>
                <w:kern w:val="24"/>
              </w:rPr>
            </w:pPr>
            <w:r w:rsidRPr="00606296">
              <w:rPr>
                <w:rFonts w:eastAsia="Calibri" w:hAnsi="Calibri"/>
                <w:color w:val="000000" w:themeColor="text1"/>
                <w:kern w:val="24"/>
              </w:rPr>
              <w:t xml:space="preserve">Americans with Disabilities Act (4 </w:t>
            </w:r>
            <w:proofErr w:type="spellStart"/>
            <w:r w:rsidRPr="00606296">
              <w:rPr>
                <w:rFonts w:eastAsia="Calibri" w:hAnsi="Calibri"/>
                <w:color w:val="000000" w:themeColor="text1"/>
                <w:kern w:val="24"/>
              </w:rPr>
              <w:t>pgs</w:t>
            </w:r>
            <w:proofErr w:type="spellEnd"/>
            <w:r w:rsidRPr="00606296">
              <w:rPr>
                <w:rFonts w:eastAsia="Calibri" w:hAnsi="Calibri"/>
                <w:color w:val="000000" w:themeColor="text1"/>
                <w:kern w:val="24"/>
              </w:rPr>
              <w:t>)</w:t>
            </w:r>
          </w:p>
          <w:p w14:paraId="6C258769" w14:textId="70A3BF0B" w:rsidR="000759C1" w:rsidRPr="000759C1" w:rsidRDefault="00606296" w:rsidP="00606296">
            <w:pPr>
              <w:numPr>
                <w:ilvl w:val="0"/>
                <w:numId w:val="19"/>
              </w:numPr>
              <w:tabs>
                <w:tab w:val="num" w:pos="720"/>
                <w:tab w:val="left" w:pos="831"/>
              </w:tabs>
              <w:ind w:left="360"/>
              <w:contextualSpacing/>
              <w:rPr>
                <w:rFonts w:eastAsia="Calibri" w:hAnsi="Calibri"/>
                <w:color w:val="000000" w:themeColor="text1"/>
                <w:kern w:val="24"/>
              </w:rPr>
            </w:pPr>
            <w:r w:rsidRPr="00606296">
              <w:rPr>
                <w:rFonts w:eastAsia="Calibri" w:hAnsi="Calibri"/>
                <w:color w:val="000000" w:themeColor="text1"/>
                <w:kern w:val="24"/>
              </w:rPr>
              <w:t xml:space="preserve">Public Health Legal Authorities to Collect, Use, Share, and Protect Information (4 </w:t>
            </w:r>
            <w:proofErr w:type="spellStart"/>
            <w:r w:rsidRPr="00606296">
              <w:rPr>
                <w:rFonts w:eastAsia="Calibri" w:hAnsi="Calibri"/>
                <w:color w:val="000000" w:themeColor="text1"/>
                <w:kern w:val="24"/>
              </w:rPr>
              <w:t>pgs</w:t>
            </w:r>
            <w:proofErr w:type="spellEnd"/>
            <w:r w:rsidRPr="00606296">
              <w:rPr>
                <w:rFonts w:eastAsia="Calibri" w:hAnsi="Calibri"/>
                <w:color w:val="000000" w:themeColor="text1"/>
                <w:kern w:val="24"/>
              </w:rPr>
              <w:t>)</w:t>
            </w:r>
          </w:p>
        </w:tc>
      </w:tr>
      <w:tr w:rsidR="000759C1" w:rsidRPr="000759C1" w14:paraId="0AC9FBD6" w14:textId="77777777" w:rsidTr="00305E35">
        <w:trPr>
          <w:trHeight w:val="1702"/>
        </w:trPr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1E6CE0" w14:textId="77777777" w:rsidR="000759C1" w:rsidRPr="000759C1" w:rsidRDefault="000759C1" w:rsidP="000759C1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Issue Briefs</w:t>
            </w:r>
          </w:p>
        </w:tc>
        <w:tc>
          <w:tcPr>
            <w:tcW w:w="41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B6AD2D" w14:textId="77777777" w:rsidR="00326C94" w:rsidRPr="00326C94" w:rsidRDefault="00326C94" w:rsidP="00305E35">
            <w:pPr>
              <w:numPr>
                <w:ilvl w:val="0"/>
                <w:numId w:val="27"/>
              </w:numPr>
              <w:spacing w:after="60"/>
              <w:ind w:left="360"/>
            </w:pPr>
            <w:r w:rsidRPr="00326C94">
              <w:t xml:space="preserve">Authorities/Limitations in Sharing Information Between PH Agencies &amp; Law Enforcement (16 </w:t>
            </w:r>
            <w:proofErr w:type="spellStart"/>
            <w:r w:rsidRPr="00326C94">
              <w:t>pgs</w:t>
            </w:r>
            <w:proofErr w:type="spellEnd"/>
            <w:r w:rsidRPr="00326C94">
              <w:t>)</w:t>
            </w:r>
          </w:p>
          <w:p w14:paraId="381E7CE0" w14:textId="77777777" w:rsidR="00326C94" w:rsidRPr="00326C94" w:rsidRDefault="00326C94" w:rsidP="00305E35">
            <w:pPr>
              <w:numPr>
                <w:ilvl w:val="0"/>
                <w:numId w:val="27"/>
              </w:numPr>
              <w:spacing w:after="60"/>
              <w:ind w:left="360"/>
            </w:pPr>
            <w:r w:rsidRPr="00326C94">
              <w:t xml:space="preserve">Public Health Agencies as Employers: Obtaining and Using Employee Health Information for Preparedness Planning and Response (8 </w:t>
            </w:r>
            <w:proofErr w:type="spellStart"/>
            <w:r w:rsidRPr="00326C94">
              <w:t>pgs</w:t>
            </w:r>
            <w:proofErr w:type="spellEnd"/>
            <w:r w:rsidRPr="00326C94">
              <w:t>)</w:t>
            </w:r>
          </w:p>
          <w:p w14:paraId="7A438172" w14:textId="5BCAF10E" w:rsidR="000759C1" w:rsidRPr="000759C1" w:rsidRDefault="00326C94" w:rsidP="00C67E15">
            <w:pPr>
              <w:numPr>
                <w:ilvl w:val="0"/>
                <w:numId w:val="27"/>
              </w:numPr>
              <w:ind w:left="360"/>
            </w:pPr>
            <w:r w:rsidRPr="00326C94">
              <w:t xml:space="preserve">Public Health Collection, Use, Sharing, and Protection of Information (18 </w:t>
            </w:r>
            <w:proofErr w:type="spellStart"/>
            <w:r w:rsidRPr="00326C94">
              <w:t>pgs</w:t>
            </w:r>
            <w:proofErr w:type="spellEnd"/>
            <w:r w:rsidRPr="00326C94">
              <w:t>)</w:t>
            </w:r>
          </w:p>
        </w:tc>
      </w:tr>
      <w:tr w:rsidR="000759C1" w:rsidRPr="000759C1" w14:paraId="241BC569" w14:textId="77777777" w:rsidTr="00305E35">
        <w:trPr>
          <w:trHeight w:val="514"/>
        </w:trPr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CEF951" w14:textId="77777777" w:rsidR="000759C1" w:rsidRPr="000759C1" w:rsidRDefault="000759C1" w:rsidP="000759C1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State Analysis Guides</w:t>
            </w:r>
          </w:p>
        </w:tc>
        <w:tc>
          <w:tcPr>
            <w:tcW w:w="41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55430A" w14:textId="77777777" w:rsidR="00786DD4" w:rsidRPr="00786DD4" w:rsidRDefault="00786DD4" w:rsidP="00305E35">
            <w:pPr>
              <w:numPr>
                <w:ilvl w:val="0"/>
                <w:numId w:val="28"/>
              </w:numPr>
              <w:spacing w:after="60"/>
              <w:ind w:left="360"/>
              <w:rPr>
                <w:rFonts w:eastAsia="Calibri" w:hAnsi="Calibri"/>
                <w:color w:val="000000" w:themeColor="text1"/>
                <w:kern w:val="24"/>
              </w:rPr>
            </w:pPr>
            <w:r w:rsidRPr="00786DD4">
              <w:rPr>
                <w:rFonts w:eastAsia="Calibri" w:hAnsi="Calibri"/>
                <w:color w:val="000000" w:themeColor="text1"/>
                <w:kern w:val="24"/>
              </w:rPr>
              <w:t xml:space="preserve">Public Health and Employee Information (3 </w:t>
            </w:r>
            <w:proofErr w:type="spellStart"/>
            <w:r w:rsidRPr="00786DD4">
              <w:rPr>
                <w:rFonts w:eastAsia="Calibri" w:hAnsi="Calibri"/>
                <w:color w:val="000000" w:themeColor="text1"/>
                <w:kern w:val="24"/>
              </w:rPr>
              <w:t>pgs</w:t>
            </w:r>
            <w:proofErr w:type="spellEnd"/>
            <w:r w:rsidRPr="00786DD4">
              <w:rPr>
                <w:rFonts w:eastAsia="Calibri" w:hAnsi="Calibri"/>
                <w:color w:val="000000" w:themeColor="text1"/>
                <w:kern w:val="24"/>
              </w:rPr>
              <w:t>)</w:t>
            </w:r>
          </w:p>
          <w:p w14:paraId="41F9C1C8" w14:textId="77777777" w:rsidR="00786DD4" w:rsidRPr="00786DD4" w:rsidRDefault="00786DD4" w:rsidP="00305E35">
            <w:pPr>
              <w:numPr>
                <w:ilvl w:val="0"/>
                <w:numId w:val="28"/>
              </w:numPr>
              <w:spacing w:after="60"/>
              <w:ind w:left="360"/>
              <w:rPr>
                <w:rFonts w:eastAsia="Calibri" w:hAnsi="Calibri"/>
                <w:color w:val="000000" w:themeColor="text1"/>
                <w:kern w:val="24"/>
              </w:rPr>
            </w:pPr>
            <w:r w:rsidRPr="00786DD4">
              <w:rPr>
                <w:rFonts w:eastAsia="Calibri" w:hAnsi="Calibri"/>
                <w:color w:val="000000" w:themeColor="text1"/>
                <w:kern w:val="24"/>
              </w:rPr>
              <w:t xml:space="preserve">Public Health Authorities and Information Sharing (3 </w:t>
            </w:r>
            <w:proofErr w:type="spellStart"/>
            <w:r w:rsidRPr="00786DD4">
              <w:rPr>
                <w:rFonts w:eastAsia="Calibri" w:hAnsi="Calibri"/>
                <w:color w:val="000000" w:themeColor="text1"/>
                <w:kern w:val="24"/>
              </w:rPr>
              <w:t>pgs</w:t>
            </w:r>
            <w:proofErr w:type="spellEnd"/>
            <w:r w:rsidRPr="00786DD4">
              <w:rPr>
                <w:rFonts w:eastAsia="Calibri" w:hAnsi="Calibri"/>
                <w:color w:val="000000" w:themeColor="text1"/>
                <w:kern w:val="24"/>
              </w:rPr>
              <w:t>)</w:t>
            </w:r>
          </w:p>
          <w:p w14:paraId="258BE5C2" w14:textId="77777777" w:rsidR="00786DD4" w:rsidRPr="00786DD4" w:rsidRDefault="00786DD4" w:rsidP="00786DD4">
            <w:pPr>
              <w:numPr>
                <w:ilvl w:val="0"/>
                <w:numId w:val="28"/>
              </w:numPr>
              <w:ind w:left="360"/>
              <w:rPr>
                <w:rFonts w:eastAsia="Calibri" w:hAnsi="Calibri"/>
                <w:color w:val="000000" w:themeColor="text1"/>
                <w:kern w:val="24"/>
              </w:rPr>
            </w:pPr>
            <w:r w:rsidRPr="00786DD4">
              <w:rPr>
                <w:rFonts w:eastAsia="Calibri" w:hAnsi="Calibri"/>
                <w:color w:val="000000" w:themeColor="text1"/>
                <w:kern w:val="24"/>
              </w:rPr>
              <w:t xml:space="preserve">Public Health Information Sharing with Law Enforcement (5 </w:t>
            </w:r>
            <w:proofErr w:type="spellStart"/>
            <w:r w:rsidRPr="00786DD4">
              <w:rPr>
                <w:rFonts w:eastAsia="Calibri" w:hAnsi="Calibri"/>
                <w:color w:val="000000" w:themeColor="text1"/>
                <w:kern w:val="24"/>
              </w:rPr>
              <w:t>pgs</w:t>
            </w:r>
            <w:proofErr w:type="spellEnd"/>
            <w:r w:rsidRPr="00786DD4">
              <w:rPr>
                <w:rFonts w:eastAsia="Calibri" w:hAnsi="Calibri"/>
                <w:color w:val="000000" w:themeColor="text1"/>
                <w:kern w:val="24"/>
              </w:rPr>
              <w:t>)</w:t>
            </w:r>
          </w:p>
          <w:p w14:paraId="7C3F5138" w14:textId="03A4B235" w:rsidR="000759C1" w:rsidRPr="000759C1" w:rsidRDefault="000759C1" w:rsidP="00786DD4"/>
        </w:tc>
      </w:tr>
      <w:tr w:rsidR="000759C1" w:rsidRPr="000759C1" w14:paraId="34F7EEEC" w14:textId="77777777" w:rsidTr="00305E35">
        <w:trPr>
          <w:trHeight w:val="595"/>
        </w:trPr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71257C" w14:textId="77777777" w:rsidR="000759C1" w:rsidRPr="000759C1" w:rsidRDefault="000759C1" w:rsidP="000759C1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Current Issues &amp; Updates</w:t>
            </w:r>
          </w:p>
        </w:tc>
        <w:tc>
          <w:tcPr>
            <w:tcW w:w="41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B7E5CF" w14:textId="7D9E73E7" w:rsidR="000759C1" w:rsidRPr="000759C1" w:rsidRDefault="00F8733D" w:rsidP="000759C1">
            <w:r w:rsidRPr="00F8733D">
              <w:t>0 documents</w:t>
            </w:r>
          </w:p>
        </w:tc>
      </w:tr>
      <w:tr w:rsidR="000759C1" w:rsidRPr="000759C1" w14:paraId="2A08E22D" w14:textId="77777777" w:rsidTr="00305E35">
        <w:trPr>
          <w:trHeight w:val="352"/>
        </w:trPr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959A78" w14:textId="77777777" w:rsidR="000759C1" w:rsidRPr="000759C1" w:rsidRDefault="000759C1" w:rsidP="000759C1">
            <w:pPr>
              <w:rPr>
                <w:sz w:val="20"/>
                <w:szCs w:val="20"/>
              </w:rPr>
            </w:pPr>
            <w:r w:rsidRPr="000759C1">
              <w:rPr>
                <w:sz w:val="20"/>
                <w:szCs w:val="20"/>
              </w:rPr>
              <w:t>Supplemental Materials</w:t>
            </w:r>
          </w:p>
        </w:tc>
        <w:tc>
          <w:tcPr>
            <w:tcW w:w="41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53B30D" w14:textId="00AF3E7E" w:rsidR="000759C1" w:rsidRPr="000759C1" w:rsidRDefault="002F3DCD" w:rsidP="000759C1">
            <w:r w:rsidRPr="002F3DCD">
              <w:rPr>
                <w:rFonts w:eastAsia="Calibri" w:hAnsi="Calibri"/>
                <w:color w:val="000000" w:themeColor="text1"/>
                <w:kern w:val="24"/>
              </w:rPr>
              <w:t xml:space="preserve">1 document (11 </w:t>
            </w:r>
            <w:proofErr w:type="spellStart"/>
            <w:r w:rsidRPr="002F3DCD">
              <w:rPr>
                <w:rFonts w:eastAsia="Calibri" w:hAnsi="Calibri"/>
                <w:color w:val="000000" w:themeColor="text1"/>
                <w:kern w:val="24"/>
              </w:rPr>
              <w:t>pgs</w:t>
            </w:r>
            <w:proofErr w:type="spellEnd"/>
            <w:r w:rsidRPr="002F3DCD">
              <w:rPr>
                <w:rFonts w:eastAsia="Calibri" w:hAnsi="Calibri"/>
                <w:color w:val="000000" w:themeColor="text1"/>
                <w:kern w:val="24"/>
              </w:rPr>
              <w:t>)</w:t>
            </w:r>
          </w:p>
        </w:tc>
      </w:tr>
      <w:tr w:rsidR="000759C1" w:rsidRPr="000759C1" w14:paraId="3072F4F4" w14:textId="77777777" w:rsidTr="00305E35">
        <w:trPr>
          <w:trHeight w:val="370"/>
        </w:trPr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993C4" w14:textId="77777777" w:rsidR="000759C1" w:rsidRPr="000759C1" w:rsidRDefault="000759C1" w:rsidP="000759C1">
            <w:pPr>
              <w:rPr>
                <w:sz w:val="20"/>
                <w:szCs w:val="20"/>
              </w:rPr>
            </w:pPr>
            <w:r w:rsidRPr="000759C1">
              <w:rPr>
                <w:i/>
                <w:iCs/>
                <w:sz w:val="20"/>
                <w:szCs w:val="20"/>
              </w:rPr>
              <w:t>Total Documents</w:t>
            </w:r>
          </w:p>
        </w:tc>
        <w:tc>
          <w:tcPr>
            <w:tcW w:w="41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06A19F" w14:textId="14761AAB" w:rsidR="000759C1" w:rsidRPr="000759C1" w:rsidRDefault="00305E35" w:rsidP="000759C1">
            <w:r w:rsidRPr="00305E35">
              <w:rPr>
                <w:rFonts w:eastAsia="Calibri" w:hAnsi="Calibri"/>
                <w:i/>
                <w:iCs/>
                <w:color w:val="000000" w:themeColor="text1"/>
                <w:kern w:val="24"/>
              </w:rPr>
              <w:t>10 (11)</w:t>
            </w:r>
          </w:p>
        </w:tc>
      </w:tr>
    </w:tbl>
    <w:p w14:paraId="2A281DA4" w14:textId="77777777" w:rsidR="00BB4D24" w:rsidRDefault="00BB4D24"/>
    <w:sectPr w:rsidR="00BB4D2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B13A8" w14:textId="77777777" w:rsidR="005F1913" w:rsidRDefault="005F1913" w:rsidP="007E32D1">
      <w:r>
        <w:separator/>
      </w:r>
    </w:p>
  </w:endnote>
  <w:endnote w:type="continuationSeparator" w:id="0">
    <w:p w14:paraId="26D08EA5" w14:textId="77777777" w:rsidR="005F1913" w:rsidRDefault="005F1913" w:rsidP="007E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76148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430F90" w14:textId="3DD304AB" w:rsidR="009B40AC" w:rsidRDefault="009B40AC" w:rsidP="007E32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882AA1" w14:textId="77777777" w:rsidR="005F1913" w:rsidRDefault="005F1913" w:rsidP="007E32D1">
      <w:r>
        <w:separator/>
      </w:r>
    </w:p>
  </w:footnote>
  <w:footnote w:type="continuationSeparator" w:id="0">
    <w:p w14:paraId="0CEF14FC" w14:textId="77777777" w:rsidR="005F1913" w:rsidRDefault="005F1913" w:rsidP="007E3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6D50" w14:textId="5293F6E5" w:rsidR="0094044E" w:rsidRDefault="0094044E" w:rsidP="0094044E">
    <w:pPr>
      <w:pStyle w:val="Header"/>
      <w:jc w:val="center"/>
    </w:pPr>
    <w:r w:rsidRPr="00850C00">
      <w:rPr>
        <w:highlight w:val="yellow"/>
      </w:rPr>
      <w:t>DRAFT 1.1</w:t>
    </w:r>
    <w:r w:rsidRPr="00850C00">
      <w:tab/>
    </w:r>
    <w:r w:rsidRPr="001B5FC5">
      <w:rPr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D390C"/>
    <w:multiLevelType w:val="hybridMultilevel"/>
    <w:tmpl w:val="935E18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73683"/>
    <w:multiLevelType w:val="hybridMultilevel"/>
    <w:tmpl w:val="FCFCE034"/>
    <w:lvl w:ilvl="0" w:tplc="A552CC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048B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66FD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325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E81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50A4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40ED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5698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9AE7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317468"/>
    <w:multiLevelType w:val="hybridMultilevel"/>
    <w:tmpl w:val="0D18D6FE"/>
    <w:lvl w:ilvl="0" w:tplc="04090001">
      <w:start w:val="1"/>
      <w:numFmt w:val="bullet"/>
      <w:lvlText w:val=""/>
      <w:lvlJc w:val="left"/>
      <w:pPr>
        <w:ind w:left="-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</w:abstractNum>
  <w:abstractNum w:abstractNumId="3" w15:restartNumberingAfterBreak="0">
    <w:nsid w:val="0C5E2D49"/>
    <w:multiLevelType w:val="hybridMultilevel"/>
    <w:tmpl w:val="EC2CF380"/>
    <w:lvl w:ilvl="0" w:tplc="3BB4F618">
      <w:start w:val="1"/>
      <w:numFmt w:val="bullet"/>
      <w:lvlText w:val="•"/>
      <w:lvlJc w:val="left"/>
      <w:pPr>
        <w:tabs>
          <w:tab w:val="num" w:pos="204"/>
        </w:tabs>
        <w:ind w:left="204" w:hanging="360"/>
      </w:pPr>
      <w:rPr>
        <w:rFonts w:ascii="Arial" w:hAnsi="Arial" w:hint="default"/>
      </w:rPr>
    </w:lvl>
    <w:lvl w:ilvl="1" w:tplc="85B868C4" w:tentative="1">
      <w:start w:val="1"/>
      <w:numFmt w:val="bullet"/>
      <w:lvlText w:val="•"/>
      <w:lvlJc w:val="left"/>
      <w:pPr>
        <w:tabs>
          <w:tab w:val="num" w:pos="924"/>
        </w:tabs>
        <w:ind w:left="924" w:hanging="360"/>
      </w:pPr>
      <w:rPr>
        <w:rFonts w:ascii="Arial" w:hAnsi="Arial" w:hint="default"/>
      </w:rPr>
    </w:lvl>
    <w:lvl w:ilvl="2" w:tplc="C5FCE608" w:tentative="1">
      <w:start w:val="1"/>
      <w:numFmt w:val="bullet"/>
      <w:lvlText w:val="•"/>
      <w:lvlJc w:val="left"/>
      <w:pPr>
        <w:tabs>
          <w:tab w:val="num" w:pos="1644"/>
        </w:tabs>
        <w:ind w:left="1644" w:hanging="360"/>
      </w:pPr>
      <w:rPr>
        <w:rFonts w:ascii="Arial" w:hAnsi="Arial" w:hint="default"/>
      </w:rPr>
    </w:lvl>
    <w:lvl w:ilvl="3" w:tplc="49280A00" w:tentative="1">
      <w:start w:val="1"/>
      <w:numFmt w:val="bullet"/>
      <w:lvlText w:val="•"/>
      <w:lvlJc w:val="left"/>
      <w:pPr>
        <w:tabs>
          <w:tab w:val="num" w:pos="2364"/>
        </w:tabs>
        <w:ind w:left="2364" w:hanging="360"/>
      </w:pPr>
      <w:rPr>
        <w:rFonts w:ascii="Arial" w:hAnsi="Arial" w:hint="default"/>
      </w:rPr>
    </w:lvl>
    <w:lvl w:ilvl="4" w:tplc="187A77B2" w:tentative="1">
      <w:start w:val="1"/>
      <w:numFmt w:val="bullet"/>
      <w:lvlText w:val="•"/>
      <w:lvlJc w:val="left"/>
      <w:pPr>
        <w:tabs>
          <w:tab w:val="num" w:pos="3084"/>
        </w:tabs>
        <w:ind w:left="3084" w:hanging="360"/>
      </w:pPr>
      <w:rPr>
        <w:rFonts w:ascii="Arial" w:hAnsi="Arial" w:hint="default"/>
      </w:rPr>
    </w:lvl>
    <w:lvl w:ilvl="5" w:tplc="49582022" w:tentative="1">
      <w:start w:val="1"/>
      <w:numFmt w:val="bullet"/>
      <w:lvlText w:val="•"/>
      <w:lvlJc w:val="left"/>
      <w:pPr>
        <w:tabs>
          <w:tab w:val="num" w:pos="3804"/>
        </w:tabs>
        <w:ind w:left="3804" w:hanging="360"/>
      </w:pPr>
      <w:rPr>
        <w:rFonts w:ascii="Arial" w:hAnsi="Arial" w:hint="default"/>
      </w:rPr>
    </w:lvl>
    <w:lvl w:ilvl="6" w:tplc="FD3228F6" w:tentative="1">
      <w:start w:val="1"/>
      <w:numFmt w:val="bullet"/>
      <w:lvlText w:val="•"/>
      <w:lvlJc w:val="left"/>
      <w:pPr>
        <w:tabs>
          <w:tab w:val="num" w:pos="4524"/>
        </w:tabs>
        <w:ind w:left="4524" w:hanging="360"/>
      </w:pPr>
      <w:rPr>
        <w:rFonts w:ascii="Arial" w:hAnsi="Arial" w:hint="default"/>
      </w:rPr>
    </w:lvl>
    <w:lvl w:ilvl="7" w:tplc="CCBA903E" w:tentative="1">
      <w:start w:val="1"/>
      <w:numFmt w:val="bullet"/>
      <w:lvlText w:val="•"/>
      <w:lvlJc w:val="left"/>
      <w:pPr>
        <w:tabs>
          <w:tab w:val="num" w:pos="5244"/>
        </w:tabs>
        <w:ind w:left="5244" w:hanging="360"/>
      </w:pPr>
      <w:rPr>
        <w:rFonts w:ascii="Arial" w:hAnsi="Arial" w:hint="default"/>
      </w:rPr>
    </w:lvl>
    <w:lvl w:ilvl="8" w:tplc="10AE35F8" w:tentative="1">
      <w:start w:val="1"/>
      <w:numFmt w:val="bullet"/>
      <w:lvlText w:val="•"/>
      <w:lvlJc w:val="left"/>
      <w:pPr>
        <w:tabs>
          <w:tab w:val="num" w:pos="5964"/>
        </w:tabs>
        <w:ind w:left="5964" w:hanging="360"/>
      </w:pPr>
      <w:rPr>
        <w:rFonts w:ascii="Arial" w:hAnsi="Arial" w:hint="default"/>
      </w:rPr>
    </w:lvl>
  </w:abstractNum>
  <w:abstractNum w:abstractNumId="4" w15:restartNumberingAfterBreak="0">
    <w:nsid w:val="0D3E26C5"/>
    <w:multiLevelType w:val="hybridMultilevel"/>
    <w:tmpl w:val="01382F44"/>
    <w:lvl w:ilvl="0" w:tplc="BBCAC6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5AAB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9DE31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D4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E8D2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FE6A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7609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4CD2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06A7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E2550F6"/>
    <w:multiLevelType w:val="hybridMultilevel"/>
    <w:tmpl w:val="56A090E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6BA73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9E8276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2AA97F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CBA04D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7680D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98879E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166111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47C14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1131250E"/>
    <w:multiLevelType w:val="hybridMultilevel"/>
    <w:tmpl w:val="A538BE8C"/>
    <w:lvl w:ilvl="0" w:tplc="A27E582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CB447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9D6CB4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55E052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DB4F64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1FE855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A6454B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F149A1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0C2517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1B3745D1"/>
    <w:multiLevelType w:val="hybridMultilevel"/>
    <w:tmpl w:val="3D740836"/>
    <w:lvl w:ilvl="0" w:tplc="04090001">
      <w:start w:val="1"/>
      <w:numFmt w:val="bullet"/>
      <w:lvlText w:val=""/>
      <w:lvlJc w:val="left"/>
      <w:pPr>
        <w:ind w:left="-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</w:abstractNum>
  <w:abstractNum w:abstractNumId="8" w15:restartNumberingAfterBreak="0">
    <w:nsid w:val="1ED46D3E"/>
    <w:multiLevelType w:val="hybridMultilevel"/>
    <w:tmpl w:val="7040CB54"/>
    <w:lvl w:ilvl="0" w:tplc="F6A6EAF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00CBB6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580A60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4F8B56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7BC961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98052D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BC25D9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33A3B0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F187E4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20227661"/>
    <w:multiLevelType w:val="hybridMultilevel"/>
    <w:tmpl w:val="760663AA"/>
    <w:lvl w:ilvl="0" w:tplc="F8847B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EA87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E4A5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06AC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74E4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D0BA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68CB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A696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0603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43A0831"/>
    <w:multiLevelType w:val="hybridMultilevel"/>
    <w:tmpl w:val="CAFEEB6A"/>
    <w:lvl w:ilvl="0" w:tplc="E26E2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06E8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2488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BEBF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4047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DC4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0242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2876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1EC4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0EE4F2D"/>
    <w:multiLevelType w:val="hybridMultilevel"/>
    <w:tmpl w:val="5F7809C2"/>
    <w:lvl w:ilvl="0" w:tplc="A81823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E43E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78BF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C096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C0F6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E8A7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5A74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E96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E6F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1293645"/>
    <w:multiLevelType w:val="hybridMultilevel"/>
    <w:tmpl w:val="8CD8A958"/>
    <w:lvl w:ilvl="0" w:tplc="41E2EB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24A9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F4C3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DE93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BE9E9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4068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B65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D8D8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66F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2620EAA"/>
    <w:multiLevelType w:val="hybridMultilevel"/>
    <w:tmpl w:val="674E9952"/>
    <w:lvl w:ilvl="0" w:tplc="8F0C37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2448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2E6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4C3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A0ED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6E9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4893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9285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D0C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DCE40F0"/>
    <w:multiLevelType w:val="hybridMultilevel"/>
    <w:tmpl w:val="DA9880E6"/>
    <w:lvl w:ilvl="0" w:tplc="886AD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0206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ECD6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D0A4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3473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9EBD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623C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6C1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50ED1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72643B9"/>
    <w:multiLevelType w:val="hybridMultilevel"/>
    <w:tmpl w:val="9BC8D43A"/>
    <w:lvl w:ilvl="0" w:tplc="674EB1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3E28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6ECF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CAB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4EC7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A45D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0A7B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BA342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1CA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4FD46E7"/>
    <w:multiLevelType w:val="hybridMultilevel"/>
    <w:tmpl w:val="A35A59B2"/>
    <w:lvl w:ilvl="0" w:tplc="744646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2098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807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A4F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48B8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FEE7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C60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68CF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7A36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A8621E5"/>
    <w:multiLevelType w:val="hybridMultilevel"/>
    <w:tmpl w:val="1876E6F6"/>
    <w:lvl w:ilvl="0" w:tplc="115898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64E25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2AA9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A4E2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AF3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781C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503D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AC5D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90D9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D3A3DB9"/>
    <w:multiLevelType w:val="hybridMultilevel"/>
    <w:tmpl w:val="2D36D4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255DD7"/>
    <w:multiLevelType w:val="hybridMultilevel"/>
    <w:tmpl w:val="9176F006"/>
    <w:lvl w:ilvl="0" w:tplc="A27E582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13090"/>
    <w:multiLevelType w:val="hybridMultilevel"/>
    <w:tmpl w:val="60D2EB1E"/>
    <w:lvl w:ilvl="0" w:tplc="A664DEE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368F1F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57481B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06285A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C22A9B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88AFC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606D09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8EA0D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581E0DA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65C05249"/>
    <w:multiLevelType w:val="hybridMultilevel"/>
    <w:tmpl w:val="1AFA3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B55D4C"/>
    <w:multiLevelType w:val="hybridMultilevel"/>
    <w:tmpl w:val="F4CC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431D02"/>
    <w:multiLevelType w:val="hybridMultilevel"/>
    <w:tmpl w:val="FADA2B46"/>
    <w:lvl w:ilvl="0" w:tplc="83B63B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A464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742F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0ED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C26F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D873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2CDB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88D7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4859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2102C5B"/>
    <w:multiLevelType w:val="hybridMultilevel"/>
    <w:tmpl w:val="AFE205D4"/>
    <w:lvl w:ilvl="0" w:tplc="F6EA19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BA73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E827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AA97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BA04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680D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8879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6611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C14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B387003"/>
    <w:multiLevelType w:val="hybridMultilevel"/>
    <w:tmpl w:val="00E25FDA"/>
    <w:lvl w:ilvl="0" w:tplc="040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26" w15:restartNumberingAfterBreak="0">
    <w:nsid w:val="7E59603F"/>
    <w:multiLevelType w:val="hybridMultilevel"/>
    <w:tmpl w:val="48126CDE"/>
    <w:lvl w:ilvl="0" w:tplc="04090001">
      <w:start w:val="1"/>
      <w:numFmt w:val="bullet"/>
      <w:lvlText w:val=""/>
      <w:lvlJc w:val="left"/>
      <w:pPr>
        <w:ind w:left="-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27" w15:restartNumberingAfterBreak="0">
    <w:nsid w:val="7EA41E11"/>
    <w:multiLevelType w:val="hybridMultilevel"/>
    <w:tmpl w:val="505EB5CA"/>
    <w:lvl w:ilvl="0" w:tplc="04090001">
      <w:start w:val="1"/>
      <w:numFmt w:val="bullet"/>
      <w:lvlText w:val=""/>
      <w:lvlJc w:val="left"/>
      <w:pPr>
        <w:ind w:left="-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8"/>
  </w:num>
  <w:num w:numId="4">
    <w:abstractNumId w:val="21"/>
  </w:num>
  <w:num w:numId="5">
    <w:abstractNumId w:val="1"/>
  </w:num>
  <w:num w:numId="6">
    <w:abstractNumId w:val="16"/>
  </w:num>
  <w:num w:numId="7">
    <w:abstractNumId w:val="15"/>
  </w:num>
  <w:num w:numId="8">
    <w:abstractNumId w:val="12"/>
  </w:num>
  <w:num w:numId="9">
    <w:abstractNumId w:val="17"/>
  </w:num>
  <w:num w:numId="10">
    <w:abstractNumId w:val="18"/>
  </w:num>
  <w:num w:numId="11">
    <w:abstractNumId w:val="22"/>
  </w:num>
  <w:num w:numId="12">
    <w:abstractNumId w:val="19"/>
  </w:num>
  <w:num w:numId="13">
    <w:abstractNumId w:val="3"/>
  </w:num>
  <w:num w:numId="14">
    <w:abstractNumId w:val="13"/>
  </w:num>
  <w:num w:numId="15">
    <w:abstractNumId w:val="7"/>
  </w:num>
  <w:num w:numId="16">
    <w:abstractNumId w:val="0"/>
  </w:num>
  <w:num w:numId="17">
    <w:abstractNumId w:val="25"/>
  </w:num>
  <w:num w:numId="18">
    <w:abstractNumId w:val="11"/>
  </w:num>
  <w:num w:numId="19">
    <w:abstractNumId w:val="27"/>
  </w:num>
  <w:num w:numId="20">
    <w:abstractNumId w:val="26"/>
  </w:num>
  <w:num w:numId="21">
    <w:abstractNumId w:val="2"/>
  </w:num>
  <w:num w:numId="22">
    <w:abstractNumId w:val="24"/>
  </w:num>
  <w:num w:numId="23">
    <w:abstractNumId w:val="5"/>
  </w:num>
  <w:num w:numId="24">
    <w:abstractNumId w:val="23"/>
  </w:num>
  <w:num w:numId="25">
    <w:abstractNumId w:val="9"/>
  </w:num>
  <w:num w:numId="26">
    <w:abstractNumId w:val="14"/>
  </w:num>
  <w:num w:numId="27">
    <w:abstractNumId w:val="4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4097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94"/>
    <w:rsid w:val="0002211B"/>
    <w:rsid w:val="0005566A"/>
    <w:rsid w:val="000701F6"/>
    <w:rsid w:val="00073F77"/>
    <w:rsid w:val="00074491"/>
    <w:rsid w:val="000759C1"/>
    <w:rsid w:val="000A2496"/>
    <w:rsid w:val="000C621E"/>
    <w:rsid w:val="000E1AF3"/>
    <w:rsid w:val="000E30A3"/>
    <w:rsid w:val="000F5C3B"/>
    <w:rsid w:val="000F66A7"/>
    <w:rsid w:val="001136DA"/>
    <w:rsid w:val="00151250"/>
    <w:rsid w:val="00151278"/>
    <w:rsid w:val="00181D16"/>
    <w:rsid w:val="001858EA"/>
    <w:rsid w:val="001928D1"/>
    <w:rsid w:val="001A02BB"/>
    <w:rsid w:val="001A13E8"/>
    <w:rsid w:val="001A2B84"/>
    <w:rsid w:val="001C10E3"/>
    <w:rsid w:val="00211327"/>
    <w:rsid w:val="00214D7C"/>
    <w:rsid w:val="002172DF"/>
    <w:rsid w:val="00247183"/>
    <w:rsid w:val="0028059C"/>
    <w:rsid w:val="00280F78"/>
    <w:rsid w:val="00296DBB"/>
    <w:rsid w:val="002D0A62"/>
    <w:rsid w:val="002D744B"/>
    <w:rsid w:val="002E247D"/>
    <w:rsid w:val="002F1DB4"/>
    <w:rsid w:val="002F3DCD"/>
    <w:rsid w:val="00305E35"/>
    <w:rsid w:val="00326C94"/>
    <w:rsid w:val="00345AD0"/>
    <w:rsid w:val="003B086B"/>
    <w:rsid w:val="003B52AC"/>
    <w:rsid w:val="00413933"/>
    <w:rsid w:val="00424075"/>
    <w:rsid w:val="0042642F"/>
    <w:rsid w:val="00427D15"/>
    <w:rsid w:val="00435B20"/>
    <w:rsid w:val="00447E75"/>
    <w:rsid w:val="00463A0B"/>
    <w:rsid w:val="00466F4E"/>
    <w:rsid w:val="00476446"/>
    <w:rsid w:val="004D7D12"/>
    <w:rsid w:val="004E0AE0"/>
    <w:rsid w:val="004E5A8F"/>
    <w:rsid w:val="004E7416"/>
    <w:rsid w:val="004F212D"/>
    <w:rsid w:val="004F5191"/>
    <w:rsid w:val="00514E4F"/>
    <w:rsid w:val="005C3BE9"/>
    <w:rsid w:val="005C7E0B"/>
    <w:rsid w:val="005C7E4C"/>
    <w:rsid w:val="005E417B"/>
    <w:rsid w:val="005E4710"/>
    <w:rsid w:val="005F1913"/>
    <w:rsid w:val="005F5C8D"/>
    <w:rsid w:val="00606296"/>
    <w:rsid w:val="00607D1B"/>
    <w:rsid w:val="0062509F"/>
    <w:rsid w:val="00644A9A"/>
    <w:rsid w:val="00652209"/>
    <w:rsid w:val="006553D9"/>
    <w:rsid w:val="00665407"/>
    <w:rsid w:val="00687036"/>
    <w:rsid w:val="00693884"/>
    <w:rsid w:val="006A219E"/>
    <w:rsid w:val="006B49ED"/>
    <w:rsid w:val="006C354A"/>
    <w:rsid w:val="006C60F7"/>
    <w:rsid w:val="006C6642"/>
    <w:rsid w:val="006F6864"/>
    <w:rsid w:val="0070399F"/>
    <w:rsid w:val="00750CA3"/>
    <w:rsid w:val="00782260"/>
    <w:rsid w:val="00786DD4"/>
    <w:rsid w:val="007A226D"/>
    <w:rsid w:val="007A2DD0"/>
    <w:rsid w:val="007D22A5"/>
    <w:rsid w:val="007E32D1"/>
    <w:rsid w:val="007E4D26"/>
    <w:rsid w:val="007E7F71"/>
    <w:rsid w:val="007F3EE8"/>
    <w:rsid w:val="008016FE"/>
    <w:rsid w:val="00816144"/>
    <w:rsid w:val="00816D65"/>
    <w:rsid w:val="00821BE6"/>
    <w:rsid w:val="0083305C"/>
    <w:rsid w:val="00836127"/>
    <w:rsid w:val="00846785"/>
    <w:rsid w:val="00854565"/>
    <w:rsid w:val="00856A8E"/>
    <w:rsid w:val="00861CAE"/>
    <w:rsid w:val="00884C44"/>
    <w:rsid w:val="00885137"/>
    <w:rsid w:val="008B3E0F"/>
    <w:rsid w:val="008C1D59"/>
    <w:rsid w:val="008C23B1"/>
    <w:rsid w:val="008D488A"/>
    <w:rsid w:val="008E2A32"/>
    <w:rsid w:val="009233A9"/>
    <w:rsid w:val="009357C8"/>
    <w:rsid w:val="0094044E"/>
    <w:rsid w:val="00951142"/>
    <w:rsid w:val="0095284D"/>
    <w:rsid w:val="00953F83"/>
    <w:rsid w:val="009B40AC"/>
    <w:rsid w:val="00A10AA4"/>
    <w:rsid w:val="00A33DCA"/>
    <w:rsid w:val="00A51BC2"/>
    <w:rsid w:val="00A60FD8"/>
    <w:rsid w:val="00A75D94"/>
    <w:rsid w:val="00A92F70"/>
    <w:rsid w:val="00A93842"/>
    <w:rsid w:val="00AA08EB"/>
    <w:rsid w:val="00AA6B9F"/>
    <w:rsid w:val="00AD1BDF"/>
    <w:rsid w:val="00AF1D3A"/>
    <w:rsid w:val="00B27EE0"/>
    <w:rsid w:val="00B354AD"/>
    <w:rsid w:val="00B46E91"/>
    <w:rsid w:val="00B75B7F"/>
    <w:rsid w:val="00B97B38"/>
    <w:rsid w:val="00BA0486"/>
    <w:rsid w:val="00BB4D24"/>
    <w:rsid w:val="00BB5E8C"/>
    <w:rsid w:val="00BC6C4D"/>
    <w:rsid w:val="00BF162F"/>
    <w:rsid w:val="00C007B4"/>
    <w:rsid w:val="00C04926"/>
    <w:rsid w:val="00C67E15"/>
    <w:rsid w:val="00CA6EB0"/>
    <w:rsid w:val="00CF26A2"/>
    <w:rsid w:val="00D40E7B"/>
    <w:rsid w:val="00D6574F"/>
    <w:rsid w:val="00D65D78"/>
    <w:rsid w:val="00D66D56"/>
    <w:rsid w:val="00D94694"/>
    <w:rsid w:val="00D95CD7"/>
    <w:rsid w:val="00DA7F47"/>
    <w:rsid w:val="00DC0E66"/>
    <w:rsid w:val="00E1043B"/>
    <w:rsid w:val="00E50470"/>
    <w:rsid w:val="00E550B0"/>
    <w:rsid w:val="00E72DFB"/>
    <w:rsid w:val="00EA482A"/>
    <w:rsid w:val="00EA4AA1"/>
    <w:rsid w:val="00EB7F7F"/>
    <w:rsid w:val="00EE7057"/>
    <w:rsid w:val="00F34096"/>
    <w:rsid w:val="00F36D12"/>
    <w:rsid w:val="00F46208"/>
    <w:rsid w:val="00F526B5"/>
    <w:rsid w:val="00F568B8"/>
    <w:rsid w:val="00F571BD"/>
    <w:rsid w:val="00F649CA"/>
    <w:rsid w:val="00F75188"/>
    <w:rsid w:val="00F8733D"/>
    <w:rsid w:val="00FA0A73"/>
    <w:rsid w:val="00FF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"/>
    </o:shapedefaults>
    <o:shapelayout v:ext="edit">
      <o:idmap v:ext="edit" data="1"/>
    </o:shapelayout>
  </w:shapeDefaults>
  <w:decimalSymbol w:val="."/>
  <w:listSeparator w:val=","/>
  <w14:docId w14:val="6F506B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AF1D3A"/>
    <w:pPr>
      <w:ind w:left="720"/>
      <w:contextualSpacing/>
    </w:pPr>
  </w:style>
  <w:style w:type="table" w:styleId="TableGrid">
    <w:name w:val="Table Grid"/>
    <w:basedOn w:val="TableNormal"/>
    <w:uiPriority w:val="39"/>
    <w:rsid w:val="00280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32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2D1"/>
  </w:style>
  <w:style w:type="paragraph" w:styleId="Footer">
    <w:name w:val="footer"/>
    <w:basedOn w:val="Normal"/>
    <w:link w:val="FooterChar"/>
    <w:uiPriority w:val="99"/>
    <w:unhideWhenUsed/>
    <w:rsid w:val="007E32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2D1"/>
  </w:style>
  <w:style w:type="paragraph" w:styleId="NormalWeb">
    <w:name w:val="Normal (Web)"/>
    <w:basedOn w:val="Normal"/>
    <w:uiPriority w:val="99"/>
    <w:semiHidden/>
    <w:unhideWhenUsed/>
    <w:rsid w:val="00A51B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5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374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100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902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19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101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034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25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50651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431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869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6919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22230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7654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5526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3179">
          <w:marLeft w:val="360"/>
          <w:marRight w:val="0"/>
          <w:marTop w:val="2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53639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6857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0086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1125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17579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0653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6962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5931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0348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2326">
          <w:marLeft w:val="1080"/>
          <w:marRight w:val="0"/>
          <w:marTop w:val="1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8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98577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100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291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484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224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370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3421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927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7751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596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292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59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5517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3246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7345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11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8759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588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107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43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0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44336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7123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4335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4756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5677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5510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8455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912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72128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7974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6660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0592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1026">
          <w:marLeft w:val="547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2020-06-25T20:31:00Z</dcterms:created>
  <dcterms:modified xsi:type="dcterms:W3CDTF">2020-08-07T22:53:00Z</dcterms:modified>
</cp:coreProperties>
</file>