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3A2EF" w14:textId="4ADD24A6" w:rsidR="00B75B7F" w:rsidRPr="006D1EB5" w:rsidRDefault="00694B45" w:rsidP="006D1EB5">
      <w:pPr>
        <w:jc w:val="center"/>
        <w:rPr>
          <w:rFonts w:ascii="Arial" w:hAnsi="Arial" w:cs="Arial"/>
          <w:b/>
        </w:rPr>
      </w:pPr>
      <w:r w:rsidRPr="006D1EB5">
        <w:rPr>
          <w:rFonts w:ascii="Arial" w:hAnsi="Arial" w:cs="Arial"/>
          <w:b/>
        </w:rPr>
        <w:t>Group 2 – Information Sharing and Schools Toolkits</w:t>
      </w:r>
    </w:p>
    <w:p w14:paraId="20D3CE98" w14:textId="78A97256" w:rsidR="00694B45" w:rsidRPr="006D1EB5" w:rsidRDefault="00694B45" w:rsidP="006D1EB5">
      <w:pPr>
        <w:jc w:val="center"/>
        <w:rPr>
          <w:rFonts w:ascii="Arial" w:hAnsi="Arial" w:cs="Arial"/>
          <w:b/>
        </w:rPr>
      </w:pPr>
    </w:p>
    <w:p w14:paraId="17943445" w14:textId="619C4C2D" w:rsidR="00694B45" w:rsidRPr="006D1EB5" w:rsidRDefault="0001306C" w:rsidP="006D1EB5">
      <w:pPr>
        <w:jc w:val="center"/>
        <w:rPr>
          <w:rFonts w:ascii="Arial" w:hAnsi="Arial" w:cs="Arial"/>
          <w:b/>
        </w:rPr>
      </w:pPr>
      <w:r w:rsidRPr="006D1EB5">
        <w:rPr>
          <w:rFonts w:ascii="Arial" w:hAnsi="Arial" w:cs="Arial"/>
          <w:b/>
        </w:rPr>
        <w:t>Kit Breakdowns</w:t>
      </w:r>
    </w:p>
    <w:p w14:paraId="44235561" w14:textId="1A8F4DD2" w:rsidR="0001306C" w:rsidRPr="006D1EB5" w:rsidRDefault="0001306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5532"/>
        <w:gridCol w:w="5533"/>
      </w:tblGrid>
      <w:tr w:rsidR="0001306C" w:rsidRPr="006D1EB5" w14:paraId="3941A160" w14:textId="77777777" w:rsidTr="00062E0D">
        <w:tc>
          <w:tcPr>
            <w:tcW w:w="1885" w:type="dxa"/>
          </w:tcPr>
          <w:p w14:paraId="2EE93011" w14:textId="1358585C" w:rsidR="0001306C" w:rsidRPr="006D1EB5" w:rsidRDefault="0001306C" w:rsidP="00176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1EB5">
              <w:rPr>
                <w:rFonts w:ascii="Arial" w:hAnsi="Arial" w:cs="Arial"/>
                <w:b/>
                <w:sz w:val="18"/>
                <w:szCs w:val="18"/>
              </w:rPr>
              <w:t>Doc</w:t>
            </w:r>
            <w:r w:rsidR="001C1213" w:rsidRPr="006D1EB5">
              <w:rPr>
                <w:rFonts w:ascii="Arial" w:hAnsi="Arial" w:cs="Arial"/>
                <w:b/>
                <w:sz w:val="18"/>
                <w:szCs w:val="18"/>
              </w:rPr>
              <w:t>ument</w:t>
            </w:r>
            <w:r w:rsidRPr="006D1EB5">
              <w:rPr>
                <w:rFonts w:ascii="Arial" w:hAnsi="Arial" w:cs="Arial"/>
                <w:b/>
                <w:sz w:val="18"/>
                <w:szCs w:val="18"/>
              </w:rPr>
              <w:t xml:space="preserve"> Type</w:t>
            </w:r>
          </w:p>
        </w:tc>
        <w:tc>
          <w:tcPr>
            <w:tcW w:w="5532" w:type="dxa"/>
          </w:tcPr>
          <w:p w14:paraId="42E5BB0A" w14:textId="0CD1067B" w:rsidR="0001306C" w:rsidRPr="006D1EB5" w:rsidRDefault="0001306C" w:rsidP="00176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1EB5">
              <w:rPr>
                <w:rFonts w:ascii="Arial" w:hAnsi="Arial" w:cs="Arial"/>
                <w:b/>
                <w:sz w:val="18"/>
                <w:szCs w:val="18"/>
              </w:rPr>
              <w:t>Information Sharing Toolkit</w:t>
            </w:r>
          </w:p>
        </w:tc>
        <w:tc>
          <w:tcPr>
            <w:tcW w:w="5533" w:type="dxa"/>
          </w:tcPr>
          <w:p w14:paraId="024557B0" w14:textId="511A2E58" w:rsidR="0001306C" w:rsidRPr="006D1EB5" w:rsidRDefault="001C1213" w:rsidP="00176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1EB5">
              <w:rPr>
                <w:rFonts w:ascii="Arial" w:hAnsi="Arial" w:cs="Arial"/>
                <w:b/>
                <w:sz w:val="18"/>
                <w:szCs w:val="18"/>
              </w:rPr>
              <w:t>PH &amp; Schools Toolkit</w:t>
            </w:r>
          </w:p>
        </w:tc>
      </w:tr>
      <w:tr w:rsidR="0001306C" w:rsidRPr="006D1EB5" w14:paraId="7B7EF376" w14:textId="77777777" w:rsidTr="00062E0D">
        <w:tc>
          <w:tcPr>
            <w:tcW w:w="1885" w:type="dxa"/>
          </w:tcPr>
          <w:p w14:paraId="25D8C0B0" w14:textId="0B4E064D" w:rsidR="0001306C" w:rsidRPr="006D1EB5" w:rsidRDefault="001C1213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TOC</w:t>
            </w:r>
          </w:p>
        </w:tc>
        <w:tc>
          <w:tcPr>
            <w:tcW w:w="5532" w:type="dxa"/>
          </w:tcPr>
          <w:p w14:paraId="47D0153F" w14:textId="306E8BAB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1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document</w:t>
            </w:r>
          </w:p>
          <w:p w14:paraId="0764DE22" w14:textId="01CA4545" w:rsidR="00CF43DF" w:rsidRPr="006D1EB5" w:rsidRDefault="00CF43DF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3" w:type="dxa"/>
          </w:tcPr>
          <w:p w14:paraId="43AA68B0" w14:textId="067494B3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1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</w:t>
            </w:r>
          </w:p>
        </w:tc>
      </w:tr>
      <w:tr w:rsidR="0001306C" w:rsidRPr="006D1EB5" w14:paraId="4D618D93" w14:textId="77777777" w:rsidTr="00062E0D">
        <w:tc>
          <w:tcPr>
            <w:tcW w:w="1885" w:type="dxa"/>
          </w:tcPr>
          <w:p w14:paraId="50BF2C7A" w14:textId="77777777" w:rsidR="0017664A" w:rsidRPr="006D1EB5" w:rsidRDefault="001C1213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Executive Overviews</w:t>
            </w:r>
            <w:r w:rsidR="008B65F8" w:rsidRPr="006D1EB5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504EF9AA" w14:textId="7381AC62" w:rsidR="0001306C" w:rsidRPr="006D1EB5" w:rsidRDefault="008B65F8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Summaries</w:t>
            </w:r>
          </w:p>
        </w:tc>
        <w:tc>
          <w:tcPr>
            <w:tcW w:w="5532" w:type="dxa"/>
          </w:tcPr>
          <w:p w14:paraId="0DCF5DF3" w14:textId="3E70711B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2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6750910B" w14:textId="16A2468A" w:rsidR="00AA7B2A" w:rsidRPr="006D1EB5" w:rsidRDefault="00AA7B2A" w:rsidP="00130FF0">
            <w:pPr>
              <w:pStyle w:val="ListParagraph"/>
              <w:numPr>
                <w:ilvl w:val="0"/>
                <w:numId w:val="1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and Employee Information</w:t>
            </w:r>
            <w:r w:rsidR="00BA4CD9" w:rsidRPr="006D1EB5">
              <w:rPr>
                <w:rFonts w:ascii="Arial" w:hAnsi="Arial" w:cs="Arial"/>
                <w:sz w:val="18"/>
                <w:szCs w:val="18"/>
              </w:rPr>
              <w:t xml:space="preserve"> (1 </w:t>
            </w:r>
            <w:proofErr w:type="spellStart"/>
            <w:r w:rsidR="00BA4CD9" w:rsidRPr="006D1EB5">
              <w:rPr>
                <w:rFonts w:ascii="Arial" w:hAnsi="Arial" w:cs="Arial"/>
                <w:sz w:val="18"/>
                <w:szCs w:val="18"/>
              </w:rPr>
              <w:t>pg</w:t>
            </w:r>
            <w:proofErr w:type="spellEnd"/>
            <w:r w:rsidR="00BA4CD9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0CCDC15" w14:textId="6C8898C9" w:rsidR="00D300B5" w:rsidRPr="006D1EB5" w:rsidRDefault="00AA7B2A" w:rsidP="00130FF0">
            <w:pPr>
              <w:pStyle w:val="ListParagraph"/>
              <w:numPr>
                <w:ilvl w:val="0"/>
                <w:numId w:val="1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and Information Sharing Key Issues</w:t>
            </w:r>
            <w:r w:rsidR="00BA4CD9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4CD9" w:rsidRPr="006D1EB5">
              <w:rPr>
                <w:rFonts w:ascii="Arial" w:hAnsi="Arial" w:cs="Arial"/>
                <w:sz w:val="18"/>
                <w:szCs w:val="18"/>
              </w:rPr>
              <w:t xml:space="preserve">(1 </w:t>
            </w:r>
            <w:proofErr w:type="spellStart"/>
            <w:r w:rsidR="00BA4CD9" w:rsidRPr="006D1EB5">
              <w:rPr>
                <w:rFonts w:ascii="Arial" w:hAnsi="Arial" w:cs="Arial"/>
                <w:sz w:val="18"/>
                <w:szCs w:val="18"/>
              </w:rPr>
              <w:t>pg</w:t>
            </w:r>
            <w:proofErr w:type="spellEnd"/>
            <w:r w:rsidR="00BA4CD9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33" w:type="dxa"/>
          </w:tcPr>
          <w:p w14:paraId="1797ABE7" w14:textId="77777777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2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0B2FB21B" w14:textId="5FB0C942" w:rsidR="000F19B3" w:rsidRPr="006D1EB5" w:rsidRDefault="000F19B3" w:rsidP="00130FF0">
            <w:pPr>
              <w:pStyle w:val="ListParagraph"/>
              <w:numPr>
                <w:ilvl w:val="0"/>
                <w:numId w:val="5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&amp; Schools Authority Issues and Concepts</w:t>
            </w:r>
            <w:r w:rsidR="009552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5232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C52BA9"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spellStart"/>
            <w:r w:rsidR="00955232" w:rsidRPr="006D1EB5">
              <w:rPr>
                <w:rFonts w:ascii="Arial" w:hAnsi="Arial" w:cs="Arial"/>
                <w:sz w:val="18"/>
                <w:szCs w:val="18"/>
              </w:rPr>
              <w:t>pg</w:t>
            </w:r>
            <w:proofErr w:type="spellEnd"/>
            <w:r w:rsidR="00955232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E23C5A1" w14:textId="6369A4F0" w:rsidR="00D0496D" w:rsidRPr="006D1EB5" w:rsidRDefault="000F19B3" w:rsidP="00130FF0">
            <w:pPr>
              <w:pStyle w:val="ListParagraph"/>
              <w:numPr>
                <w:ilvl w:val="0"/>
                <w:numId w:val="5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School Vaccination Activities</w:t>
            </w:r>
            <w:r w:rsidR="00C52B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C52BA9">
              <w:rPr>
                <w:rFonts w:ascii="Arial" w:hAnsi="Arial" w:cs="Arial"/>
                <w:sz w:val="18"/>
                <w:szCs w:val="18"/>
              </w:rPr>
              <w:t>1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52BA9" w:rsidRPr="006D1EB5">
              <w:rPr>
                <w:rFonts w:ascii="Arial" w:hAnsi="Arial" w:cs="Arial"/>
                <w:sz w:val="18"/>
                <w:szCs w:val="18"/>
              </w:rPr>
              <w:t>pg</w:t>
            </w:r>
            <w:proofErr w:type="spellEnd"/>
            <w:r w:rsidR="00C52BA9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1306C" w:rsidRPr="006D1EB5" w14:paraId="3FFB065F" w14:textId="77777777" w:rsidTr="00062E0D">
        <w:tc>
          <w:tcPr>
            <w:tcW w:w="1885" w:type="dxa"/>
          </w:tcPr>
          <w:p w14:paraId="32812EC6" w14:textId="0BFAF909" w:rsidR="0001306C" w:rsidRPr="006D1EB5" w:rsidRDefault="008B65F8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Fact Sheets</w:t>
            </w:r>
          </w:p>
        </w:tc>
        <w:tc>
          <w:tcPr>
            <w:tcW w:w="5532" w:type="dxa"/>
          </w:tcPr>
          <w:p w14:paraId="6B56E8F6" w14:textId="4BBD542B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2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64517771" w14:textId="40021F98" w:rsidR="003C35D8" w:rsidRPr="006D1EB5" w:rsidRDefault="003C35D8" w:rsidP="00130FF0">
            <w:pPr>
              <w:pStyle w:val="ListParagraph"/>
              <w:numPr>
                <w:ilvl w:val="0"/>
                <w:numId w:val="2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Americans with Disabilities Act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4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A3CA4" w:rsidRPr="006D1EB5">
              <w:rPr>
                <w:rFonts w:ascii="Arial" w:hAnsi="Arial" w:cs="Arial"/>
                <w:sz w:val="18"/>
                <w:szCs w:val="18"/>
              </w:rPr>
              <w:t>pg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4A3CA4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0EC2AC3" w14:textId="70B67DB2" w:rsidR="003C35D8" w:rsidRPr="006D1EB5" w:rsidRDefault="003C35D8" w:rsidP="00130FF0">
            <w:pPr>
              <w:pStyle w:val="ListParagraph"/>
              <w:numPr>
                <w:ilvl w:val="0"/>
                <w:numId w:val="2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Legal Authorities to Collect, Use, Share, and Protect Information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(4 </w:t>
            </w:r>
            <w:proofErr w:type="spellStart"/>
            <w:r w:rsidR="004A3CA4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4A3CA4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33" w:type="dxa"/>
          </w:tcPr>
          <w:p w14:paraId="7398BB8E" w14:textId="77777777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4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7510E111" w14:textId="262868F0" w:rsidR="000A67F8" w:rsidRPr="006D1EB5" w:rsidRDefault="000A67F8" w:rsidP="00130FF0">
            <w:pPr>
              <w:pStyle w:val="ListParagraph"/>
              <w:numPr>
                <w:ilvl w:val="0"/>
                <w:numId w:val="6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Comparison of FERPA and HIPAA Privacy Rule for Accessing Student Health Data</w:t>
            </w:r>
            <w:r w:rsidR="00C52B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 xml:space="preserve">(4 </w:t>
            </w:r>
            <w:proofErr w:type="spellStart"/>
            <w:r w:rsidR="00C52BA9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C52BA9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3973C31" w14:textId="319EFCCB" w:rsidR="000A67F8" w:rsidRPr="006D1EB5" w:rsidRDefault="000A67F8" w:rsidP="00130FF0">
            <w:pPr>
              <w:pStyle w:val="ListParagraph"/>
              <w:numPr>
                <w:ilvl w:val="0"/>
                <w:numId w:val="6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Family Educational Rights and Privacy Act (FERPA)</w:t>
            </w:r>
            <w:r w:rsidR="00C52B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C52BA9">
              <w:rPr>
                <w:rFonts w:ascii="Arial" w:hAnsi="Arial" w:cs="Arial"/>
                <w:sz w:val="18"/>
                <w:szCs w:val="18"/>
              </w:rPr>
              <w:t>2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52BA9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C52BA9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BECF6BE" w14:textId="610A2814" w:rsidR="000A67F8" w:rsidRPr="006D1EB5" w:rsidRDefault="000A67F8" w:rsidP="00130FF0">
            <w:pPr>
              <w:pStyle w:val="ListParagraph"/>
              <w:numPr>
                <w:ilvl w:val="0"/>
                <w:numId w:val="6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Health Insurance Portability and Accountability Act (HIPAA)—Privacy Rule</w:t>
            </w:r>
            <w:r w:rsidR="00C52B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2</w:t>
            </w:r>
            <w:r w:rsidR="00C52BA9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52BA9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C52BA9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F314399" w14:textId="4045B043" w:rsidR="000F19B3" w:rsidRPr="006D1EB5" w:rsidRDefault="000A67F8" w:rsidP="00130FF0">
            <w:pPr>
              <w:pStyle w:val="ListParagraph"/>
              <w:numPr>
                <w:ilvl w:val="0"/>
                <w:numId w:val="6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Authorities in Schools</w:t>
            </w:r>
            <w:r w:rsidR="00062E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3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2E0D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062E0D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1306C" w:rsidRPr="006D1EB5" w14:paraId="39678B7F" w14:textId="77777777" w:rsidTr="00062E0D">
        <w:tc>
          <w:tcPr>
            <w:tcW w:w="1885" w:type="dxa"/>
          </w:tcPr>
          <w:p w14:paraId="1C30306C" w14:textId="0408A3B5" w:rsidR="0001306C" w:rsidRPr="006D1EB5" w:rsidRDefault="008B65F8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Issue Briefs</w:t>
            </w:r>
          </w:p>
        </w:tc>
        <w:tc>
          <w:tcPr>
            <w:tcW w:w="5532" w:type="dxa"/>
          </w:tcPr>
          <w:p w14:paraId="2E7D2A2B" w14:textId="3974CD76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3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5C5A9E66" w14:textId="26DA39E2" w:rsidR="005E3E72" w:rsidRPr="006D1EB5" w:rsidRDefault="005E3E72" w:rsidP="00130FF0">
            <w:pPr>
              <w:pStyle w:val="ListParagraph"/>
              <w:numPr>
                <w:ilvl w:val="0"/>
                <w:numId w:val="3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Authorities and Limitations in Sharing Information Between Public Health Agencies and Law Enforcement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16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A3CA4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4A3CA4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B7B9BC7" w14:textId="6D5CF543" w:rsidR="005E3E72" w:rsidRPr="006D1EB5" w:rsidRDefault="005E3E72" w:rsidP="00130FF0">
            <w:pPr>
              <w:pStyle w:val="ListParagraph"/>
              <w:numPr>
                <w:ilvl w:val="0"/>
                <w:numId w:val="3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Agencies as Employers: Obtaining and Using Employee Health Information for Preparedness Planning and Response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8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A3CA4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4A3CA4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FBE64C4" w14:textId="69112B61" w:rsidR="003C35D8" w:rsidRPr="006D1EB5" w:rsidRDefault="005E3E72" w:rsidP="00130FF0">
            <w:pPr>
              <w:pStyle w:val="ListParagraph"/>
              <w:numPr>
                <w:ilvl w:val="0"/>
                <w:numId w:val="3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Collection, Use, Sharing, and Protection of Information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EA294B" w:rsidRPr="006D1EB5">
              <w:rPr>
                <w:rFonts w:ascii="Arial" w:hAnsi="Arial" w:cs="Arial"/>
                <w:sz w:val="18"/>
                <w:szCs w:val="18"/>
              </w:rPr>
              <w:t>18</w:t>
            </w:r>
            <w:r w:rsidR="004A3CA4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A3CA4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4A3CA4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33" w:type="dxa"/>
          </w:tcPr>
          <w:p w14:paraId="76BB3CE3" w14:textId="77777777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2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231A7331" w14:textId="1152DD64" w:rsidR="000A67F8" w:rsidRPr="006D1EB5" w:rsidRDefault="000A67F8" w:rsidP="00130FF0">
            <w:pPr>
              <w:pStyle w:val="ListParagraph"/>
              <w:numPr>
                <w:ilvl w:val="0"/>
                <w:numId w:val="7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Public Health Access to Student Health Data: Authorities and Limitations in Sharing Information Between Schools and Public Health Agencies</w:t>
            </w:r>
            <w:r w:rsidR="00062E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13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2E0D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062E0D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62CA29F" w14:textId="68E16C0C" w:rsidR="000A67F8" w:rsidRPr="006D1EB5" w:rsidRDefault="000A67F8" w:rsidP="00130FF0">
            <w:pPr>
              <w:pStyle w:val="ListParagraph"/>
              <w:numPr>
                <w:ilvl w:val="0"/>
                <w:numId w:val="7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Vaccination Clinics in Schools</w:t>
            </w:r>
            <w:r w:rsidR="00062E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6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2E0D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062E0D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1306C" w:rsidRPr="006D1EB5" w14:paraId="2E54B89D" w14:textId="77777777" w:rsidTr="00062E0D">
        <w:tc>
          <w:tcPr>
            <w:tcW w:w="1885" w:type="dxa"/>
          </w:tcPr>
          <w:p w14:paraId="545F69E4" w14:textId="46966FE7" w:rsidR="0001306C" w:rsidRPr="006D1EB5" w:rsidRDefault="008B65F8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State Analysis Guides</w:t>
            </w:r>
          </w:p>
        </w:tc>
        <w:tc>
          <w:tcPr>
            <w:tcW w:w="5532" w:type="dxa"/>
          </w:tcPr>
          <w:p w14:paraId="3267C33F" w14:textId="4824326F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3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28774B86" w14:textId="19A3F2E2" w:rsidR="00CF43DF" w:rsidRPr="006D1EB5" w:rsidRDefault="00CF43DF" w:rsidP="00130FF0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Public Health and Employee Information 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>3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1D0C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2D1D0C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3992475" w14:textId="314992B6" w:rsidR="00CF43DF" w:rsidRPr="006D1EB5" w:rsidRDefault="00CF43DF" w:rsidP="00130FF0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Public Health Authorities and Information Sharing 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>3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1D0C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2D1D0C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B6E391A" w14:textId="74C15609" w:rsidR="005E3E72" w:rsidRPr="006D1EB5" w:rsidRDefault="00CF43DF" w:rsidP="00130FF0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Public Health Information Sharing with Law Enforcement 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>5</w:t>
            </w:r>
            <w:r w:rsidR="002D1D0C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1D0C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2D1D0C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33" w:type="dxa"/>
          </w:tcPr>
          <w:p w14:paraId="55856426" w14:textId="77777777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2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  <w:p w14:paraId="62590CD9" w14:textId="2F1FD77F" w:rsidR="00C52422" w:rsidRPr="006D1EB5" w:rsidRDefault="00C52422" w:rsidP="00130FF0">
            <w:pPr>
              <w:pStyle w:val="ListParagraph"/>
              <w:numPr>
                <w:ilvl w:val="0"/>
                <w:numId w:val="8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Public Health Authorities in Schools 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3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2E0D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062E0D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E917C26" w14:textId="606CD668" w:rsidR="000A67F8" w:rsidRPr="006D1EB5" w:rsidRDefault="00C52422" w:rsidP="00130FF0">
            <w:pPr>
              <w:pStyle w:val="ListParagraph"/>
              <w:numPr>
                <w:ilvl w:val="0"/>
                <w:numId w:val="8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School-Located Vaccination Clinics 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3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2E0D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062E0D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1306C" w:rsidRPr="006D1EB5" w14:paraId="234610F9" w14:textId="77777777" w:rsidTr="00062E0D">
        <w:tc>
          <w:tcPr>
            <w:tcW w:w="1885" w:type="dxa"/>
          </w:tcPr>
          <w:p w14:paraId="033B2DCA" w14:textId="293FFCC4" w:rsidR="0001306C" w:rsidRPr="006D1EB5" w:rsidRDefault="008B65F8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Current </w:t>
            </w:r>
            <w:r w:rsidR="0017664A" w:rsidRPr="006D1EB5">
              <w:rPr>
                <w:rFonts w:ascii="Arial" w:hAnsi="Arial" w:cs="Arial"/>
                <w:sz w:val="18"/>
                <w:szCs w:val="18"/>
              </w:rPr>
              <w:t>Issues &amp; Updates</w:t>
            </w:r>
          </w:p>
        </w:tc>
        <w:tc>
          <w:tcPr>
            <w:tcW w:w="5532" w:type="dxa"/>
          </w:tcPr>
          <w:p w14:paraId="10584E31" w14:textId="025AF5DB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0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documents</w:t>
            </w:r>
          </w:p>
        </w:tc>
        <w:tc>
          <w:tcPr>
            <w:tcW w:w="5533" w:type="dxa"/>
          </w:tcPr>
          <w:p w14:paraId="7449D2D3" w14:textId="77777777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1</w:t>
            </w:r>
            <w:r w:rsidR="00AF63DC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3DC" w:rsidRPr="006D1EB5">
              <w:rPr>
                <w:rFonts w:ascii="Arial" w:hAnsi="Arial" w:cs="Arial"/>
                <w:sz w:val="18"/>
                <w:szCs w:val="18"/>
              </w:rPr>
              <w:t>document</w:t>
            </w:r>
          </w:p>
          <w:p w14:paraId="26BC5CEF" w14:textId="32CF45E7" w:rsidR="00C52422" w:rsidRPr="006D1EB5" w:rsidRDefault="00C52422" w:rsidP="00130FF0">
            <w:pPr>
              <w:pStyle w:val="ListParagraph"/>
              <w:numPr>
                <w:ilvl w:val="0"/>
                <w:numId w:val="9"/>
              </w:numPr>
              <w:spacing w:after="4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Winter 2012—Revised FERPA Regulations Announced</w:t>
            </w:r>
            <w:r w:rsidR="00062E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="00062E0D">
              <w:rPr>
                <w:rFonts w:ascii="Arial" w:hAnsi="Arial" w:cs="Arial"/>
                <w:sz w:val="18"/>
                <w:szCs w:val="18"/>
              </w:rPr>
              <w:t>2</w:t>
            </w:r>
            <w:r w:rsidR="00062E0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2E0D"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="00062E0D"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1306C" w:rsidRPr="006D1EB5" w14:paraId="422B4572" w14:textId="77777777" w:rsidTr="00062E0D">
        <w:tc>
          <w:tcPr>
            <w:tcW w:w="1885" w:type="dxa"/>
          </w:tcPr>
          <w:p w14:paraId="5205D342" w14:textId="59088D47" w:rsidR="0001306C" w:rsidRPr="006D1EB5" w:rsidRDefault="0017664A">
            <w:pPr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Supplemental Materials</w:t>
            </w:r>
          </w:p>
        </w:tc>
        <w:tc>
          <w:tcPr>
            <w:tcW w:w="5532" w:type="dxa"/>
          </w:tcPr>
          <w:p w14:paraId="381AB3EF" w14:textId="7375B7F4" w:rsidR="0098527D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1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>document</w:t>
            </w:r>
            <w:r w:rsidR="0098527D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4866AA9" w14:textId="3D3F1523" w:rsidR="00CF43DF" w:rsidRPr="006D1EB5" w:rsidRDefault="0098527D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(</w:t>
            </w:r>
            <w:r w:rsidRPr="006D1EB5">
              <w:rPr>
                <w:rFonts w:ascii="Arial" w:hAnsi="Arial" w:cs="Arial"/>
                <w:sz w:val="18"/>
                <w:szCs w:val="18"/>
              </w:rPr>
              <w:t>11</w:t>
            </w:r>
            <w:r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33" w:type="dxa"/>
          </w:tcPr>
          <w:p w14:paraId="1BA6D73C" w14:textId="77777777" w:rsidR="0001306C" w:rsidRPr="006D1EB5" w:rsidRDefault="00D300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>1</w:t>
            </w:r>
            <w:r w:rsidR="00AF63DC" w:rsidRPr="006D1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3DC" w:rsidRPr="006D1EB5">
              <w:rPr>
                <w:rFonts w:ascii="Arial" w:hAnsi="Arial" w:cs="Arial"/>
                <w:sz w:val="18"/>
                <w:szCs w:val="18"/>
              </w:rPr>
              <w:t>document</w:t>
            </w:r>
          </w:p>
          <w:p w14:paraId="73B6AD82" w14:textId="75F951E0" w:rsidR="00C52422" w:rsidRPr="006D1EB5" w:rsidRDefault="006D1EB5" w:rsidP="00130FF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6D1EB5">
              <w:rPr>
                <w:rFonts w:ascii="Arial" w:hAnsi="Arial" w:cs="Arial"/>
                <w:sz w:val="18"/>
                <w:szCs w:val="18"/>
              </w:rPr>
              <w:t xml:space="preserve">(8 </w:t>
            </w:r>
            <w:proofErr w:type="spellStart"/>
            <w:r w:rsidRPr="006D1EB5">
              <w:rPr>
                <w:rFonts w:ascii="Arial" w:hAnsi="Arial" w:cs="Arial"/>
                <w:sz w:val="18"/>
                <w:szCs w:val="18"/>
              </w:rPr>
              <w:t>pgs</w:t>
            </w:r>
            <w:proofErr w:type="spellEnd"/>
            <w:r w:rsidRPr="006D1E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06A93421" w14:textId="77777777" w:rsidR="0001306C" w:rsidRPr="006D1EB5" w:rsidRDefault="0001306C">
      <w:pPr>
        <w:rPr>
          <w:rFonts w:ascii="Arial" w:hAnsi="Arial" w:cs="Arial"/>
        </w:rPr>
      </w:pPr>
    </w:p>
    <w:p w14:paraId="4A3BFDF2" w14:textId="77777777" w:rsidR="00EE5201" w:rsidRDefault="00C963C1">
      <w:pPr>
        <w:rPr>
          <w:rFonts w:ascii="Arial" w:hAnsi="Arial" w:cs="Arial"/>
        </w:rPr>
        <w:sectPr w:rsidR="00EE5201" w:rsidSect="00694B4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br w:type="page"/>
      </w:r>
    </w:p>
    <w:p w14:paraId="0563DA88" w14:textId="337C7FB4" w:rsidR="00C963C1" w:rsidRPr="00EE5201" w:rsidRDefault="00C963C1">
      <w:pPr>
        <w:rPr>
          <w:rFonts w:ascii="Arial" w:hAnsi="Arial" w:cs="Arial"/>
          <w:sz w:val="20"/>
          <w:szCs w:val="20"/>
        </w:rPr>
      </w:pPr>
    </w:p>
    <w:p w14:paraId="7E28BE45" w14:textId="77777777" w:rsidR="009A7097" w:rsidRPr="00EE5201" w:rsidRDefault="009A7097" w:rsidP="00E0391E">
      <w:pPr>
        <w:jc w:val="center"/>
        <w:rPr>
          <w:rFonts w:ascii="Arial" w:hAnsi="Arial" w:cs="Arial"/>
          <w:b/>
          <w:sz w:val="20"/>
          <w:szCs w:val="20"/>
        </w:rPr>
      </w:pPr>
      <w:r w:rsidRPr="00EE5201">
        <w:rPr>
          <w:rFonts w:ascii="Arial" w:hAnsi="Arial" w:cs="Arial"/>
          <w:b/>
          <w:sz w:val="20"/>
          <w:szCs w:val="20"/>
        </w:rPr>
        <w:t>PH Information Sharing Toolkit</w:t>
      </w:r>
    </w:p>
    <w:p w14:paraId="7C1865F5" w14:textId="77777777" w:rsidR="009A7097" w:rsidRPr="00EE5201" w:rsidRDefault="009A7097" w:rsidP="00E0391E">
      <w:pPr>
        <w:jc w:val="center"/>
        <w:rPr>
          <w:rFonts w:ascii="Arial" w:hAnsi="Arial" w:cs="Arial"/>
          <w:b/>
          <w:sz w:val="20"/>
          <w:szCs w:val="20"/>
        </w:rPr>
      </w:pPr>
    </w:p>
    <w:p w14:paraId="4F0C62D0" w14:textId="77777777" w:rsidR="009A7097" w:rsidRPr="00EE5201" w:rsidRDefault="009A7097" w:rsidP="00E0391E">
      <w:pPr>
        <w:jc w:val="center"/>
        <w:rPr>
          <w:rFonts w:ascii="Arial" w:hAnsi="Arial" w:cs="Arial"/>
          <w:b/>
          <w:sz w:val="20"/>
          <w:szCs w:val="20"/>
        </w:rPr>
      </w:pPr>
      <w:r w:rsidRPr="00EE5201">
        <w:rPr>
          <w:rFonts w:ascii="Arial" w:hAnsi="Arial" w:cs="Arial"/>
          <w:b/>
          <w:sz w:val="20"/>
          <w:szCs w:val="20"/>
        </w:rPr>
        <w:t>Overview of Issues Covered</w:t>
      </w:r>
    </w:p>
    <w:p w14:paraId="29379450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5441973B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PHD mission to protect PH</w:t>
      </w:r>
    </w:p>
    <w:p w14:paraId="735387ED" w14:textId="77777777" w:rsidR="009A7097" w:rsidRPr="00EE5201" w:rsidRDefault="009A7097" w:rsidP="0013474D">
      <w:pPr>
        <w:ind w:left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-Authorities/limitations to collect and use data</w:t>
      </w:r>
      <w:bookmarkStart w:id="0" w:name="_GoBack"/>
      <w:bookmarkEnd w:id="0"/>
    </w:p>
    <w:p w14:paraId="6692729A" w14:textId="77777777" w:rsidR="009A7097" w:rsidRPr="00EE5201" w:rsidRDefault="009A7097" w:rsidP="0013474D">
      <w:pPr>
        <w:ind w:left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-Authorities/limitation to share data</w:t>
      </w:r>
    </w:p>
    <w:p w14:paraId="1B43602E" w14:textId="77777777" w:rsidR="009A7097" w:rsidRPr="00EE5201" w:rsidRDefault="009A7097" w:rsidP="0013474D">
      <w:pPr>
        <w:ind w:left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 xml:space="preserve">-Requirements/exceptions to protect data/personal information </w:t>
      </w:r>
    </w:p>
    <w:p w14:paraId="02CD7D36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20493272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PHD role as an employer</w:t>
      </w:r>
    </w:p>
    <w:p w14:paraId="3321113D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-Authorities/limitation to collect and use data</w:t>
      </w:r>
    </w:p>
    <w:p w14:paraId="169F2921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-Authorities/limitation to share data</w:t>
      </w:r>
    </w:p>
    <w:p w14:paraId="72F993E7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-Requirements/exceptions to protect data</w:t>
      </w:r>
    </w:p>
    <w:p w14:paraId="6BABF89B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3F6D3D88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U.S and state constitutional privacy protections</w:t>
      </w:r>
    </w:p>
    <w:p w14:paraId="5CDE618C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5A511B37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Implications of federal laws</w:t>
      </w:r>
    </w:p>
    <w:p w14:paraId="748DE146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-HIPAA, FERPA, ADA, OSHA, preparedness acts</w:t>
      </w:r>
    </w:p>
    <w:p w14:paraId="02082189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0CFB35DA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Implications of state laws</w:t>
      </w:r>
    </w:p>
    <w:p w14:paraId="1C4D9EB4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-Notifiable conditions/cases reporting requirements</w:t>
      </w:r>
    </w:p>
    <w:p w14:paraId="68CE13D4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-Surveillance/investigation authorities/limitations</w:t>
      </w:r>
    </w:p>
    <w:p w14:paraId="44DBA2AA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-Privacy</w:t>
      </w:r>
    </w:p>
    <w:p w14:paraId="38FC3278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-FOI</w:t>
      </w:r>
    </w:p>
    <w:p w14:paraId="3E28EFD9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438631E5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PH Information sharing with:</w:t>
      </w:r>
    </w:p>
    <w:p w14:paraId="0E3504C6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-Other states and federal agencies</w:t>
      </w:r>
    </w:p>
    <w:p w14:paraId="2304C698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-Localities</w:t>
      </w:r>
    </w:p>
    <w:p w14:paraId="09438492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-Law enforcement</w:t>
      </w:r>
    </w:p>
    <w:p w14:paraId="7E419639" w14:textId="77777777" w:rsidR="009A7097" w:rsidRPr="00EE5201" w:rsidRDefault="009A7097" w:rsidP="0013474D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-The public</w:t>
      </w:r>
    </w:p>
    <w:p w14:paraId="352D09F6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p w14:paraId="1BE3E295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Effect of emergency declarations on information collection, use and sharing</w:t>
      </w:r>
    </w:p>
    <w:p w14:paraId="7D26C409" w14:textId="10783B29" w:rsidR="00694B45" w:rsidRPr="00EE5201" w:rsidRDefault="00694B45">
      <w:pPr>
        <w:rPr>
          <w:rFonts w:ascii="Arial" w:hAnsi="Arial" w:cs="Arial"/>
          <w:sz w:val="20"/>
          <w:szCs w:val="20"/>
        </w:rPr>
      </w:pPr>
    </w:p>
    <w:p w14:paraId="6F823CE1" w14:textId="72666B49" w:rsidR="009A7097" w:rsidRPr="00EE5201" w:rsidRDefault="009A7097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br w:type="page"/>
      </w:r>
    </w:p>
    <w:p w14:paraId="1F8D4CA9" w14:textId="77777777" w:rsidR="00343868" w:rsidRPr="00EE5201" w:rsidRDefault="00343868" w:rsidP="002B4416">
      <w:pPr>
        <w:jc w:val="center"/>
        <w:rPr>
          <w:rFonts w:ascii="Arial" w:hAnsi="Arial" w:cs="Arial"/>
          <w:b/>
          <w:sz w:val="20"/>
          <w:szCs w:val="20"/>
        </w:rPr>
      </w:pPr>
      <w:r w:rsidRPr="00EE5201">
        <w:rPr>
          <w:rFonts w:ascii="Arial" w:hAnsi="Arial" w:cs="Arial"/>
          <w:b/>
          <w:sz w:val="20"/>
          <w:szCs w:val="20"/>
        </w:rPr>
        <w:lastRenderedPageBreak/>
        <w:t>Public Health &amp; Schools Toolkit</w:t>
      </w:r>
    </w:p>
    <w:p w14:paraId="0AC2B515" w14:textId="77777777" w:rsidR="00343868" w:rsidRPr="00EE5201" w:rsidRDefault="00343868" w:rsidP="002B4416">
      <w:pPr>
        <w:jc w:val="center"/>
        <w:rPr>
          <w:rFonts w:ascii="Arial" w:hAnsi="Arial" w:cs="Arial"/>
          <w:b/>
          <w:sz w:val="20"/>
          <w:szCs w:val="20"/>
        </w:rPr>
      </w:pPr>
    </w:p>
    <w:p w14:paraId="6AA99741" w14:textId="77777777" w:rsidR="00343868" w:rsidRPr="00EE5201" w:rsidRDefault="00343868" w:rsidP="002B4416">
      <w:pPr>
        <w:jc w:val="center"/>
        <w:rPr>
          <w:rFonts w:ascii="Arial" w:hAnsi="Arial" w:cs="Arial"/>
          <w:b/>
          <w:sz w:val="20"/>
          <w:szCs w:val="20"/>
        </w:rPr>
      </w:pPr>
      <w:r w:rsidRPr="00EE5201">
        <w:rPr>
          <w:rFonts w:ascii="Arial" w:hAnsi="Arial" w:cs="Arial"/>
          <w:b/>
          <w:sz w:val="20"/>
          <w:szCs w:val="20"/>
        </w:rPr>
        <w:t>Overview of Issues Covered</w:t>
      </w:r>
    </w:p>
    <w:p w14:paraId="071C9466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</w:p>
    <w:p w14:paraId="6E75C33A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PH Authorities in Schools</w:t>
      </w:r>
    </w:p>
    <w:p w14:paraId="36CF6E6C" w14:textId="77777777" w:rsidR="00343868" w:rsidRPr="00EE5201" w:rsidRDefault="00343868" w:rsidP="002B4416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-Authorities/limitations with and without an emergency declaration</w:t>
      </w:r>
    </w:p>
    <w:p w14:paraId="4ECC03DE" w14:textId="77777777" w:rsidR="00343868" w:rsidRPr="00EE5201" w:rsidRDefault="00343868" w:rsidP="002B4416">
      <w:pPr>
        <w:ind w:left="72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--Protecting PH</w:t>
      </w:r>
    </w:p>
    <w:p w14:paraId="03BD454D" w14:textId="77777777" w:rsidR="00343868" w:rsidRPr="00EE5201" w:rsidRDefault="00343868" w:rsidP="002B4416">
      <w:pPr>
        <w:ind w:left="72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--Controlling/preventing spread of communicable diseases</w:t>
      </w:r>
    </w:p>
    <w:p w14:paraId="0F1852CC" w14:textId="77777777" w:rsidR="00343868" w:rsidRPr="00EE5201" w:rsidRDefault="00343868" w:rsidP="002B4416">
      <w:pPr>
        <w:ind w:left="72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--Quarantine and isolation</w:t>
      </w:r>
    </w:p>
    <w:p w14:paraId="332D1BF3" w14:textId="77777777" w:rsidR="00343868" w:rsidRPr="00EE5201" w:rsidRDefault="00343868" w:rsidP="002B4416">
      <w:pPr>
        <w:ind w:left="72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--Cancelling school activities/school closures</w:t>
      </w:r>
    </w:p>
    <w:p w14:paraId="649609D3" w14:textId="77777777" w:rsidR="00343868" w:rsidRPr="00EE5201" w:rsidRDefault="00343868" w:rsidP="002B4416">
      <w:pPr>
        <w:ind w:left="720" w:hanging="36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-Agencies authorized to act – PH, Education, Other</w:t>
      </w:r>
    </w:p>
    <w:p w14:paraId="6B03C79B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</w:p>
    <w:p w14:paraId="0B0D6AFD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School-based vaccination activities</w:t>
      </w:r>
    </w:p>
    <w:p w14:paraId="1CCE321F" w14:textId="77777777" w:rsidR="00343868" w:rsidRPr="00EE5201" w:rsidRDefault="00343868" w:rsidP="002B4416">
      <w:pPr>
        <w:ind w:left="720" w:hanging="27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-Use of a school site</w:t>
      </w:r>
    </w:p>
    <w:p w14:paraId="2D658A4F" w14:textId="77777777" w:rsidR="00343868" w:rsidRPr="00EE5201" w:rsidRDefault="00343868" w:rsidP="002B4416">
      <w:pPr>
        <w:ind w:left="720" w:hanging="27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-Population vaccinated – school children vs. general public</w:t>
      </w:r>
    </w:p>
    <w:p w14:paraId="2B77B146" w14:textId="77777777" w:rsidR="00343868" w:rsidRPr="00EE5201" w:rsidRDefault="00343868" w:rsidP="002B4416">
      <w:pPr>
        <w:ind w:left="720" w:hanging="27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-Staffing at the site</w:t>
      </w:r>
    </w:p>
    <w:p w14:paraId="29D8833A" w14:textId="77777777" w:rsidR="00343868" w:rsidRPr="00EE5201" w:rsidRDefault="00343868" w:rsidP="002B4416">
      <w:pPr>
        <w:ind w:left="720" w:hanging="27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-Obtaining consents</w:t>
      </w:r>
    </w:p>
    <w:p w14:paraId="722F15C5" w14:textId="77777777" w:rsidR="00343868" w:rsidRPr="00EE5201" w:rsidRDefault="00343868" w:rsidP="002B4416">
      <w:pPr>
        <w:ind w:left="720" w:hanging="270"/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-Records and privacy considerations</w:t>
      </w:r>
    </w:p>
    <w:p w14:paraId="13630E45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</w:p>
    <w:p w14:paraId="5A272F87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Federal laws – FERPA, HIPAA</w:t>
      </w:r>
    </w:p>
    <w:p w14:paraId="2C572C4E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</w:p>
    <w:p w14:paraId="274B7325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State privacy laws and regulations</w:t>
      </w:r>
    </w:p>
    <w:p w14:paraId="148D1EDF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</w:p>
    <w:p w14:paraId="04E60EFB" w14:textId="77777777" w:rsidR="00343868" w:rsidRPr="00EE5201" w:rsidRDefault="00343868">
      <w:pPr>
        <w:rPr>
          <w:rFonts w:ascii="Arial" w:hAnsi="Arial" w:cs="Arial"/>
          <w:sz w:val="20"/>
          <w:szCs w:val="20"/>
        </w:rPr>
      </w:pPr>
      <w:r w:rsidRPr="00EE5201">
        <w:rPr>
          <w:rFonts w:ascii="Arial" w:hAnsi="Arial" w:cs="Arial"/>
          <w:sz w:val="20"/>
          <w:szCs w:val="20"/>
        </w:rPr>
        <w:t>Authorities/limitations on PHD access to student health and other data</w:t>
      </w:r>
    </w:p>
    <w:p w14:paraId="5E2ED0EB" w14:textId="77777777" w:rsidR="009A7097" w:rsidRPr="00EE5201" w:rsidRDefault="009A7097">
      <w:pPr>
        <w:rPr>
          <w:rFonts w:ascii="Arial" w:hAnsi="Arial" w:cs="Arial"/>
          <w:sz w:val="20"/>
          <w:szCs w:val="20"/>
        </w:rPr>
      </w:pPr>
    </w:p>
    <w:sectPr w:rsidR="009A7097" w:rsidRPr="00EE5201" w:rsidSect="00EE5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F5BA9"/>
    <w:multiLevelType w:val="hybridMultilevel"/>
    <w:tmpl w:val="7A964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DD4A7F"/>
    <w:multiLevelType w:val="hybridMultilevel"/>
    <w:tmpl w:val="79309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31B71"/>
    <w:multiLevelType w:val="hybridMultilevel"/>
    <w:tmpl w:val="EC148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705789"/>
    <w:multiLevelType w:val="hybridMultilevel"/>
    <w:tmpl w:val="B8924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732FE2"/>
    <w:multiLevelType w:val="hybridMultilevel"/>
    <w:tmpl w:val="46488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833C7F"/>
    <w:multiLevelType w:val="hybridMultilevel"/>
    <w:tmpl w:val="1F902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C60601"/>
    <w:multiLevelType w:val="hybridMultilevel"/>
    <w:tmpl w:val="03D0B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683EE7"/>
    <w:multiLevelType w:val="hybridMultilevel"/>
    <w:tmpl w:val="A7DE8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4E2C0E"/>
    <w:multiLevelType w:val="hybridMultilevel"/>
    <w:tmpl w:val="8B967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0C"/>
    <w:rsid w:val="0001306C"/>
    <w:rsid w:val="00062E0D"/>
    <w:rsid w:val="000A67F8"/>
    <w:rsid w:val="000F19B3"/>
    <w:rsid w:val="00130FF0"/>
    <w:rsid w:val="00151278"/>
    <w:rsid w:val="0017664A"/>
    <w:rsid w:val="001C1213"/>
    <w:rsid w:val="002434A4"/>
    <w:rsid w:val="002D1D0C"/>
    <w:rsid w:val="00343868"/>
    <w:rsid w:val="003C35D8"/>
    <w:rsid w:val="00476446"/>
    <w:rsid w:val="004A3CA4"/>
    <w:rsid w:val="00520B97"/>
    <w:rsid w:val="005E3E72"/>
    <w:rsid w:val="00694B45"/>
    <w:rsid w:val="006D1EB5"/>
    <w:rsid w:val="008B65F8"/>
    <w:rsid w:val="00955232"/>
    <w:rsid w:val="0098527D"/>
    <w:rsid w:val="009A7097"/>
    <w:rsid w:val="00A9700C"/>
    <w:rsid w:val="00AA7B2A"/>
    <w:rsid w:val="00AF63DC"/>
    <w:rsid w:val="00B75B7F"/>
    <w:rsid w:val="00BA4CD9"/>
    <w:rsid w:val="00C52422"/>
    <w:rsid w:val="00C52BA9"/>
    <w:rsid w:val="00C963C1"/>
    <w:rsid w:val="00CF43DF"/>
    <w:rsid w:val="00D0496D"/>
    <w:rsid w:val="00D300B5"/>
    <w:rsid w:val="00EA294B"/>
    <w:rsid w:val="00E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527A3"/>
  <w15:chartTrackingRefBased/>
  <w15:docId w15:val="{EFA5930C-9EC4-4E8A-B786-180D5567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Elliott</dc:creator>
  <cp:keywords/>
  <dc:description/>
  <cp:lastModifiedBy>Patricia Elliott</cp:lastModifiedBy>
  <cp:revision>6</cp:revision>
  <dcterms:created xsi:type="dcterms:W3CDTF">2019-05-06T20:17:00Z</dcterms:created>
  <dcterms:modified xsi:type="dcterms:W3CDTF">2019-05-06T20:22:00Z</dcterms:modified>
</cp:coreProperties>
</file>