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48BF8" w14:textId="7DC516D9" w:rsidR="00CA3D4F" w:rsidRDefault="00CA3D4F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Occurred: 3/24/2021 from 11:00 am – 11:25am </w:t>
      </w:r>
    </w:p>
    <w:p w14:paraId="0D0A77F3" w14:textId="65A85528" w:rsidR="00CA3D4F" w:rsidRDefault="00CA3D4F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05D7BBFF" w14:textId="050A6D7B" w:rsidR="00CA3D4F" w:rsidRDefault="00CA3D4F" w:rsidP="00CA3D4F">
      <w:pPr>
        <w:tabs>
          <w:tab w:val="left" w:pos="1094"/>
        </w:tabs>
        <w:rPr>
          <w:rFonts w:ascii="Times New Roman" w:hAnsi="Times New Roman" w:cs="Times New Roman"/>
        </w:rPr>
      </w:pPr>
      <w:r w:rsidRPr="00CA3D4F">
        <w:rPr>
          <w:rFonts w:ascii="Times New Roman" w:hAnsi="Times New Roman" w:cs="Times New Roman"/>
        </w:rPr>
        <w:t>Meeting Participants: Amanda Johnson, Patricia Slade, Joseph George, Karen Vail, David</w:t>
      </w:r>
      <w:r w:rsidR="00C8038A">
        <w:rPr>
          <w:rFonts w:ascii="Times New Roman" w:hAnsi="Times New Roman" w:cs="Times New Roman"/>
        </w:rPr>
        <w:t xml:space="preserve"> </w:t>
      </w:r>
      <w:r w:rsidRPr="00CA3D4F">
        <w:rPr>
          <w:rFonts w:ascii="Times New Roman" w:hAnsi="Times New Roman" w:cs="Times New Roman"/>
        </w:rPr>
        <w:t>Borowski</w:t>
      </w:r>
      <w:r w:rsidRPr="00CA3D4F">
        <w:rPr>
          <w:rFonts w:ascii="Times New Roman" w:hAnsi="Times New Roman" w:cs="Times New Roman"/>
        </w:rPr>
        <w:t>,</w:t>
      </w:r>
      <w:r w:rsidR="00C8038A">
        <w:rPr>
          <w:rFonts w:ascii="Times New Roman" w:hAnsi="Times New Roman" w:cs="Times New Roman"/>
        </w:rPr>
        <w:t xml:space="preserve"> Abelardo Moncayo (host), and Calla Reed </w:t>
      </w:r>
    </w:p>
    <w:p w14:paraId="7C16B46A" w14:textId="0E143136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37B08AE8" w14:textId="392DA842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Introductions and Greetings </w:t>
      </w:r>
    </w:p>
    <w:p w14:paraId="279CC5D1" w14:textId="445DB499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59E62AF8" w14:textId="7E47EB57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Reviewed each section of Head Lice Draft 3/24 version (uploaded to Documents and Files on </w:t>
      </w:r>
      <w:proofErr w:type="spellStart"/>
      <w:r>
        <w:rPr>
          <w:rFonts w:ascii="Times New Roman" w:hAnsi="Times New Roman" w:cs="Times New Roman"/>
        </w:rPr>
        <w:t>BaseCamp</w:t>
      </w:r>
      <w:proofErr w:type="spellEnd"/>
      <w:r>
        <w:rPr>
          <w:rFonts w:ascii="Times New Roman" w:hAnsi="Times New Roman" w:cs="Times New Roman"/>
        </w:rPr>
        <w:t>)</w:t>
      </w:r>
    </w:p>
    <w:p w14:paraId="281C6776" w14:textId="64B9E146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793FD920" w14:textId="77777777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David </w:t>
      </w:r>
      <w:r w:rsidRPr="00CA3D4F">
        <w:rPr>
          <w:rFonts w:ascii="Times New Roman" w:hAnsi="Times New Roman" w:cs="Times New Roman"/>
        </w:rPr>
        <w:t>Borowski</w:t>
      </w:r>
      <w:r>
        <w:rPr>
          <w:rFonts w:ascii="Times New Roman" w:hAnsi="Times New Roman" w:cs="Times New Roman"/>
        </w:rPr>
        <w:t xml:space="preserve"> suggested changing the “Myths and Misconceptions” section to truths only that are placed in relevant manual sections. </w:t>
      </w:r>
    </w:p>
    <w:p w14:paraId="4A04183D" w14:textId="217987BB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5399A11" w14:textId="70473385" w:rsidR="00CA3D4F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Amanda Johnson suggested including in the treatment section f</w:t>
      </w:r>
      <w:r w:rsidR="00CA3D4F" w:rsidRPr="00CA3D4F">
        <w:rPr>
          <w:rFonts w:ascii="Times New Roman" w:hAnsi="Times New Roman" w:cs="Times New Roman"/>
        </w:rPr>
        <w:t xml:space="preserve">or those that are uninsured, </w:t>
      </w:r>
      <w:r>
        <w:rPr>
          <w:rFonts w:ascii="Times New Roman" w:hAnsi="Times New Roman" w:cs="Times New Roman"/>
        </w:rPr>
        <w:t>you should go</w:t>
      </w:r>
      <w:r w:rsidR="00CA3D4F" w:rsidRPr="00CA3D4F">
        <w:rPr>
          <w:rFonts w:ascii="Times New Roman" w:hAnsi="Times New Roman" w:cs="Times New Roman"/>
        </w:rPr>
        <w:t xml:space="preserve"> to your local health department</w:t>
      </w:r>
      <w:r>
        <w:rPr>
          <w:rFonts w:ascii="Times New Roman" w:hAnsi="Times New Roman" w:cs="Times New Roman"/>
        </w:rPr>
        <w:t xml:space="preserve"> for head lice treatment financial assistance.</w:t>
      </w:r>
      <w:r w:rsidR="00CA3D4F" w:rsidRPr="00CA3D4F">
        <w:rPr>
          <w:rFonts w:ascii="Times New Roman" w:hAnsi="Times New Roman" w:cs="Times New Roman"/>
        </w:rPr>
        <w:t xml:space="preserve"> </w:t>
      </w:r>
    </w:p>
    <w:p w14:paraId="76907B49" w14:textId="1FD69708" w:rsidR="00E50C8B" w:rsidRDefault="00E50C8B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066CDCF6" w14:textId="3B091EB3" w:rsidR="00E50C8B" w:rsidRDefault="00E50C8B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Patricia Slade mentioned a syntax change to “</w:t>
      </w:r>
      <w:r w:rsidR="00E81473">
        <w:rPr>
          <w:rFonts w:ascii="Times New Roman" w:hAnsi="Times New Roman" w:cs="Times New Roman"/>
        </w:rPr>
        <w:t xml:space="preserve">Common Symptoms/Signs and </w:t>
      </w:r>
      <w:r>
        <w:rPr>
          <w:rFonts w:ascii="Times New Roman" w:hAnsi="Times New Roman" w:cs="Times New Roman"/>
        </w:rPr>
        <w:t xml:space="preserve">Risks </w:t>
      </w:r>
      <w:r w:rsidR="00E81473">
        <w:rPr>
          <w:rFonts w:ascii="Times New Roman" w:hAnsi="Times New Roman" w:cs="Times New Roman"/>
        </w:rPr>
        <w:t>Factors (Exposure)”</w:t>
      </w:r>
      <w:r w:rsidR="002B149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14:paraId="18A66E12" w14:textId="43D97797" w:rsidR="00C8038A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41BB479B" w14:textId="77777777" w:rsidR="00075768" w:rsidRDefault="00C8038A" w:rsidP="00CA3D4F">
      <w:p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participants suggested and/or supported adding more flow charts to the manual, adding lice images, </w:t>
      </w:r>
      <w:r w:rsidR="00371142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making the manual more visually appealing overall</w:t>
      </w:r>
      <w:r w:rsidR="00B46044">
        <w:rPr>
          <w:rFonts w:ascii="Times New Roman" w:hAnsi="Times New Roman" w:cs="Times New Roman"/>
        </w:rPr>
        <w:t xml:space="preserve">. </w:t>
      </w:r>
    </w:p>
    <w:p w14:paraId="08CDA789" w14:textId="3DB92F47" w:rsidR="00C8038A" w:rsidRDefault="007156A2" w:rsidP="00075768">
      <w:pPr>
        <w:pStyle w:val="ListParagraph"/>
        <w:numPr>
          <w:ilvl w:val="0"/>
          <w:numId w:val="2"/>
        </w:numPr>
        <w:tabs>
          <w:tab w:val="left" w:pos="1094"/>
        </w:tabs>
        <w:rPr>
          <w:rFonts w:ascii="Times New Roman" w:hAnsi="Times New Roman" w:cs="Times New Roman"/>
        </w:rPr>
      </w:pPr>
      <w:r w:rsidRPr="00075768">
        <w:rPr>
          <w:rFonts w:ascii="Times New Roman" w:hAnsi="Times New Roman" w:cs="Times New Roman"/>
        </w:rPr>
        <w:t xml:space="preserve">Look </w:t>
      </w:r>
      <w:r w:rsidRPr="00075768">
        <w:rPr>
          <w:rFonts w:ascii="Times New Roman" w:hAnsi="Times New Roman" w:cs="Times New Roman"/>
        </w:rPr>
        <w:t>up lice infographics for inspiration for one sheet fact sheet</w:t>
      </w:r>
      <w:r w:rsidR="00236999">
        <w:rPr>
          <w:rFonts w:ascii="Times New Roman" w:hAnsi="Times New Roman" w:cs="Times New Roman"/>
        </w:rPr>
        <w:t xml:space="preserve"> for the appendices. </w:t>
      </w:r>
      <w:r w:rsidRPr="00075768">
        <w:rPr>
          <w:rFonts w:ascii="Times New Roman" w:hAnsi="Times New Roman" w:cs="Times New Roman"/>
        </w:rPr>
        <w:t xml:space="preserve"> </w:t>
      </w:r>
    </w:p>
    <w:p w14:paraId="04578000" w14:textId="201A9E0F" w:rsidR="002F569B" w:rsidRPr="00075768" w:rsidRDefault="002F569B" w:rsidP="00075768">
      <w:pPr>
        <w:pStyle w:val="ListParagraph"/>
        <w:numPr>
          <w:ilvl w:val="0"/>
          <w:numId w:val="2"/>
        </w:numPr>
        <w:tabs>
          <w:tab w:val="left" w:pos="1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Participants offered </w:t>
      </w:r>
      <w:r w:rsidR="00320451">
        <w:rPr>
          <w:rFonts w:ascii="Times New Roman" w:hAnsi="Times New Roman" w:cs="Times New Roman"/>
        </w:rPr>
        <w:t xml:space="preserve">to add helpful visuals to </w:t>
      </w:r>
      <w:proofErr w:type="spellStart"/>
      <w:r w:rsidR="00320451">
        <w:rPr>
          <w:rFonts w:ascii="Times New Roman" w:hAnsi="Times New Roman" w:cs="Times New Roman"/>
        </w:rPr>
        <w:t>BaseCamp</w:t>
      </w:r>
      <w:proofErr w:type="spellEnd"/>
      <w:r w:rsidR="00320451">
        <w:rPr>
          <w:rFonts w:ascii="Times New Roman" w:hAnsi="Times New Roman" w:cs="Times New Roman"/>
        </w:rPr>
        <w:t xml:space="preserve"> </w:t>
      </w:r>
    </w:p>
    <w:p w14:paraId="7DD84102" w14:textId="77777777" w:rsidR="00CA3D4F" w:rsidRPr="00CA3D4F" w:rsidRDefault="00CA3D4F" w:rsidP="00CA3D4F">
      <w:pPr>
        <w:tabs>
          <w:tab w:val="left" w:pos="1094"/>
        </w:tabs>
        <w:rPr>
          <w:rFonts w:ascii="Times New Roman" w:hAnsi="Times New Roman" w:cs="Times New Roman"/>
        </w:rPr>
      </w:pPr>
    </w:p>
    <w:p w14:paraId="65AEB1EA" w14:textId="00E60799" w:rsidR="00E50C8B" w:rsidRDefault="00E50C8B" w:rsidP="00E50C8B">
      <w:pPr>
        <w:tabs>
          <w:tab w:val="left" w:pos="1094"/>
        </w:tabs>
        <w:rPr>
          <w:rFonts w:ascii="Times New Roman" w:hAnsi="Times New Roman" w:cs="Times New Roman"/>
        </w:rPr>
      </w:pPr>
    </w:p>
    <w:p w14:paraId="13BE3B45" w14:textId="77777777" w:rsidR="00E50C8B" w:rsidRPr="00E50C8B" w:rsidRDefault="00E50C8B" w:rsidP="00E50C8B">
      <w:pPr>
        <w:tabs>
          <w:tab w:val="left" w:pos="1094"/>
        </w:tabs>
        <w:rPr>
          <w:rFonts w:ascii="Times New Roman" w:hAnsi="Times New Roman" w:cs="Times New Roman"/>
        </w:rPr>
      </w:pPr>
    </w:p>
    <w:p w14:paraId="56AABAE6" w14:textId="2C20C957" w:rsidR="00AF4951" w:rsidRDefault="00E50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 Time and Day: </w:t>
      </w:r>
      <w:r w:rsidR="0075446A">
        <w:rPr>
          <w:rFonts w:ascii="Times New Roman" w:hAnsi="Times New Roman" w:cs="Times New Roman"/>
        </w:rPr>
        <w:t>Wednesday</w:t>
      </w:r>
      <w:r w:rsidR="0031472F">
        <w:rPr>
          <w:rFonts w:ascii="Times New Roman" w:hAnsi="Times New Roman" w:cs="Times New Roman"/>
        </w:rPr>
        <w:t>,</w:t>
      </w:r>
      <w:r w:rsidR="0075446A">
        <w:rPr>
          <w:rFonts w:ascii="Times New Roman" w:hAnsi="Times New Roman" w:cs="Times New Roman"/>
        </w:rPr>
        <w:t xml:space="preserve"> April 7</w:t>
      </w:r>
      <w:r w:rsidR="0075446A" w:rsidRPr="0075446A">
        <w:rPr>
          <w:rFonts w:ascii="Times New Roman" w:hAnsi="Times New Roman" w:cs="Times New Roman"/>
          <w:vertAlign w:val="superscript"/>
        </w:rPr>
        <w:t>th</w:t>
      </w:r>
      <w:r w:rsidR="0075446A">
        <w:rPr>
          <w:rFonts w:ascii="Times New Roman" w:hAnsi="Times New Roman" w:cs="Times New Roman"/>
          <w:vertAlign w:val="superscript"/>
        </w:rPr>
        <w:t xml:space="preserve"> </w:t>
      </w:r>
      <w:r w:rsidR="0075446A">
        <w:rPr>
          <w:rFonts w:ascii="Times New Roman" w:hAnsi="Times New Roman" w:cs="Times New Roman"/>
        </w:rPr>
        <w:t>at 11am</w:t>
      </w:r>
    </w:p>
    <w:p w14:paraId="7662E75D" w14:textId="77777777" w:rsidR="00E50C8B" w:rsidRPr="00CA3D4F" w:rsidRDefault="00E50C8B">
      <w:pPr>
        <w:rPr>
          <w:rFonts w:ascii="Times New Roman" w:hAnsi="Times New Roman" w:cs="Times New Roman"/>
        </w:rPr>
      </w:pPr>
    </w:p>
    <w:sectPr w:rsidR="00E50C8B" w:rsidRPr="00CA3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465A4"/>
    <w:multiLevelType w:val="hybridMultilevel"/>
    <w:tmpl w:val="C70EFE1E"/>
    <w:lvl w:ilvl="0" w:tplc="65225E7A">
      <w:start w:val="1"/>
      <w:numFmt w:val="bullet"/>
      <w:lvlText w:val="-"/>
      <w:lvlJc w:val="left"/>
      <w:pPr>
        <w:ind w:left="14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" w15:restartNumberingAfterBreak="0">
    <w:nsid w:val="61E00D87"/>
    <w:multiLevelType w:val="multilevel"/>
    <w:tmpl w:val="D050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3B"/>
    <w:rsid w:val="00075768"/>
    <w:rsid w:val="00236999"/>
    <w:rsid w:val="002B149C"/>
    <w:rsid w:val="002F569B"/>
    <w:rsid w:val="0031472F"/>
    <w:rsid w:val="00320451"/>
    <w:rsid w:val="00371142"/>
    <w:rsid w:val="00513D9D"/>
    <w:rsid w:val="007156A2"/>
    <w:rsid w:val="00745A26"/>
    <w:rsid w:val="0075446A"/>
    <w:rsid w:val="008662EE"/>
    <w:rsid w:val="00B46044"/>
    <w:rsid w:val="00C3662E"/>
    <w:rsid w:val="00C8038A"/>
    <w:rsid w:val="00CA3D4F"/>
    <w:rsid w:val="00DA5E3B"/>
    <w:rsid w:val="00E50C8B"/>
    <w:rsid w:val="00E81473"/>
    <w:rsid w:val="00FD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AEBEF"/>
  <w15:chartTrackingRefBased/>
  <w15:docId w15:val="{D38AA848-276D-FD42-B12D-2F4D5FB3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Calla B</dc:creator>
  <cp:keywords/>
  <dc:description/>
  <cp:lastModifiedBy>Reed, Calla B</cp:lastModifiedBy>
  <cp:revision>69</cp:revision>
  <dcterms:created xsi:type="dcterms:W3CDTF">2021-03-24T16:24:00Z</dcterms:created>
  <dcterms:modified xsi:type="dcterms:W3CDTF">2021-03-24T16:55:00Z</dcterms:modified>
</cp:coreProperties>
</file>