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1D5" w:rsidRPr="006E372E" w:rsidRDefault="00CD31D5" w:rsidP="00CD31D5">
      <w:pPr>
        <w:rPr>
          <w:rFonts w:asciiTheme="majorHAnsi" w:hAnsiTheme="majorHAnsi" w:cs="Times New Roman"/>
          <w:b/>
          <w:i/>
          <w:color w:val="1F497D" w:themeColor="text2"/>
          <w:sz w:val="24"/>
        </w:rPr>
      </w:pPr>
      <w:bookmarkStart w:id="0" w:name="_GoBack"/>
      <w:bookmarkEnd w:id="0"/>
      <w:r w:rsidRPr="006E372E">
        <w:rPr>
          <w:rFonts w:asciiTheme="majorHAnsi" w:hAnsiTheme="majorHAnsi" w:cs="Times New Roman"/>
          <w:b/>
          <w:i/>
          <w:color w:val="1F497D" w:themeColor="text2"/>
          <w:sz w:val="24"/>
        </w:rPr>
        <w:t>Compendium of Measures to Prevent Zoonotic Diseases Associated with Live Poultry, Reptiles, Amphibians, Rodents, and Selected Other Animals, 20XX</w:t>
      </w:r>
    </w:p>
    <w:p w:rsidR="00CD31D5" w:rsidRDefault="00CD31D5" w:rsidP="0086787D"/>
    <w:p w:rsidR="0086787D" w:rsidRPr="006E372E" w:rsidRDefault="00CD31D5" w:rsidP="00CD31D5">
      <w:pPr>
        <w:pBdr>
          <w:bottom w:val="single" w:sz="4" w:space="1" w:color="auto"/>
        </w:pBdr>
        <w:rPr>
          <w:color w:val="1F497D" w:themeColor="text2"/>
          <w:sz w:val="24"/>
          <w:szCs w:val="24"/>
        </w:rPr>
      </w:pPr>
      <w:r w:rsidRPr="006E372E">
        <w:rPr>
          <w:color w:val="1F497D" w:themeColor="text2"/>
          <w:sz w:val="24"/>
          <w:szCs w:val="24"/>
        </w:rPr>
        <w:t>Prop</w:t>
      </w:r>
      <w:r w:rsidR="005828AA" w:rsidRPr="006E372E">
        <w:rPr>
          <w:color w:val="1F497D" w:themeColor="text2"/>
          <w:sz w:val="24"/>
          <w:szCs w:val="24"/>
        </w:rPr>
        <w:t>osed Outline</w:t>
      </w:r>
      <w:r w:rsidR="00E16A4B" w:rsidRPr="006E372E">
        <w:rPr>
          <w:color w:val="1F497D" w:themeColor="text2"/>
          <w:sz w:val="24"/>
          <w:szCs w:val="24"/>
        </w:rPr>
        <w:t>: Version 3</w:t>
      </w:r>
    </w:p>
    <w:p w:rsidR="00CD31D5" w:rsidRPr="006E372E" w:rsidRDefault="00CD31D5" w:rsidP="0086787D">
      <w:pPr>
        <w:rPr>
          <w:rFonts w:asciiTheme="minorHAnsi" w:hAnsiTheme="minorHAnsi"/>
        </w:rPr>
      </w:pPr>
    </w:p>
    <w:p w:rsidR="00CD31D5" w:rsidRPr="006E372E" w:rsidRDefault="00CD31D5" w:rsidP="00CD31D5">
      <w:pPr>
        <w:pStyle w:val="ListParagraph"/>
        <w:numPr>
          <w:ilvl w:val="0"/>
          <w:numId w:val="2"/>
        </w:numPr>
        <w:rPr>
          <w:rFonts w:asciiTheme="minorHAnsi" w:hAnsiTheme="minorHAnsi"/>
          <w:b/>
        </w:rPr>
      </w:pPr>
      <w:r w:rsidRPr="006E372E">
        <w:rPr>
          <w:rFonts w:asciiTheme="minorHAnsi" w:hAnsiTheme="minorHAnsi"/>
          <w:b/>
        </w:rPr>
        <w:t>Preface</w:t>
      </w:r>
    </w:p>
    <w:p w:rsidR="000F56BD" w:rsidRPr="006E372E" w:rsidRDefault="00D70F83" w:rsidP="000953F8">
      <w:pPr>
        <w:pStyle w:val="ListParagraph"/>
        <w:numPr>
          <w:ilvl w:val="1"/>
          <w:numId w:val="2"/>
        </w:numPr>
        <w:rPr>
          <w:rFonts w:asciiTheme="minorHAnsi" w:hAnsiTheme="minorHAnsi"/>
        </w:rPr>
      </w:pPr>
      <w:r w:rsidRPr="006E372E">
        <w:rPr>
          <w:rFonts w:asciiTheme="minorHAnsi" w:hAnsiTheme="minorHAnsi"/>
        </w:rPr>
        <w:t>F</w:t>
      </w:r>
      <w:r w:rsidR="00CD31D5" w:rsidRPr="006E372E">
        <w:rPr>
          <w:rFonts w:asciiTheme="minorHAnsi" w:hAnsiTheme="minorHAnsi"/>
        </w:rPr>
        <w:t>irst</w:t>
      </w:r>
      <w:r w:rsidR="000F56BD" w:rsidRPr="006E372E">
        <w:rPr>
          <w:rFonts w:asciiTheme="minorHAnsi" w:hAnsiTheme="minorHAnsi"/>
        </w:rPr>
        <w:t xml:space="preserve"> published </w:t>
      </w:r>
      <w:r w:rsidR="000F56BD" w:rsidRPr="006E372E">
        <w:rPr>
          <w:rFonts w:asciiTheme="minorHAnsi" w:hAnsiTheme="minorHAnsi"/>
          <w:i/>
        </w:rPr>
        <w:t>Compendium of Measures to Prevent Zoonotic Diseases Associated with Live Poultry, Reptiles, Amphibians, Rodents, and Selected Other Animals</w:t>
      </w:r>
      <w:r w:rsidR="000F56BD" w:rsidRPr="006E372E">
        <w:rPr>
          <w:rFonts w:asciiTheme="minorHAnsi" w:hAnsiTheme="minorHAnsi"/>
        </w:rPr>
        <w:t xml:space="preserve"> published by the </w:t>
      </w:r>
      <w:r w:rsidR="00050D75" w:rsidRPr="006E372E">
        <w:rPr>
          <w:rFonts w:asciiTheme="minorHAnsi" w:hAnsiTheme="minorHAnsi"/>
        </w:rPr>
        <w:t>NASPHV and the CDC</w:t>
      </w:r>
    </w:p>
    <w:p w:rsidR="00230D81" w:rsidRPr="006E372E" w:rsidRDefault="000F56BD" w:rsidP="000953F8">
      <w:pPr>
        <w:pStyle w:val="ListParagraph"/>
        <w:numPr>
          <w:ilvl w:val="1"/>
          <w:numId w:val="2"/>
        </w:numPr>
        <w:rPr>
          <w:rFonts w:asciiTheme="minorHAnsi" w:hAnsiTheme="minorHAnsi"/>
        </w:rPr>
      </w:pPr>
      <w:r w:rsidRPr="006E372E">
        <w:rPr>
          <w:rFonts w:asciiTheme="minorHAnsi" w:hAnsiTheme="minorHAnsi"/>
        </w:rPr>
        <w:t>Provides</w:t>
      </w:r>
      <w:r w:rsidR="00230D81" w:rsidRPr="006E372E">
        <w:rPr>
          <w:rFonts w:asciiTheme="minorHAnsi" w:hAnsiTheme="minorHAnsi"/>
        </w:rPr>
        <w:t xml:space="preserve"> standardized recommendations for</w:t>
      </w:r>
      <w:r w:rsidRPr="006E372E">
        <w:rPr>
          <w:rFonts w:asciiTheme="minorHAnsi" w:hAnsiTheme="minorHAnsi"/>
        </w:rPr>
        <w:t xml:space="preserve"> those involved in the care, propagation, sale, </w:t>
      </w:r>
      <w:r w:rsidR="00F753DE" w:rsidRPr="006E372E">
        <w:rPr>
          <w:rFonts w:asciiTheme="minorHAnsi" w:hAnsiTheme="minorHAnsi"/>
        </w:rPr>
        <w:t xml:space="preserve">display, and </w:t>
      </w:r>
      <w:r w:rsidRPr="006E372E">
        <w:rPr>
          <w:rFonts w:asciiTheme="minorHAnsi" w:hAnsiTheme="minorHAnsi"/>
        </w:rPr>
        <w:t xml:space="preserve">purchase of live poultry, reptiles, amphibians, rodents, and other </w:t>
      </w:r>
      <w:r w:rsidR="00F753DE" w:rsidRPr="006E372E">
        <w:rPr>
          <w:rFonts w:asciiTheme="minorHAnsi" w:hAnsiTheme="minorHAnsi"/>
        </w:rPr>
        <w:t xml:space="preserve">similar animals, and for those concerned with the prevention and control of zoonotic </w:t>
      </w:r>
      <w:r w:rsidR="00050D75" w:rsidRPr="006E372E">
        <w:rPr>
          <w:rFonts w:asciiTheme="minorHAnsi" w:hAnsiTheme="minorHAnsi"/>
        </w:rPr>
        <w:t>diseases from these animals</w:t>
      </w:r>
    </w:p>
    <w:p w:rsidR="006E372E" w:rsidRPr="006E372E" w:rsidRDefault="006E372E" w:rsidP="006E372E">
      <w:pPr>
        <w:pStyle w:val="ListParagraph"/>
        <w:ind w:left="1080"/>
        <w:rPr>
          <w:rFonts w:asciiTheme="minorHAnsi" w:hAnsiTheme="minorHAnsi"/>
          <w:b/>
        </w:rPr>
      </w:pPr>
    </w:p>
    <w:p w:rsidR="00CD31D5" w:rsidRPr="006E372E" w:rsidRDefault="00CD31D5" w:rsidP="00CD31D5">
      <w:pPr>
        <w:pStyle w:val="ListParagraph"/>
        <w:numPr>
          <w:ilvl w:val="0"/>
          <w:numId w:val="2"/>
        </w:numPr>
        <w:rPr>
          <w:rFonts w:asciiTheme="minorHAnsi" w:hAnsiTheme="minorHAnsi"/>
          <w:b/>
        </w:rPr>
      </w:pPr>
      <w:r w:rsidRPr="006E372E">
        <w:rPr>
          <w:rFonts w:asciiTheme="minorHAnsi" w:hAnsiTheme="minorHAnsi"/>
          <w:b/>
        </w:rPr>
        <w:t>Introduction</w:t>
      </w:r>
    </w:p>
    <w:p w:rsidR="00CD31D5" w:rsidRPr="006E372E" w:rsidRDefault="00AF4215" w:rsidP="00CD31D5">
      <w:pPr>
        <w:pStyle w:val="ListParagraph"/>
        <w:numPr>
          <w:ilvl w:val="1"/>
          <w:numId w:val="2"/>
        </w:numPr>
        <w:rPr>
          <w:rFonts w:asciiTheme="minorHAnsi" w:hAnsiTheme="minorHAnsi"/>
        </w:rPr>
      </w:pPr>
      <w:r w:rsidRPr="00F164F9">
        <w:rPr>
          <w:rFonts w:asciiTheme="minorHAnsi" w:hAnsiTheme="minorHAnsi"/>
          <w:u w:val="single"/>
        </w:rPr>
        <w:t>Significance/need</w:t>
      </w:r>
      <w:r w:rsidR="00B271BC" w:rsidRPr="006E372E">
        <w:rPr>
          <w:rFonts w:asciiTheme="minorHAnsi" w:hAnsiTheme="minorHAnsi"/>
        </w:rPr>
        <w:t xml:space="preserve"> </w:t>
      </w:r>
      <w:r w:rsidRPr="006E372E">
        <w:rPr>
          <w:rFonts w:asciiTheme="minorHAnsi" w:hAnsiTheme="minorHAnsi"/>
        </w:rPr>
        <w:t>- range of zoonoses associated with species, increasing incidents of illness</w:t>
      </w:r>
      <w:r w:rsidR="00B271BC" w:rsidRPr="006E372E">
        <w:rPr>
          <w:rFonts w:asciiTheme="minorHAnsi" w:hAnsiTheme="minorHAnsi"/>
        </w:rPr>
        <w:t xml:space="preserve"> and outbreaks</w:t>
      </w:r>
      <w:r w:rsidRPr="006E372E">
        <w:rPr>
          <w:rFonts w:asciiTheme="minorHAnsi" w:hAnsiTheme="minorHAnsi"/>
        </w:rPr>
        <w:t xml:space="preserve">, </w:t>
      </w:r>
      <w:r w:rsidR="00050D75" w:rsidRPr="006E372E">
        <w:rPr>
          <w:rFonts w:asciiTheme="minorHAnsi" w:hAnsiTheme="minorHAnsi"/>
        </w:rPr>
        <w:t xml:space="preserve">those who are more at risk of illness or more severe illness, </w:t>
      </w:r>
      <w:r w:rsidRPr="006E372E">
        <w:rPr>
          <w:rFonts w:asciiTheme="minorHAnsi" w:hAnsiTheme="minorHAnsi"/>
        </w:rPr>
        <w:t>emerging/re-emerging diseases</w:t>
      </w:r>
      <w:r w:rsidR="005828AA" w:rsidRPr="006E372E">
        <w:rPr>
          <w:rFonts w:asciiTheme="minorHAnsi" w:hAnsiTheme="minorHAnsi"/>
        </w:rPr>
        <w:t xml:space="preserve">, </w:t>
      </w:r>
      <w:r w:rsidR="00B271BC" w:rsidRPr="006E372E">
        <w:rPr>
          <w:rFonts w:asciiTheme="minorHAnsi" w:hAnsiTheme="minorHAnsi"/>
        </w:rPr>
        <w:t>context of the popularity of these pets and the benefits they provide</w:t>
      </w:r>
      <w:r w:rsidR="00AE3EBC" w:rsidRPr="006E372E">
        <w:rPr>
          <w:rFonts w:asciiTheme="minorHAnsi" w:hAnsiTheme="minorHAnsi"/>
        </w:rPr>
        <w:t>, including backyard ‘farming’</w:t>
      </w:r>
    </w:p>
    <w:p w:rsidR="00050D75" w:rsidRPr="006E372E" w:rsidRDefault="00F164F9" w:rsidP="003303CF">
      <w:pPr>
        <w:pStyle w:val="ListParagraph"/>
        <w:numPr>
          <w:ilvl w:val="1"/>
          <w:numId w:val="2"/>
        </w:numPr>
        <w:rPr>
          <w:rFonts w:asciiTheme="minorHAnsi" w:hAnsiTheme="minorHAnsi"/>
        </w:rPr>
      </w:pPr>
      <w:r w:rsidRPr="00F164F9">
        <w:rPr>
          <w:rFonts w:asciiTheme="minorHAnsi" w:hAnsiTheme="minorHAnsi"/>
          <w:u w:val="single"/>
        </w:rPr>
        <w:t>Audience</w:t>
      </w:r>
      <w:r>
        <w:rPr>
          <w:rFonts w:asciiTheme="minorHAnsi" w:hAnsiTheme="minorHAnsi"/>
        </w:rPr>
        <w:t xml:space="preserve"> -</w:t>
      </w:r>
      <w:r w:rsidR="00050D75" w:rsidRPr="006E372E">
        <w:rPr>
          <w:rFonts w:asciiTheme="minorHAnsi" w:hAnsiTheme="minorHAnsi"/>
        </w:rPr>
        <w:t xml:space="preserve"> r</w:t>
      </w:r>
      <w:r w:rsidR="003303CF" w:rsidRPr="006E372E">
        <w:rPr>
          <w:rFonts w:asciiTheme="minorHAnsi" w:hAnsiTheme="minorHAnsi"/>
        </w:rPr>
        <w:t>ecommendations intended for</w:t>
      </w:r>
      <w:r>
        <w:rPr>
          <w:rFonts w:asciiTheme="minorHAnsi" w:hAnsiTheme="minorHAnsi"/>
        </w:rPr>
        <w:t>:</w:t>
      </w:r>
      <w:r w:rsidR="003303CF" w:rsidRPr="006E372E">
        <w:rPr>
          <w:rFonts w:asciiTheme="minorHAnsi" w:hAnsiTheme="minorHAnsi"/>
        </w:rPr>
        <w:t xml:space="preserve"> </w:t>
      </w:r>
    </w:p>
    <w:p w:rsidR="00050D75" w:rsidRPr="006E372E" w:rsidRDefault="00050D75" w:rsidP="00050D75">
      <w:pPr>
        <w:pStyle w:val="ListParagraph"/>
        <w:numPr>
          <w:ilvl w:val="2"/>
          <w:numId w:val="2"/>
        </w:numPr>
        <w:rPr>
          <w:rFonts w:asciiTheme="minorHAnsi" w:hAnsiTheme="minorHAnsi"/>
        </w:rPr>
      </w:pPr>
      <w:r w:rsidRPr="006E372E">
        <w:rPr>
          <w:rFonts w:asciiTheme="minorHAnsi" w:hAnsiTheme="minorHAnsi"/>
        </w:rPr>
        <w:t>T</w:t>
      </w:r>
      <w:r w:rsidR="003303CF" w:rsidRPr="006E372E">
        <w:rPr>
          <w:rFonts w:asciiTheme="minorHAnsi" w:hAnsiTheme="minorHAnsi"/>
        </w:rPr>
        <w:t>hose who participate in the care, propagation, sale, or display of any of the animal types described, such as industry, breeders, distributors, retailers, and operators of venues at which the public has contact with these animals</w:t>
      </w:r>
      <w:r w:rsidRPr="006E372E">
        <w:rPr>
          <w:rFonts w:asciiTheme="minorHAnsi" w:hAnsiTheme="minorHAnsi"/>
        </w:rPr>
        <w:t xml:space="preserve"> (include schools/daycare/camps)</w:t>
      </w:r>
      <w:r w:rsidR="003303CF" w:rsidRPr="006E372E">
        <w:rPr>
          <w:rFonts w:asciiTheme="minorHAnsi" w:hAnsiTheme="minorHAnsi"/>
        </w:rPr>
        <w:t xml:space="preserve">; </w:t>
      </w:r>
    </w:p>
    <w:p w:rsidR="00050D75" w:rsidRPr="006E372E" w:rsidRDefault="00050D75" w:rsidP="00050D75">
      <w:pPr>
        <w:pStyle w:val="ListParagraph"/>
        <w:numPr>
          <w:ilvl w:val="2"/>
          <w:numId w:val="2"/>
        </w:numPr>
        <w:rPr>
          <w:rFonts w:asciiTheme="minorHAnsi" w:hAnsiTheme="minorHAnsi"/>
        </w:rPr>
      </w:pPr>
      <w:r w:rsidRPr="006E372E">
        <w:rPr>
          <w:rFonts w:asciiTheme="minorHAnsi" w:hAnsiTheme="minorHAnsi"/>
        </w:rPr>
        <w:t>T</w:t>
      </w:r>
      <w:r w:rsidR="003303CF" w:rsidRPr="006E372E">
        <w:rPr>
          <w:rFonts w:asciiTheme="minorHAnsi" w:hAnsiTheme="minorHAnsi"/>
        </w:rPr>
        <w:t xml:space="preserve">hose involved in the prevention and control of zoonotic diseases from these animals, such as </w:t>
      </w:r>
      <w:r w:rsidR="006E372E">
        <w:rPr>
          <w:rFonts w:asciiTheme="minorHAnsi" w:hAnsiTheme="minorHAnsi"/>
        </w:rPr>
        <w:t>(in addition to those mentioned in i)</w:t>
      </w:r>
      <w:r w:rsidR="006E372E" w:rsidRPr="006E372E">
        <w:rPr>
          <w:rFonts w:asciiTheme="minorHAnsi" w:hAnsiTheme="minorHAnsi"/>
        </w:rPr>
        <w:t xml:space="preserve"> </w:t>
      </w:r>
      <w:r w:rsidR="003303CF" w:rsidRPr="006E372E">
        <w:rPr>
          <w:rFonts w:asciiTheme="minorHAnsi" w:hAnsiTheme="minorHAnsi"/>
        </w:rPr>
        <w:t xml:space="preserve">public health officials, veterinarians, healthcare providers, </w:t>
      </w:r>
      <w:r w:rsidRPr="006E372E">
        <w:rPr>
          <w:rFonts w:asciiTheme="minorHAnsi" w:hAnsiTheme="minorHAnsi"/>
        </w:rPr>
        <w:t xml:space="preserve">and </w:t>
      </w:r>
      <w:r w:rsidR="003303CF" w:rsidRPr="006E372E">
        <w:rPr>
          <w:rFonts w:asciiTheme="minorHAnsi" w:hAnsiTheme="minorHAnsi"/>
        </w:rPr>
        <w:t xml:space="preserve">regulatory officials; </w:t>
      </w:r>
      <w:r w:rsidRPr="006E372E">
        <w:rPr>
          <w:rFonts w:asciiTheme="minorHAnsi" w:hAnsiTheme="minorHAnsi"/>
        </w:rPr>
        <w:t>and</w:t>
      </w:r>
    </w:p>
    <w:p w:rsidR="003303CF" w:rsidRPr="006E372E" w:rsidRDefault="00050D75" w:rsidP="00050D75">
      <w:pPr>
        <w:pStyle w:val="ListParagraph"/>
        <w:numPr>
          <w:ilvl w:val="2"/>
          <w:numId w:val="2"/>
        </w:numPr>
        <w:rPr>
          <w:rFonts w:asciiTheme="minorHAnsi" w:hAnsiTheme="minorHAnsi"/>
        </w:rPr>
      </w:pPr>
      <w:r w:rsidRPr="006E372E">
        <w:rPr>
          <w:rFonts w:asciiTheme="minorHAnsi" w:hAnsiTheme="minorHAnsi"/>
        </w:rPr>
        <w:t>P</w:t>
      </w:r>
      <w:r w:rsidR="003303CF" w:rsidRPr="006E372E">
        <w:rPr>
          <w:rFonts w:asciiTheme="minorHAnsi" w:hAnsiTheme="minorHAnsi"/>
        </w:rPr>
        <w:t xml:space="preserve">et owners/consumers who purchase these </w:t>
      </w:r>
      <w:r w:rsidRPr="006E372E">
        <w:rPr>
          <w:rFonts w:asciiTheme="minorHAnsi" w:hAnsiTheme="minorHAnsi"/>
        </w:rPr>
        <w:t>animals</w:t>
      </w:r>
    </w:p>
    <w:p w:rsidR="00B271BC" w:rsidRPr="006E372E" w:rsidRDefault="003303CF" w:rsidP="00F164F9">
      <w:pPr>
        <w:pStyle w:val="ListParagraph"/>
        <w:numPr>
          <w:ilvl w:val="1"/>
          <w:numId w:val="2"/>
        </w:numPr>
        <w:spacing w:before="240"/>
        <w:rPr>
          <w:rFonts w:asciiTheme="minorHAnsi" w:hAnsiTheme="minorHAnsi"/>
        </w:rPr>
      </w:pPr>
      <w:r w:rsidRPr="00F164F9">
        <w:rPr>
          <w:rFonts w:asciiTheme="minorHAnsi" w:hAnsiTheme="minorHAnsi"/>
          <w:u w:val="single"/>
        </w:rPr>
        <w:t>Settings</w:t>
      </w:r>
      <w:r w:rsidRPr="006E372E">
        <w:rPr>
          <w:rFonts w:asciiTheme="minorHAnsi" w:hAnsiTheme="minorHAnsi"/>
        </w:rPr>
        <w:t xml:space="preserve"> where these zoonoses are a risk</w:t>
      </w:r>
      <w:r w:rsidR="00F164F9">
        <w:rPr>
          <w:rFonts w:asciiTheme="minorHAnsi" w:hAnsiTheme="minorHAnsi"/>
        </w:rPr>
        <w:t xml:space="preserve"> -</w:t>
      </w:r>
      <w:r w:rsidRPr="006E372E">
        <w:rPr>
          <w:rFonts w:asciiTheme="minorHAnsi" w:hAnsiTheme="minorHAnsi"/>
        </w:rPr>
        <w:t xml:space="preserve"> retail settings</w:t>
      </w:r>
      <w:r w:rsidR="00050D75" w:rsidRPr="006E372E">
        <w:rPr>
          <w:rFonts w:asciiTheme="minorHAnsi" w:hAnsiTheme="minorHAnsi"/>
        </w:rPr>
        <w:t xml:space="preserve"> (pet stores, feed stores, live animal mar</w:t>
      </w:r>
      <w:r w:rsidR="006E372E">
        <w:rPr>
          <w:rFonts w:asciiTheme="minorHAnsi" w:hAnsiTheme="minorHAnsi"/>
        </w:rPr>
        <w:t>kets</w:t>
      </w:r>
      <w:r w:rsidR="00050D75" w:rsidRPr="006E372E">
        <w:rPr>
          <w:rFonts w:asciiTheme="minorHAnsi" w:hAnsiTheme="minorHAnsi"/>
        </w:rPr>
        <w:t>)</w:t>
      </w:r>
      <w:r w:rsidRPr="006E372E">
        <w:rPr>
          <w:rFonts w:asciiTheme="minorHAnsi" w:hAnsiTheme="minorHAnsi"/>
        </w:rPr>
        <w:t xml:space="preserve">, breeders (including home breeders), distributors, research facilities, </w:t>
      </w:r>
      <w:r w:rsidR="0065388F" w:rsidRPr="006E372E">
        <w:rPr>
          <w:rFonts w:asciiTheme="minorHAnsi" w:hAnsiTheme="minorHAnsi"/>
        </w:rPr>
        <w:t xml:space="preserve">homes, </w:t>
      </w:r>
      <w:r w:rsidRPr="006E372E">
        <w:rPr>
          <w:rFonts w:asciiTheme="minorHAnsi" w:hAnsiTheme="minorHAnsi"/>
        </w:rPr>
        <w:t>public educational</w:t>
      </w:r>
      <w:r w:rsidR="006E372E">
        <w:rPr>
          <w:rFonts w:asciiTheme="minorHAnsi" w:hAnsiTheme="minorHAnsi"/>
        </w:rPr>
        <w:t xml:space="preserve"> settings, public recreational</w:t>
      </w:r>
      <w:r w:rsidRPr="006E372E">
        <w:rPr>
          <w:rFonts w:asciiTheme="minorHAnsi" w:hAnsiTheme="minorHAnsi"/>
        </w:rPr>
        <w:t xml:space="preserve"> settings, </w:t>
      </w:r>
      <w:r w:rsidR="00050D75" w:rsidRPr="006E372E">
        <w:rPr>
          <w:rFonts w:asciiTheme="minorHAnsi" w:hAnsiTheme="minorHAnsi"/>
        </w:rPr>
        <w:t>other animal displays</w:t>
      </w:r>
      <w:r w:rsidR="006E372E">
        <w:rPr>
          <w:rFonts w:asciiTheme="minorHAnsi" w:hAnsiTheme="minorHAnsi"/>
        </w:rPr>
        <w:t xml:space="preserve"> or events</w:t>
      </w:r>
      <w:r w:rsidR="00050D75" w:rsidRPr="006E372E">
        <w:rPr>
          <w:rFonts w:asciiTheme="minorHAnsi" w:hAnsiTheme="minorHAnsi"/>
        </w:rPr>
        <w:t xml:space="preserve">, </w:t>
      </w:r>
      <w:r w:rsidRPr="006E372E">
        <w:rPr>
          <w:rFonts w:asciiTheme="minorHAnsi" w:hAnsiTheme="minorHAnsi"/>
        </w:rPr>
        <w:t>daycares/schools (covered in APS* Appendix 4)</w:t>
      </w:r>
    </w:p>
    <w:p w:rsidR="00B271BC" w:rsidRPr="006E372E" w:rsidRDefault="00B271BC" w:rsidP="00CD31D5">
      <w:pPr>
        <w:pStyle w:val="ListParagraph"/>
        <w:numPr>
          <w:ilvl w:val="1"/>
          <w:numId w:val="2"/>
        </w:numPr>
        <w:rPr>
          <w:rFonts w:asciiTheme="minorHAnsi" w:hAnsiTheme="minorHAnsi"/>
        </w:rPr>
      </w:pPr>
      <w:r w:rsidRPr="00F164F9">
        <w:rPr>
          <w:rFonts w:asciiTheme="minorHAnsi" w:hAnsiTheme="minorHAnsi"/>
          <w:u w:val="single"/>
        </w:rPr>
        <w:t>S</w:t>
      </w:r>
      <w:r w:rsidR="00050D75" w:rsidRPr="00F164F9">
        <w:rPr>
          <w:rFonts w:asciiTheme="minorHAnsi" w:hAnsiTheme="minorHAnsi"/>
          <w:u w:val="single"/>
        </w:rPr>
        <w:t>cope</w:t>
      </w:r>
      <w:r w:rsidR="00F164F9">
        <w:rPr>
          <w:rFonts w:asciiTheme="minorHAnsi" w:hAnsiTheme="minorHAnsi"/>
        </w:rPr>
        <w:t xml:space="preserve"> -</w:t>
      </w:r>
      <w:r w:rsidR="00050D75" w:rsidRPr="006E372E">
        <w:rPr>
          <w:rFonts w:asciiTheme="minorHAnsi" w:hAnsiTheme="minorHAnsi"/>
        </w:rPr>
        <w:t xml:space="preserve"> main </w:t>
      </w:r>
      <w:r w:rsidR="00140C89" w:rsidRPr="006E372E">
        <w:rPr>
          <w:rFonts w:asciiTheme="minorHAnsi" w:hAnsiTheme="minorHAnsi"/>
        </w:rPr>
        <w:t xml:space="preserve">difference from </w:t>
      </w:r>
      <w:r w:rsidR="00C05919" w:rsidRPr="006E372E">
        <w:rPr>
          <w:rFonts w:asciiTheme="minorHAnsi" w:hAnsiTheme="minorHAnsi"/>
        </w:rPr>
        <w:t>APS</w:t>
      </w:r>
      <w:r w:rsidR="00050D75" w:rsidRPr="006E372E">
        <w:rPr>
          <w:rFonts w:asciiTheme="minorHAnsi" w:hAnsiTheme="minorHAnsi"/>
        </w:rPr>
        <w:t xml:space="preserve"> is the </w:t>
      </w:r>
      <w:r w:rsidR="00E16A4B" w:rsidRPr="006E372E">
        <w:rPr>
          <w:rFonts w:asciiTheme="minorHAnsi" w:hAnsiTheme="minorHAnsi"/>
        </w:rPr>
        <w:t xml:space="preserve">focus on </w:t>
      </w:r>
      <w:r w:rsidR="00050D75" w:rsidRPr="006E372E">
        <w:rPr>
          <w:rFonts w:asciiTheme="minorHAnsi" w:hAnsiTheme="minorHAnsi"/>
        </w:rPr>
        <w:t>animal types and associated risks</w:t>
      </w:r>
      <w:r w:rsidR="006E372E">
        <w:rPr>
          <w:rFonts w:asciiTheme="minorHAnsi" w:hAnsiTheme="minorHAnsi"/>
        </w:rPr>
        <w:t>-</w:t>
      </w:r>
      <w:r w:rsidR="00050D75" w:rsidRPr="006E372E">
        <w:rPr>
          <w:rFonts w:asciiTheme="minorHAnsi" w:hAnsiTheme="minorHAnsi"/>
        </w:rPr>
        <w:t xml:space="preserve"> includes the main settings where these animals present risk</w:t>
      </w:r>
    </w:p>
    <w:p w:rsidR="00F410AB" w:rsidRPr="006E372E" w:rsidRDefault="00F410AB" w:rsidP="00D70F83">
      <w:pPr>
        <w:pStyle w:val="ListParagraph"/>
        <w:numPr>
          <w:ilvl w:val="2"/>
          <w:numId w:val="2"/>
        </w:numPr>
        <w:rPr>
          <w:rFonts w:asciiTheme="minorHAnsi" w:hAnsiTheme="minorHAnsi"/>
        </w:rPr>
      </w:pPr>
      <w:r w:rsidRPr="006E372E">
        <w:rPr>
          <w:rFonts w:asciiTheme="minorHAnsi" w:hAnsiTheme="minorHAnsi"/>
        </w:rPr>
        <w:t>Animal types not covered</w:t>
      </w:r>
    </w:p>
    <w:p w:rsidR="00D70F83" w:rsidRPr="006E372E" w:rsidRDefault="00D70F83" w:rsidP="00F410AB">
      <w:pPr>
        <w:pStyle w:val="ListParagraph"/>
        <w:numPr>
          <w:ilvl w:val="3"/>
          <w:numId w:val="2"/>
        </w:numPr>
        <w:rPr>
          <w:rFonts w:asciiTheme="minorHAnsi" w:hAnsiTheme="minorHAnsi"/>
        </w:rPr>
      </w:pPr>
      <w:r w:rsidRPr="006E372E">
        <w:rPr>
          <w:rFonts w:asciiTheme="minorHAnsi" w:hAnsiTheme="minorHAnsi"/>
        </w:rPr>
        <w:t xml:space="preserve">State laws vary according to species allowed to be privately owned, such as </w:t>
      </w:r>
      <w:r w:rsidR="00E16A4B" w:rsidRPr="006E372E">
        <w:rPr>
          <w:rFonts w:asciiTheme="minorHAnsi" w:hAnsiTheme="minorHAnsi"/>
        </w:rPr>
        <w:t xml:space="preserve">non-human </w:t>
      </w:r>
      <w:r w:rsidRPr="006E372E">
        <w:rPr>
          <w:rFonts w:asciiTheme="minorHAnsi" w:hAnsiTheme="minorHAnsi"/>
        </w:rPr>
        <w:t xml:space="preserve">primates, </w:t>
      </w:r>
      <w:r w:rsidR="00E16A4B" w:rsidRPr="006E372E">
        <w:rPr>
          <w:rFonts w:asciiTheme="minorHAnsi" w:hAnsiTheme="minorHAnsi"/>
        </w:rPr>
        <w:t xml:space="preserve">rabies reservoir species such as skunks, raccoons, foxes, </w:t>
      </w:r>
      <w:r w:rsidR="006E372E">
        <w:rPr>
          <w:rFonts w:asciiTheme="minorHAnsi" w:hAnsiTheme="minorHAnsi"/>
        </w:rPr>
        <w:t xml:space="preserve">and </w:t>
      </w:r>
      <w:r w:rsidR="00E16A4B" w:rsidRPr="006E372E">
        <w:rPr>
          <w:rFonts w:asciiTheme="minorHAnsi" w:hAnsiTheme="minorHAnsi"/>
        </w:rPr>
        <w:t xml:space="preserve">coyotes, </w:t>
      </w:r>
      <w:r w:rsidR="00F164F9">
        <w:rPr>
          <w:rFonts w:asciiTheme="minorHAnsi" w:hAnsiTheme="minorHAnsi"/>
        </w:rPr>
        <w:t xml:space="preserve">and </w:t>
      </w:r>
      <w:r w:rsidR="006E372E">
        <w:rPr>
          <w:rFonts w:asciiTheme="minorHAnsi" w:hAnsiTheme="minorHAnsi"/>
        </w:rPr>
        <w:t>exotic or dangerous animals</w:t>
      </w:r>
      <w:r w:rsidRPr="006E372E">
        <w:rPr>
          <w:rFonts w:asciiTheme="minorHAnsi" w:hAnsiTheme="minorHAnsi"/>
        </w:rPr>
        <w:t xml:space="preserve"> </w:t>
      </w:r>
    </w:p>
    <w:p w:rsidR="00D70F83" w:rsidRDefault="00D70F83" w:rsidP="006E372E">
      <w:pPr>
        <w:pStyle w:val="ListParagraph"/>
        <w:numPr>
          <w:ilvl w:val="4"/>
          <w:numId w:val="2"/>
        </w:numPr>
        <w:rPr>
          <w:rFonts w:asciiTheme="minorHAnsi" w:hAnsiTheme="minorHAnsi"/>
        </w:rPr>
      </w:pPr>
      <w:r w:rsidRPr="006E372E">
        <w:rPr>
          <w:rFonts w:asciiTheme="minorHAnsi" w:hAnsiTheme="minorHAnsi"/>
        </w:rPr>
        <w:t>Position that we don’t support ownership of th</w:t>
      </w:r>
      <w:r w:rsidR="006E372E">
        <w:rPr>
          <w:rFonts w:asciiTheme="minorHAnsi" w:hAnsiTheme="minorHAnsi"/>
        </w:rPr>
        <w:t>ese</w:t>
      </w:r>
      <w:r w:rsidRPr="006E372E">
        <w:rPr>
          <w:rFonts w:asciiTheme="minorHAnsi" w:hAnsiTheme="minorHAnsi"/>
        </w:rPr>
        <w:t xml:space="preserve"> animals due to public health risk</w:t>
      </w:r>
      <w:r w:rsidR="00E16A4B" w:rsidRPr="006E372E">
        <w:rPr>
          <w:rFonts w:asciiTheme="minorHAnsi" w:hAnsiTheme="minorHAnsi"/>
        </w:rPr>
        <w:t>s that outweigh any benefits</w:t>
      </w:r>
    </w:p>
    <w:p w:rsidR="006E372E" w:rsidRDefault="00F164F9" w:rsidP="00F410AB">
      <w:pPr>
        <w:pStyle w:val="ListParagraph"/>
        <w:numPr>
          <w:ilvl w:val="3"/>
          <w:numId w:val="2"/>
        </w:numPr>
        <w:rPr>
          <w:rFonts w:asciiTheme="minorHAnsi" w:hAnsiTheme="minorHAnsi"/>
        </w:rPr>
      </w:pPr>
      <w:r>
        <w:rPr>
          <w:rFonts w:asciiTheme="minorHAnsi" w:hAnsiTheme="minorHAnsi"/>
        </w:rPr>
        <w:t>B</w:t>
      </w:r>
      <w:r w:rsidR="006E372E">
        <w:rPr>
          <w:rFonts w:asciiTheme="minorHAnsi" w:hAnsiTheme="minorHAnsi"/>
        </w:rPr>
        <w:t xml:space="preserve">ackyard farm animals apart from live poultry </w:t>
      </w:r>
    </w:p>
    <w:p w:rsidR="00F164F9" w:rsidRDefault="00F164F9" w:rsidP="00F410AB">
      <w:pPr>
        <w:pStyle w:val="ListParagraph"/>
        <w:numPr>
          <w:ilvl w:val="3"/>
          <w:numId w:val="2"/>
        </w:numPr>
        <w:rPr>
          <w:rFonts w:asciiTheme="minorHAnsi" w:hAnsiTheme="minorHAnsi"/>
        </w:rPr>
      </w:pPr>
      <w:r>
        <w:rPr>
          <w:rFonts w:asciiTheme="minorHAnsi" w:hAnsiTheme="minorHAnsi"/>
        </w:rPr>
        <w:t>Birds apart from live poultry (?)</w:t>
      </w:r>
    </w:p>
    <w:p w:rsidR="00F164F9" w:rsidRDefault="00F164F9" w:rsidP="00F410AB">
      <w:pPr>
        <w:pStyle w:val="ListParagraph"/>
        <w:numPr>
          <w:ilvl w:val="3"/>
          <w:numId w:val="2"/>
        </w:numPr>
        <w:rPr>
          <w:rFonts w:asciiTheme="minorHAnsi" w:hAnsiTheme="minorHAnsi"/>
        </w:rPr>
      </w:pPr>
      <w:r>
        <w:rPr>
          <w:rFonts w:asciiTheme="minorHAnsi" w:hAnsiTheme="minorHAnsi"/>
        </w:rPr>
        <w:t>Mention of relevant laws/regulations: importation or sale of turtles with carapace &lt; 4 inches, importation of African rodents, importation of civets</w:t>
      </w:r>
    </w:p>
    <w:p w:rsidR="00F164F9" w:rsidRDefault="00F164F9" w:rsidP="00F164F9">
      <w:pPr>
        <w:pStyle w:val="ListParagraph"/>
        <w:numPr>
          <w:ilvl w:val="2"/>
          <w:numId w:val="2"/>
        </w:numPr>
        <w:rPr>
          <w:rFonts w:asciiTheme="minorHAnsi" w:hAnsiTheme="minorHAnsi"/>
        </w:rPr>
      </w:pPr>
      <w:r>
        <w:rPr>
          <w:rFonts w:asciiTheme="minorHAnsi" w:hAnsiTheme="minorHAnsi"/>
        </w:rPr>
        <w:t>Settings not covered - ?</w:t>
      </w:r>
      <w:r w:rsidR="001122C7">
        <w:rPr>
          <w:rFonts w:asciiTheme="minorHAnsi" w:hAnsiTheme="minorHAnsi"/>
        </w:rPr>
        <w:t xml:space="preserve"> – any to call out?</w:t>
      </w:r>
    </w:p>
    <w:p w:rsidR="006E372E" w:rsidRPr="006E372E" w:rsidRDefault="006E372E" w:rsidP="006E372E">
      <w:pPr>
        <w:rPr>
          <w:rFonts w:asciiTheme="minorHAnsi" w:hAnsiTheme="minorHAnsi"/>
        </w:rPr>
      </w:pPr>
    </w:p>
    <w:p w:rsidR="00CD31D5" w:rsidRDefault="005828AA" w:rsidP="00FF6E8A">
      <w:pPr>
        <w:pStyle w:val="ListParagraph"/>
        <w:numPr>
          <w:ilvl w:val="0"/>
          <w:numId w:val="2"/>
        </w:numPr>
        <w:rPr>
          <w:rFonts w:asciiTheme="minorHAnsi" w:hAnsiTheme="minorHAnsi"/>
          <w:b/>
        </w:rPr>
      </w:pPr>
      <w:r w:rsidRPr="006E372E">
        <w:rPr>
          <w:rFonts w:asciiTheme="minorHAnsi" w:hAnsiTheme="minorHAnsi"/>
          <w:b/>
        </w:rPr>
        <w:lastRenderedPageBreak/>
        <w:t>Methods – see APS</w:t>
      </w:r>
    </w:p>
    <w:p w:rsidR="006E372E" w:rsidRPr="006E372E" w:rsidRDefault="006E372E" w:rsidP="006E372E">
      <w:pPr>
        <w:ind w:left="360"/>
        <w:rPr>
          <w:rFonts w:asciiTheme="minorHAnsi" w:hAnsiTheme="minorHAnsi"/>
          <w:b/>
        </w:rPr>
      </w:pPr>
    </w:p>
    <w:p w:rsidR="00AE3EBC" w:rsidRPr="00F71E6E" w:rsidRDefault="008D1D68" w:rsidP="00F71E6E">
      <w:pPr>
        <w:pStyle w:val="ListParagraph"/>
        <w:numPr>
          <w:ilvl w:val="0"/>
          <w:numId w:val="2"/>
        </w:numPr>
        <w:rPr>
          <w:rFonts w:asciiTheme="minorHAnsi" w:hAnsiTheme="minorHAnsi"/>
          <w:b/>
        </w:rPr>
      </w:pPr>
      <w:r w:rsidRPr="006E372E">
        <w:rPr>
          <w:rFonts w:asciiTheme="minorHAnsi" w:hAnsiTheme="minorHAnsi"/>
          <w:b/>
        </w:rPr>
        <w:t>Background</w:t>
      </w:r>
      <w:r w:rsidR="00F71E6E">
        <w:rPr>
          <w:rFonts w:asciiTheme="minorHAnsi" w:hAnsiTheme="minorHAnsi"/>
          <w:b/>
        </w:rPr>
        <w:t xml:space="preserve"> </w:t>
      </w:r>
      <w:r w:rsidR="00F71E6E" w:rsidRPr="00F71E6E">
        <w:rPr>
          <w:rFonts w:asciiTheme="minorHAnsi" w:hAnsiTheme="minorHAnsi"/>
        </w:rPr>
        <w:t>- d</w:t>
      </w:r>
      <w:r w:rsidR="006A3ADF" w:rsidRPr="00F71E6E">
        <w:rPr>
          <w:rFonts w:asciiTheme="minorHAnsi" w:hAnsiTheme="minorHAnsi"/>
        </w:rPr>
        <w:t>iseases b</w:t>
      </w:r>
      <w:r w:rsidR="00F71E6E" w:rsidRPr="00F71E6E">
        <w:rPr>
          <w:rFonts w:asciiTheme="minorHAnsi" w:hAnsiTheme="minorHAnsi"/>
        </w:rPr>
        <w:t>y a</w:t>
      </w:r>
      <w:r w:rsidR="00AE3EBC" w:rsidRPr="00F71E6E">
        <w:rPr>
          <w:rFonts w:asciiTheme="minorHAnsi" w:hAnsiTheme="minorHAnsi"/>
        </w:rPr>
        <w:t>nimal</w:t>
      </w:r>
      <w:r w:rsidR="006A3ADF" w:rsidRPr="00F71E6E">
        <w:rPr>
          <w:rFonts w:asciiTheme="minorHAnsi" w:hAnsiTheme="minorHAnsi"/>
        </w:rPr>
        <w:t xml:space="preserve"> </w:t>
      </w:r>
      <w:r w:rsidR="00F71E6E" w:rsidRPr="00F71E6E">
        <w:rPr>
          <w:rFonts w:asciiTheme="minorHAnsi" w:hAnsiTheme="minorHAnsi"/>
        </w:rPr>
        <w:t>type</w:t>
      </w:r>
      <w:r w:rsidR="006A3ADF" w:rsidRPr="00F71E6E">
        <w:rPr>
          <w:rFonts w:asciiTheme="minorHAnsi" w:hAnsiTheme="minorHAnsi"/>
        </w:rPr>
        <w:t xml:space="preserve">: general information, cases/outbreaks, transmission, </w:t>
      </w:r>
      <w:r w:rsidR="00C05919" w:rsidRPr="00F71E6E">
        <w:rPr>
          <w:rFonts w:asciiTheme="minorHAnsi" w:hAnsiTheme="minorHAnsi"/>
        </w:rPr>
        <w:t xml:space="preserve">laws pertaining </w:t>
      </w:r>
      <w:r w:rsidR="006A3ADF" w:rsidRPr="00F71E6E">
        <w:rPr>
          <w:rFonts w:asciiTheme="minorHAnsi" w:hAnsiTheme="minorHAnsi"/>
        </w:rPr>
        <w:t>to species</w:t>
      </w:r>
    </w:p>
    <w:p w:rsidR="00AE3EBC" w:rsidRPr="00F71E6E" w:rsidRDefault="005B4DA8" w:rsidP="00DC13F3">
      <w:pPr>
        <w:pStyle w:val="ListParagraph"/>
        <w:numPr>
          <w:ilvl w:val="1"/>
          <w:numId w:val="2"/>
        </w:numPr>
        <w:rPr>
          <w:rFonts w:asciiTheme="minorHAnsi" w:hAnsiTheme="minorHAnsi"/>
          <w:u w:val="single"/>
        </w:rPr>
      </w:pPr>
      <w:r w:rsidRPr="00F71E6E">
        <w:rPr>
          <w:rFonts w:asciiTheme="minorHAnsi" w:hAnsiTheme="minorHAnsi"/>
          <w:u w:val="single"/>
        </w:rPr>
        <w:t>Live Poultry</w:t>
      </w:r>
    </w:p>
    <w:p w:rsidR="005B4DA8" w:rsidRPr="006E372E" w:rsidRDefault="005B4DA8" w:rsidP="00DC13F3">
      <w:pPr>
        <w:pStyle w:val="ListParagraph"/>
        <w:numPr>
          <w:ilvl w:val="2"/>
          <w:numId w:val="2"/>
        </w:numPr>
        <w:rPr>
          <w:rFonts w:asciiTheme="minorHAnsi" w:hAnsiTheme="minorHAnsi"/>
        </w:rPr>
      </w:pPr>
      <w:r w:rsidRPr="006E372E">
        <w:rPr>
          <w:rFonts w:asciiTheme="minorHAnsi" w:hAnsiTheme="minorHAnsi"/>
        </w:rPr>
        <w:t xml:space="preserve">Enteric diseases, focus on </w:t>
      </w:r>
      <w:r w:rsidRPr="006E372E">
        <w:rPr>
          <w:rFonts w:asciiTheme="minorHAnsi" w:hAnsiTheme="minorHAnsi"/>
          <w:i/>
        </w:rPr>
        <w:t>Salmonella</w:t>
      </w:r>
      <w:r w:rsidRPr="006E372E">
        <w:rPr>
          <w:rFonts w:asciiTheme="minorHAnsi" w:hAnsiTheme="minorHAnsi"/>
        </w:rPr>
        <w:t xml:space="preserve"> outbreaks</w:t>
      </w:r>
    </w:p>
    <w:p w:rsidR="005B4DA8" w:rsidRPr="006E372E" w:rsidRDefault="005B4DA8" w:rsidP="00DC13F3">
      <w:pPr>
        <w:pStyle w:val="ListParagraph"/>
        <w:numPr>
          <w:ilvl w:val="2"/>
          <w:numId w:val="2"/>
        </w:numPr>
        <w:rPr>
          <w:rFonts w:asciiTheme="minorHAnsi" w:hAnsiTheme="minorHAnsi"/>
        </w:rPr>
      </w:pPr>
      <w:r w:rsidRPr="006E372E">
        <w:rPr>
          <w:rFonts w:asciiTheme="minorHAnsi" w:hAnsiTheme="minorHAnsi"/>
        </w:rPr>
        <w:t>Avian influenza</w:t>
      </w:r>
    </w:p>
    <w:p w:rsidR="005B4DA8" w:rsidRPr="006E372E" w:rsidRDefault="005B4DA8" w:rsidP="00DC13F3">
      <w:pPr>
        <w:pStyle w:val="ListParagraph"/>
        <w:numPr>
          <w:ilvl w:val="2"/>
          <w:numId w:val="2"/>
        </w:numPr>
        <w:rPr>
          <w:rFonts w:asciiTheme="minorHAnsi" w:hAnsiTheme="minorHAnsi"/>
        </w:rPr>
      </w:pPr>
      <w:r w:rsidRPr="006E372E">
        <w:rPr>
          <w:rFonts w:asciiTheme="minorHAnsi" w:hAnsiTheme="minorHAnsi"/>
        </w:rPr>
        <w:t>Fowl mites</w:t>
      </w:r>
    </w:p>
    <w:p w:rsidR="00A85687" w:rsidRPr="006E372E" w:rsidRDefault="00A85687" w:rsidP="00DC13F3">
      <w:pPr>
        <w:pStyle w:val="ListParagraph"/>
        <w:numPr>
          <w:ilvl w:val="2"/>
          <w:numId w:val="2"/>
        </w:numPr>
        <w:rPr>
          <w:rFonts w:asciiTheme="minorHAnsi" w:hAnsiTheme="minorHAnsi"/>
        </w:rPr>
      </w:pPr>
      <w:r w:rsidRPr="006E372E">
        <w:rPr>
          <w:rFonts w:asciiTheme="minorHAnsi" w:hAnsiTheme="minorHAnsi"/>
        </w:rPr>
        <w:t>Tetanus</w:t>
      </w:r>
    </w:p>
    <w:p w:rsidR="005B4DA8" w:rsidRPr="00DC13F3" w:rsidRDefault="005B4DA8" w:rsidP="00DC13F3">
      <w:pPr>
        <w:pStyle w:val="ListParagraph"/>
        <w:numPr>
          <w:ilvl w:val="1"/>
          <w:numId w:val="2"/>
        </w:numPr>
        <w:rPr>
          <w:rFonts w:asciiTheme="minorHAnsi" w:hAnsiTheme="minorHAnsi"/>
          <w:u w:val="single"/>
        </w:rPr>
      </w:pPr>
      <w:r w:rsidRPr="00DC13F3">
        <w:rPr>
          <w:rFonts w:asciiTheme="minorHAnsi" w:hAnsiTheme="minorHAnsi"/>
          <w:u w:val="single"/>
        </w:rPr>
        <w:t>Reptiles/Amphibians</w:t>
      </w:r>
    </w:p>
    <w:p w:rsidR="005B4DA8" w:rsidRPr="006E372E" w:rsidRDefault="005B4DA8" w:rsidP="00DC13F3">
      <w:pPr>
        <w:pStyle w:val="ListParagraph"/>
        <w:numPr>
          <w:ilvl w:val="2"/>
          <w:numId w:val="2"/>
        </w:numPr>
        <w:rPr>
          <w:rFonts w:asciiTheme="minorHAnsi" w:hAnsiTheme="minorHAnsi"/>
        </w:rPr>
      </w:pPr>
      <w:r w:rsidRPr="006E372E">
        <w:rPr>
          <w:rFonts w:asciiTheme="minorHAnsi" w:hAnsiTheme="minorHAnsi"/>
        </w:rPr>
        <w:t xml:space="preserve">Enteric diseases, focus on </w:t>
      </w:r>
      <w:r w:rsidRPr="006E372E">
        <w:rPr>
          <w:rFonts w:asciiTheme="minorHAnsi" w:hAnsiTheme="minorHAnsi"/>
          <w:i/>
        </w:rPr>
        <w:t>Salmonella</w:t>
      </w:r>
      <w:r w:rsidRPr="006E372E">
        <w:rPr>
          <w:rFonts w:asciiTheme="minorHAnsi" w:hAnsiTheme="minorHAnsi"/>
        </w:rPr>
        <w:t xml:space="preserve"> outbreaks</w:t>
      </w:r>
    </w:p>
    <w:p w:rsidR="005B4DA8" w:rsidRPr="00DC13F3" w:rsidRDefault="005B4DA8" w:rsidP="00DC13F3">
      <w:pPr>
        <w:pStyle w:val="ListParagraph"/>
        <w:numPr>
          <w:ilvl w:val="2"/>
          <w:numId w:val="2"/>
        </w:numPr>
        <w:rPr>
          <w:rFonts w:asciiTheme="minorHAnsi" w:hAnsiTheme="minorHAnsi"/>
        </w:rPr>
      </w:pPr>
      <w:r w:rsidRPr="006E372E">
        <w:rPr>
          <w:rFonts w:asciiTheme="minorHAnsi" w:hAnsiTheme="minorHAnsi"/>
        </w:rPr>
        <w:t xml:space="preserve">Aeromonas, </w:t>
      </w:r>
      <w:r w:rsidRPr="006E372E">
        <w:rPr>
          <w:rFonts w:asciiTheme="minorHAnsi" w:hAnsiTheme="minorHAnsi"/>
          <w:i/>
        </w:rPr>
        <w:t>Mycobacterium marinum</w:t>
      </w:r>
    </w:p>
    <w:p w:rsidR="00DC13F3" w:rsidRPr="006E372E" w:rsidRDefault="00DC13F3" w:rsidP="00DC13F3">
      <w:pPr>
        <w:pStyle w:val="ListParagraph"/>
        <w:numPr>
          <w:ilvl w:val="2"/>
          <w:numId w:val="2"/>
        </w:numPr>
        <w:rPr>
          <w:rFonts w:asciiTheme="minorHAnsi" w:hAnsiTheme="minorHAnsi"/>
        </w:rPr>
      </w:pPr>
      <w:r>
        <w:rPr>
          <w:rFonts w:asciiTheme="minorHAnsi" w:hAnsiTheme="minorHAnsi"/>
        </w:rPr>
        <w:t>Venoms, toxins</w:t>
      </w:r>
    </w:p>
    <w:p w:rsidR="00AE3EBC" w:rsidRPr="006E372E" w:rsidRDefault="005B4DA8" w:rsidP="00DC13F3">
      <w:pPr>
        <w:pStyle w:val="ListParagraph"/>
        <w:numPr>
          <w:ilvl w:val="1"/>
          <w:numId w:val="2"/>
        </w:numPr>
        <w:rPr>
          <w:rFonts w:asciiTheme="minorHAnsi" w:hAnsiTheme="minorHAnsi"/>
        </w:rPr>
      </w:pPr>
      <w:r w:rsidRPr="00DC13F3">
        <w:rPr>
          <w:rFonts w:asciiTheme="minorHAnsi" w:hAnsiTheme="minorHAnsi"/>
          <w:u w:val="single"/>
        </w:rPr>
        <w:t>Rodents</w:t>
      </w:r>
      <w:r w:rsidR="006A3ADF" w:rsidRPr="00DC13F3">
        <w:rPr>
          <w:rFonts w:asciiTheme="minorHAnsi" w:hAnsiTheme="minorHAnsi"/>
          <w:u w:val="single"/>
        </w:rPr>
        <w:t xml:space="preserve"> </w:t>
      </w:r>
      <w:r w:rsidR="001122C7">
        <w:rPr>
          <w:rFonts w:asciiTheme="minorHAnsi" w:hAnsiTheme="minorHAnsi"/>
        </w:rPr>
        <w:t xml:space="preserve">– rats, mice, hamsters, gerbils, guinea pigs, prairie dogs, </w:t>
      </w:r>
      <w:r w:rsidR="006A3ADF" w:rsidRPr="006E372E">
        <w:rPr>
          <w:rFonts w:asciiTheme="minorHAnsi" w:hAnsiTheme="minorHAnsi"/>
        </w:rPr>
        <w:t>feeder rodents</w:t>
      </w:r>
      <w:r w:rsidR="001122C7">
        <w:rPr>
          <w:rFonts w:asciiTheme="minorHAnsi" w:hAnsiTheme="minorHAnsi"/>
        </w:rPr>
        <w:t>, wild rodents as pets</w:t>
      </w:r>
    </w:p>
    <w:p w:rsidR="005B4DA8" w:rsidRPr="006E372E" w:rsidRDefault="005B4DA8" w:rsidP="00DC13F3">
      <w:pPr>
        <w:pStyle w:val="ListParagraph"/>
        <w:numPr>
          <w:ilvl w:val="2"/>
          <w:numId w:val="2"/>
        </w:numPr>
        <w:rPr>
          <w:rFonts w:asciiTheme="minorHAnsi" w:hAnsiTheme="minorHAnsi"/>
        </w:rPr>
      </w:pPr>
      <w:r w:rsidRPr="006E372E">
        <w:rPr>
          <w:rFonts w:asciiTheme="minorHAnsi" w:hAnsiTheme="minorHAnsi"/>
        </w:rPr>
        <w:t xml:space="preserve">Enteric diseases, esp. </w:t>
      </w:r>
      <w:r w:rsidRPr="006E372E">
        <w:rPr>
          <w:rFonts w:asciiTheme="minorHAnsi" w:hAnsiTheme="minorHAnsi"/>
          <w:i/>
        </w:rPr>
        <w:t>Salmonella</w:t>
      </w:r>
      <w:r w:rsidR="00FA0C46" w:rsidRPr="006E372E">
        <w:rPr>
          <w:rFonts w:asciiTheme="minorHAnsi" w:hAnsiTheme="minorHAnsi"/>
        </w:rPr>
        <w:t>,</w:t>
      </w:r>
      <w:r w:rsidRPr="006E372E">
        <w:rPr>
          <w:rFonts w:asciiTheme="minorHAnsi" w:hAnsiTheme="minorHAnsi"/>
        </w:rPr>
        <w:t xml:space="preserve"> Campy, </w:t>
      </w:r>
      <w:r w:rsidR="00FA0C46" w:rsidRPr="006E372E">
        <w:rPr>
          <w:rFonts w:asciiTheme="minorHAnsi" w:hAnsiTheme="minorHAnsi"/>
        </w:rPr>
        <w:t xml:space="preserve">E. coli, </w:t>
      </w:r>
      <w:r w:rsidRPr="006E372E">
        <w:rPr>
          <w:rFonts w:asciiTheme="minorHAnsi" w:hAnsiTheme="minorHAnsi"/>
        </w:rPr>
        <w:t>Giardia</w:t>
      </w:r>
    </w:p>
    <w:p w:rsidR="005B4DA8" w:rsidRPr="006E372E" w:rsidRDefault="005B4DA8" w:rsidP="00DC13F3">
      <w:pPr>
        <w:pStyle w:val="ListParagraph"/>
        <w:numPr>
          <w:ilvl w:val="2"/>
          <w:numId w:val="2"/>
        </w:numPr>
        <w:rPr>
          <w:rFonts w:asciiTheme="minorHAnsi" w:hAnsiTheme="minorHAnsi"/>
        </w:rPr>
      </w:pPr>
      <w:r w:rsidRPr="006E372E">
        <w:rPr>
          <w:rFonts w:asciiTheme="minorHAnsi" w:hAnsiTheme="minorHAnsi"/>
        </w:rPr>
        <w:t>L</w:t>
      </w:r>
      <w:r w:rsidR="001122C7">
        <w:rPr>
          <w:rFonts w:asciiTheme="minorHAnsi" w:hAnsiTheme="minorHAnsi"/>
        </w:rPr>
        <w:t>ymphocytic choriomeningitis virus (LCMV)</w:t>
      </w:r>
    </w:p>
    <w:p w:rsidR="00CF64E2" w:rsidRPr="006E372E" w:rsidRDefault="00CF64E2" w:rsidP="00DC13F3">
      <w:pPr>
        <w:pStyle w:val="ListParagraph"/>
        <w:numPr>
          <w:ilvl w:val="2"/>
          <w:numId w:val="2"/>
        </w:numPr>
        <w:rPr>
          <w:rFonts w:asciiTheme="minorHAnsi" w:hAnsiTheme="minorHAnsi"/>
        </w:rPr>
      </w:pPr>
      <w:r w:rsidRPr="006E372E">
        <w:rPr>
          <w:rFonts w:asciiTheme="minorHAnsi" w:hAnsiTheme="minorHAnsi"/>
        </w:rPr>
        <w:t>Rat bite fever</w:t>
      </w:r>
    </w:p>
    <w:p w:rsidR="005B4DA8" w:rsidRPr="006E372E" w:rsidRDefault="005B4DA8" w:rsidP="00DC13F3">
      <w:pPr>
        <w:pStyle w:val="ListParagraph"/>
        <w:numPr>
          <w:ilvl w:val="2"/>
          <w:numId w:val="2"/>
        </w:numPr>
        <w:rPr>
          <w:rFonts w:asciiTheme="minorHAnsi" w:hAnsiTheme="minorHAnsi"/>
        </w:rPr>
      </w:pPr>
      <w:r w:rsidRPr="006E372E">
        <w:rPr>
          <w:rFonts w:asciiTheme="minorHAnsi" w:hAnsiTheme="minorHAnsi"/>
        </w:rPr>
        <w:t>Pateurellosis</w:t>
      </w:r>
    </w:p>
    <w:p w:rsidR="00DC13F3" w:rsidRPr="006E372E" w:rsidRDefault="006D63B1" w:rsidP="00DC13F3">
      <w:pPr>
        <w:pStyle w:val="ListParagraph"/>
        <w:numPr>
          <w:ilvl w:val="2"/>
          <w:numId w:val="2"/>
        </w:numPr>
        <w:rPr>
          <w:rFonts w:asciiTheme="minorHAnsi" w:hAnsiTheme="minorHAnsi"/>
        </w:rPr>
      </w:pPr>
      <w:r>
        <w:rPr>
          <w:rFonts w:asciiTheme="minorHAnsi" w:hAnsiTheme="minorHAnsi"/>
        </w:rPr>
        <w:t>Seoul virus (</w:t>
      </w:r>
      <w:r w:rsidR="00DC13F3" w:rsidRPr="006E372E">
        <w:rPr>
          <w:rFonts w:asciiTheme="minorHAnsi" w:hAnsiTheme="minorHAnsi"/>
        </w:rPr>
        <w:t>include Sin Nombre hantavirus?)</w:t>
      </w:r>
    </w:p>
    <w:p w:rsidR="00CF64E2" w:rsidRDefault="00CF64E2" w:rsidP="00DC13F3">
      <w:pPr>
        <w:pStyle w:val="ListParagraph"/>
        <w:numPr>
          <w:ilvl w:val="2"/>
          <w:numId w:val="2"/>
        </w:numPr>
        <w:rPr>
          <w:rFonts w:asciiTheme="minorHAnsi" w:hAnsiTheme="minorHAnsi"/>
        </w:rPr>
      </w:pPr>
      <w:r w:rsidRPr="006E372E">
        <w:rPr>
          <w:rFonts w:asciiTheme="minorHAnsi" w:hAnsiTheme="minorHAnsi"/>
        </w:rPr>
        <w:t>Tularemia</w:t>
      </w:r>
    </w:p>
    <w:p w:rsidR="00DC13F3" w:rsidRDefault="00DC13F3" w:rsidP="00DC13F3">
      <w:pPr>
        <w:pStyle w:val="ListParagraph"/>
        <w:numPr>
          <w:ilvl w:val="2"/>
          <w:numId w:val="2"/>
        </w:numPr>
        <w:rPr>
          <w:rFonts w:asciiTheme="minorHAnsi" w:hAnsiTheme="minorHAnsi"/>
        </w:rPr>
      </w:pPr>
      <w:r>
        <w:rPr>
          <w:rFonts w:asciiTheme="minorHAnsi" w:hAnsiTheme="minorHAnsi"/>
        </w:rPr>
        <w:t>Leptospirosis</w:t>
      </w:r>
    </w:p>
    <w:p w:rsidR="001122C7" w:rsidRPr="006E372E" w:rsidRDefault="001122C7" w:rsidP="00DC13F3">
      <w:pPr>
        <w:pStyle w:val="ListParagraph"/>
        <w:numPr>
          <w:ilvl w:val="2"/>
          <w:numId w:val="2"/>
        </w:numPr>
        <w:rPr>
          <w:rFonts w:asciiTheme="minorHAnsi" w:hAnsiTheme="minorHAnsi"/>
        </w:rPr>
      </w:pPr>
      <w:r>
        <w:rPr>
          <w:rFonts w:asciiTheme="minorHAnsi" w:hAnsiTheme="minorHAnsi"/>
        </w:rPr>
        <w:t>Plague</w:t>
      </w:r>
    </w:p>
    <w:p w:rsidR="007C28EB" w:rsidRPr="006E372E" w:rsidRDefault="001B2A9A" w:rsidP="00DC13F3">
      <w:pPr>
        <w:pStyle w:val="ListParagraph"/>
        <w:numPr>
          <w:ilvl w:val="2"/>
          <w:numId w:val="2"/>
        </w:numPr>
        <w:rPr>
          <w:rFonts w:asciiTheme="minorHAnsi" w:hAnsiTheme="minorHAnsi"/>
        </w:rPr>
      </w:pPr>
      <w:r w:rsidRPr="006E372E">
        <w:rPr>
          <w:rFonts w:asciiTheme="minorHAnsi" w:hAnsiTheme="minorHAnsi"/>
        </w:rPr>
        <w:t>Rabies</w:t>
      </w:r>
      <w:r w:rsidR="00CF64E2" w:rsidRPr="006E372E">
        <w:rPr>
          <w:rFonts w:asciiTheme="minorHAnsi" w:hAnsiTheme="minorHAnsi"/>
        </w:rPr>
        <w:t xml:space="preserve"> (rare in rodents)</w:t>
      </w:r>
    </w:p>
    <w:p w:rsidR="00DC13F3" w:rsidRPr="006E372E" w:rsidRDefault="00DC13F3" w:rsidP="00DC13F3">
      <w:pPr>
        <w:pStyle w:val="ListParagraph"/>
        <w:numPr>
          <w:ilvl w:val="2"/>
          <w:numId w:val="2"/>
        </w:numPr>
        <w:rPr>
          <w:rFonts w:asciiTheme="minorHAnsi" w:hAnsiTheme="minorHAnsi"/>
        </w:rPr>
      </w:pPr>
      <w:r w:rsidRPr="006E372E">
        <w:rPr>
          <w:rFonts w:asciiTheme="minorHAnsi" w:hAnsiTheme="minorHAnsi"/>
        </w:rPr>
        <w:t xml:space="preserve">Monkeypox- </w:t>
      </w:r>
      <w:r>
        <w:rPr>
          <w:rFonts w:asciiTheme="minorHAnsi" w:hAnsiTheme="minorHAnsi"/>
        </w:rPr>
        <w:t>(2003 outbreak)</w:t>
      </w:r>
    </w:p>
    <w:p w:rsidR="006A3ADF" w:rsidRPr="006E372E" w:rsidRDefault="005B4DA8" w:rsidP="00DC13F3">
      <w:pPr>
        <w:pStyle w:val="ListParagraph"/>
        <w:numPr>
          <w:ilvl w:val="2"/>
          <w:numId w:val="2"/>
        </w:numPr>
        <w:rPr>
          <w:rFonts w:asciiTheme="minorHAnsi" w:hAnsiTheme="minorHAnsi"/>
        </w:rPr>
      </w:pPr>
      <w:r w:rsidRPr="006E372E">
        <w:rPr>
          <w:rFonts w:asciiTheme="minorHAnsi" w:hAnsiTheme="minorHAnsi"/>
        </w:rPr>
        <w:t>Ringworm, sarcoptic mange</w:t>
      </w:r>
      <w:r w:rsidR="00DC13F3">
        <w:rPr>
          <w:rFonts w:asciiTheme="minorHAnsi" w:hAnsiTheme="minorHAnsi"/>
        </w:rPr>
        <w:t xml:space="preserve"> (guinea pigs)</w:t>
      </w:r>
      <w:r w:rsidRPr="006E372E">
        <w:rPr>
          <w:rFonts w:asciiTheme="minorHAnsi" w:hAnsiTheme="minorHAnsi"/>
        </w:rPr>
        <w:t xml:space="preserve">, </w:t>
      </w:r>
      <w:r w:rsidR="006A3ADF" w:rsidRPr="006E372E">
        <w:rPr>
          <w:rFonts w:asciiTheme="minorHAnsi" w:hAnsiTheme="minorHAnsi"/>
        </w:rPr>
        <w:t>a</w:t>
      </w:r>
      <w:r w:rsidR="00DC13F3">
        <w:rPr>
          <w:rFonts w:asciiTheme="minorHAnsi" w:hAnsiTheme="minorHAnsi"/>
        </w:rPr>
        <w:t>vian mites (</w:t>
      </w:r>
      <w:r w:rsidR="001122C7">
        <w:rPr>
          <w:rFonts w:asciiTheme="minorHAnsi" w:hAnsiTheme="minorHAnsi"/>
        </w:rPr>
        <w:t>report w/</w:t>
      </w:r>
      <w:r w:rsidR="006A3ADF" w:rsidRPr="006E372E">
        <w:rPr>
          <w:rFonts w:asciiTheme="minorHAnsi" w:hAnsiTheme="minorHAnsi"/>
        </w:rPr>
        <w:t xml:space="preserve"> a gerbil</w:t>
      </w:r>
      <w:r w:rsidR="00DC13F3">
        <w:rPr>
          <w:rFonts w:asciiTheme="minorHAnsi" w:hAnsiTheme="minorHAnsi"/>
        </w:rPr>
        <w:t>)</w:t>
      </w:r>
    </w:p>
    <w:p w:rsidR="00E740C6" w:rsidRPr="006E372E" w:rsidRDefault="001122C7" w:rsidP="00DC13F3">
      <w:pPr>
        <w:pStyle w:val="ListParagraph"/>
        <w:numPr>
          <w:ilvl w:val="1"/>
          <w:numId w:val="2"/>
        </w:numPr>
        <w:rPr>
          <w:rFonts w:asciiTheme="minorHAnsi" w:hAnsiTheme="minorHAnsi"/>
        </w:rPr>
      </w:pPr>
      <w:r>
        <w:rPr>
          <w:rFonts w:asciiTheme="minorHAnsi" w:hAnsiTheme="minorHAnsi"/>
          <w:u w:val="single"/>
        </w:rPr>
        <w:t>Selected other</w:t>
      </w:r>
      <w:r w:rsidR="006E372E" w:rsidRPr="00DC13F3">
        <w:rPr>
          <w:rFonts w:asciiTheme="minorHAnsi" w:hAnsiTheme="minorHAnsi"/>
          <w:u w:val="single"/>
        </w:rPr>
        <w:t xml:space="preserve"> </w:t>
      </w:r>
      <w:r w:rsidR="00E16A4B" w:rsidRPr="00DC13F3">
        <w:rPr>
          <w:rFonts w:asciiTheme="minorHAnsi" w:hAnsiTheme="minorHAnsi"/>
          <w:u w:val="single"/>
        </w:rPr>
        <w:t>animals</w:t>
      </w:r>
    </w:p>
    <w:p w:rsidR="005F1253" w:rsidRDefault="006E372E" w:rsidP="00DC13F3">
      <w:pPr>
        <w:pStyle w:val="ListParagraph"/>
        <w:numPr>
          <w:ilvl w:val="2"/>
          <w:numId w:val="2"/>
        </w:numPr>
        <w:rPr>
          <w:rFonts w:asciiTheme="minorHAnsi" w:hAnsiTheme="minorHAnsi"/>
        </w:rPr>
      </w:pPr>
      <w:r w:rsidRPr="00DC13F3">
        <w:rPr>
          <w:rFonts w:asciiTheme="minorHAnsi" w:hAnsiTheme="minorHAnsi"/>
          <w:u w:val="single"/>
        </w:rPr>
        <w:t>Non-rodent small mammals</w:t>
      </w:r>
      <w:r>
        <w:rPr>
          <w:rFonts w:asciiTheme="minorHAnsi" w:hAnsiTheme="minorHAnsi"/>
        </w:rPr>
        <w:t xml:space="preserve">: </w:t>
      </w:r>
      <w:r w:rsidR="00E16A4B" w:rsidRPr="006E372E">
        <w:rPr>
          <w:rFonts w:asciiTheme="minorHAnsi" w:hAnsiTheme="minorHAnsi"/>
        </w:rPr>
        <w:t>rabbits, hedgehogs, sugar gliders, ferrets</w:t>
      </w:r>
    </w:p>
    <w:p w:rsidR="00DC13F3" w:rsidRDefault="00DC13F3" w:rsidP="00DC13F3">
      <w:pPr>
        <w:pStyle w:val="ListParagraph"/>
        <w:numPr>
          <w:ilvl w:val="3"/>
          <w:numId w:val="2"/>
        </w:numPr>
        <w:rPr>
          <w:rFonts w:asciiTheme="minorHAnsi" w:hAnsiTheme="minorHAnsi"/>
        </w:rPr>
      </w:pPr>
      <w:r>
        <w:rPr>
          <w:rFonts w:asciiTheme="minorHAnsi" w:hAnsiTheme="minorHAnsi"/>
        </w:rPr>
        <w:t xml:space="preserve">Many of the above </w:t>
      </w:r>
      <w:r w:rsidR="006D63B1">
        <w:rPr>
          <w:rFonts w:asciiTheme="minorHAnsi" w:hAnsiTheme="minorHAnsi"/>
        </w:rPr>
        <w:t>in c (rodents)</w:t>
      </w:r>
    </w:p>
    <w:p w:rsidR="00DC13F3" w:rsidRDefault="00DC13F3" w:rsidP="00DC13F3">
      <w:pPr>
        <w:pStyle w:val="ListParagraph"/>
        <w:numPr>
          <w:ilvl w:val="3"/>
          <w:numId w:val="2"/>
        </w:numPr>
        <w:rPr>
          <w:rFonts w:asciiTheme="minorHAnsi" w:hAnsiTheme="minorHAnsi"/>
        </w:rPr>
      </w:pPr>
      <w:r>
        <w:rPr>
          <w:rFonts w:asciiTheme="minorHAnsi" w:hAnsiTheme="minorHAnsi"/>
        </w:rPr>
        <w:t>Zoonotic influenza - ferrets</w:t>
      </w:r>
    </w:p>
    <w:p w:rsidR="00DC13F3" w:rsidRPr="006E372E" w:rsidRDefault="00DC13F3" w:rsidP="00DC13F3">
      <w:pPr>
        <w:pStyle w:val="ListParagraph"/>
        <w:numPr>
          <w:ilvl w:val="3"/>
          <w:numId w:val="2"/>
        </w:numPr>
        <w:rPr>
          <w:rFonts w:asciiTheme="minorHAnsi" w:hAnsiTheme="minorHAnsi"/>
        </w:rPr>
      </w:pPr>
      <w:r w:rsidRPr="006E372E">
        <w:rPr>
          <w:rFonts w:asciiTheme="minorHAnsi" w:hAnsiTheme="minorHAnsi"/>
        </w:rPr>
        <w:t>Cheyletiellosis</w:t>
      </w:r>
      <w:r w:rsidR="001122C7">
        <w:rPr>
          <w:rFonts w:asciiTheme="minorHAnsi" w:hAnsiTheme="minorHAnsi"/>
        </w:rPr>
        <w:t xml:space="preserve"> - rabbits, ferrets, sarcoptic mange (ferrets)</w:t>
      </w:r>
    </w:p>
    <w:p w:rsidR="00134A23" w:rsidRPr="006E372E" w:rsidRDefault="00761298" w:rsidP="00DC13F3">
      <w:pPr>
        <w:pStyle w:val="ListParagraph"/>
        <w:numPr>
          <w:ilvl w:val="2"/>
          <w:numId w:val="2"/>
        </w:numPr>
        <w:rPr>
          <w:rFonts w:asciiTheme="minorHAnsi" w:hAnsiTheme="minorHAnsi"/>
        </w:rPr>
      </w:pPr>
      <w:r>
        <w:rPr>
          <w:rFonts w:asciiTheme="minorHAnsi" w:hAnsiTheme="minorHAnsi"/>
        </w:rPr>
        <w:t>Mention o</w:t>
      </w:r>
      <w:r w:rsidR="00134A23" w:rsidRPr="006E372E">
        <w:rPr>
          <w:rFonts w:asciiTheme="minorHAnsi" w:hAnsiTheme="minorHAnsi"/>
        </w:rPr>
        <w:t xml:space="preserve">utbreaks/cases of significance </w:t>
      </w:r>
      <w:r w:rsidR="001122C7">
        <w:rPr>
          <w:rFonts w:asciiTheme="minorHAnsi" w:hAnsiTheme="minorHAnsi"/>
        </w:rPr>
        <w:t>but not covered in rest of document</w:t>
      </w:r>
      <w:r>
        <w:rPr>
          <w:rFonts w:asciiTheme="minorHAnsi" w:hAnsiTheme="minorHAnsi"/>
        </w:rPr>
        <w:t xml:space="preserve">? </w:t>
      </w:r>
      <w:r w:rsidR="005C62A7" w:rsidRPr="006E372E">
        <w:rPr>
          <w:rFonts w:asciiTheme="minorHAnsi" w:hAnsiTheme="minorHAnsi"/>
        </w:rPr>
        <w:t xml:space="preserve">e.g. </w:t>
      </w:r>
      <w:r w:rsidR="006A3ADF" w:rsidRPr="006E372E">
        <w:rPr>
          <w:rFonts w:asciiTheme="minorHAnsi" w:hAnsiTheme="minorHAnsi"/>
          <w:i/>
        </w:rPr>
        <w:t>Baylisascaris procyonis</w:t>
      </w:r>
      <w:r w:rsidR="006A3ADF" w:rsidRPr="006E372E">
        <w:rPr>
          <w:rFonts w:asciiTheme="minorHAnsi" w:hAnsiTheme="minorHAnsi"/>
        </w:rPr>
        <w:t xml:space="preserve"> and kinkajous, p</w:t>
      </w:r>
      <w:r w:rsidR="00134A23" w:rsidRPr="006E372E">
        <w:rPr>
          <w:rFonts w:asciiTheme="minorHAnsi" w:hAnsiTheme="minorHAnsi"/>
        </w:rPr>
        <w:t>et store puppi</w:t>
      </w:r>
      <w:r w:rsidR="00521D8A" w:rsidRPr="006E372E">
        <w:rPr>
          <w:rFonts w:asciiTheme="minorHAnsi" w:hAnsiTheme="minorHAnsi"/>
        </w:rPr>
        <w:t xml:space="preserve">es and Campy, cats and zoonotic </w:t>
      </w:r>
      <w:r w:rsidR="00134A23" w:rsidRPr="006E372E">
        <w:rPr>
          <w:rFonts w:asciiTheme="minorHAnsi" w:hAnsiTheme="minorHAnsi"/>
        </w:rPr>
        <w:t xml:space="preserve">influenza, pet food and </w:t>
      </w:r>
      <w:r w:rsidR="00134A23" w:rsidRPr="006E372E">
        <w:rPr>
          <w:rFonts w:asciiTheme="minorHAnsi" w:hAnsiTheme="minorHAnsi"/>
          <w:i/>
        </w:rPr>
        <w:t>Salmonella</w:t>
      </w:r>
      <w:r w:rsidR="005C62A7" w:rsidRPr="006E372E">
        <w:rPr>
          <w:rFonts w:asciiTheme="minorHAnsi" w:hAnsiTheme="minorHAnsi"/>
        </w:rPr>
        <w:t>,</w:t>
      </w:r>
      <w:r w:rsidR="00E16A4B" w:rsidRPr="006E372E">
        <w:rPr>
          <w:rFonts w:asciiTheme="minorHAnsi" w:hAnsiTheme="minorHAnsi"/>
        </w:rPr>
        <w:t xml:space="preserve"> Q. fever and ruminants,</w:t>
      </w:r>
      <w:r w:rsidR="005C62A7" w:rsidRPr="006E372E">
        <w:rPr>
          <w:rFonts w:asciiTheme="minorHAnsi" w:hAnsiTheme="minorHAnsi"/>
        </w:rPr>
        <w:t xml:space="preserve"> etc.</w:t>
      </w:r>
    </w:p>
    <w:p w:rsidR="00FA0C46" w:rsidRPr="006E372E" w:rsidRDefault="006D63B1" w:rsidP="00DC13F3">
      <w:pPr>
        <w:pStyle w:val="ListParagraph"/>
        <w:numPr>
          <w:ilvl w:val="2"/>
          <w:numId w:val="2"/>
        </w:numPr>
        <w:rPr>
          <w:rFonts w:asciiTheme="minorHAnsi" w:hAnsiTheme="minorHAnsi"/>
        </w:rPr>
      </w:pPr>
      <w:r>
        <w:rPr>
          <w:rFonts w:asciiTheme="minorHAnsi" w:hAnsiTheme="minorHAnsi"/>
        </w:rPr>
        <w:t>Other C</w:t>
      </w:r>
      <w:r w:rsidR="001122C7">
        <w:rPr>
          <w:rFonts w:asciiTheme="minorHAnsi" w:hAnsiTheme="minorHAnsi"/>
        </w:rPr>
        <w:t>ompendia</w:t>
      </w:r>
      <w:r w:rsidR="00FA0C46" w:rsidRPr="006E372E">
        <w:rPr>
          <w:rFonts w:asciiTheme="minorHAnsi" w:hAnsiTheme="minorHAnsi"/>
        </w:rPr>
        <w:t>: psittacosis, rabies, APS</w:t>
      </w:r>
      <w:r>
        <w:rPr>
          <w:rFonts w:asciiTheme="minorHAnsi" w:hAnsiTheme="minorHAnsi"/>
        </w:rPr>
        <w:t>,</w:t>
      </w:r>
      <w:r w:rsidR="00FA0C46" w:rsidRPr="006E372E">
        <w:rPr>
          <w:rFonts w:asciiTheme="minorHAnsi" w:hAnsiTheme="minorHAnsi"/>
        </w:rPr>
        <w:t xml:space="preserve"> and guidance documents on Q fever, B. canis, zoonotic influenza, TB in elephants</w:t>
      </w:r>
    </w:p>
    <w:p w:rsidR="006E372E" w:rsidRDefault="00FA0C46" w:rsidP="00E429BD">
      <w:pPr>
        <w:pStyle w:val="ListParagraph"/>
        <w:numPr>
          <w:ilvl w:val="1"/>
          <w:numId w:val="2"/>
        </w:numPr>
        <w:rPr>
          <w:rFonts w:asciiTheme="minorHAnsi" w:hAnsiTheme="minorHAnsi"/>
        </w:rPr>
      </w:pPr>
      <w:r w:rsidRPr="00B92769">
        <w:rPr>
          <w:rFonts w:asciiTheme="minorHAnsi" w:hAnsiTheme="minorHAnsi"/>
        </w:rPr>
        <w:t>Highlight what we don’t know</w:t>
      </w:r>
      <w:r w:rsidR="00B92769">
        <w:rPr>
          <w:rFonts w:asciiTheme="minorHAnsi" w:hAnsiTheme="minorHAnsi"/>
        </w:rPr>
        <w:t xml:space="preserve">: research gaps (testing, vaccination, shedding), </w:t>
      </w:r>
      <w:r w:rsidRPr="00B92769">
        <w:rPr>
          <w:rFonts w:asciiTheme="minorHAnsi" w:hAnsiTheme="minorHAnsi"/>
        </w:rPr>
        <w:t>which species carry other diseases and may be able to transmit</w:t>
      </w:r>
      <w:r w:rsidR="00B92769">
        <w:rPr>
          <w:rFonts w:asciiTheme="minorHAnsi" w:hAnsiTheme="minorHAnsi"/>
        </w:rPr>
        <w:t>,</w:t>
      </w:r>
      <w:r w:rsidR="005F1253" w:rsidRPr="00B92769">
        <w:rPr>
          <w:rFonts w:asciiTheme="minorHAnsi" w:hAnsiTheme="minorHAnsi"/>
        </w:rPr>
        <w:t xml:space="preserve"> wild animals – as pets and contact with domestic pets</w:t>
      </w:r>
    </w:p>
    <w:p w:rsidR="00B92769" w:rsidRPr="00B92769" w:rsidRDefault="00B92769" w:rsidP="00B92769">
      <w:pPr>
        <w:rPr>
          <w:rFonts w:asciiTheme="minorHAnsi" w:hAnsiTheme="minorHAnsi"/>
        </w:rPr>
      </w:pPr>
    </w:p>
    <w:p w:rsidR="00B646E0" w:rsidRPr="006E372E" w:rsidRDefault="00783076" w:rsidP="00783076">
      <w:pPr>
        <w:pStyle w:val="ListParagraph"/>
        <w:numPr>
          <w:ilvl w:val="0"/>
          <w:numId w:val="2"/>
        </w:numPr>
        <w:rPr>
          <w:rFonts w:asciiTheme="minorHAnsi" w:hAnsiTheme="minorHAnsi"/>
          <w:b/>
        </w:rPr>
      </w:pPr>
      <w:r w:rsidRPr="006E372E">
        <w:rPr>
          <w:rFonts w:asciiTheme="minorHAnsi" w:hAnsiTheme="minorHAnsi"/>
          <w:b/>
        </w:rPr>
        <w:t>Recommendations for Disease Prevention</w:t>
      </w:r>
    </w:p>
    <w:p w:rsidR="00CD31D5" w:rsidRPr="006E372E" w:rsidRDefault="00FA0C46" w:rsidP="00FA0C46">
      <w:pPr>
        <w:pStyle w:val="ListParagraph"/>
        <w:numPr>
          <w:ilvl w:val="1"/>
          <w:numId w:val="2"/>
        </w:numPr>
        <w:rPr>
          <w:rFonts w:asciiTheme="minorHAnsi" w:hAnsiTheme="minorHAnsi"/>
        </w:rPr>
      </w:pPr>
      <w:r w:rsidRPr="00B92769">
        <w:rPr>
          <w:rFonts w:asciiTheme="minorHAnsi" w:hAnsiTheme="minorHAnsi"/>
          <w:u w:val="single"/>
        </w:rPr>
        <w:t>Husbandry</w:t>
      </w:r>
      <w:r w:rsidR="00B92769" w:rsidRPr="00B92769">
        <w:rPr>
          <w:rFonts w:asciiTheme="minorHAnsi" w:hAnsiTheme="minorHAnsi"/>
          <w:u w:val="single"/>
        </w:rPr>
        <w:t>/animal care</w:t>
      </w:r>
      <w:r w:rsidRPr="006E372E">
        <w:rPr>
          <w:rFonts w:asciiTheme="minorHAnsi" w:hAnsiTheme="minorHAnsi"/>
        </w:rPr>
        <w:t xml:space="preserve"> – industry, breeders, </w:t>
      </w:r>
      <w:r w:rsidR="001122C7">
        <w:rPr>
          <w:rFonts w:asciiTheme="minorHAnsi" w:hAnsiTheme="minorHAnsi"/>
        </w:rPr>
        <w:t xml:space="preserve">distributors, </w:t>
      </w:r>
      <w:r w:rsidRPr="006E372E">
        <w:rPr>
          <w:rFonts w:asciiTheme="minorHAnsi" w:hAnsiTheme="minorHAnsi"/>
        </w:rPr>
        <w:t>retail</w:t>
      </w:r>
      <w:r w:rsidR="00E16A4B" w:rsidRPr="006E372E">
        <w:rPr>
          <w:rFonts w:asciiTheme="minorHAnsi" w:hAnsiTheme="minorHAnsi"/>
        </w:rPr>
        <w:t>ers</w:t>
      </w:r>
      <w:r w:rsidR="001122C7">
        <w:rPr>
          <w:rFonts w:asciiTheme="minorHAnsi" w:hAnsiTheme="minorHAnsi"/>
        </w:rPr>
        <w:t>, displayers</w:t>
      </w:r>
    </w:p>
    <w:p w:rsidR="006D63B1" w:rsidRDefault="006D63B1" w:rsidP="00A96741">
      <w:pPr>
        <w:pStyle w:val="ListParagraph"/>
        <w:numPr>
          <w:ilvl w:val="2"/>
          <w:numId w:val="2"/>
        </w:numPr>
        <w:rPr>
          <w:rFonts w:asciiTheme="minorHAnsi" w:hAnsiTheme="minorHAnsi"/>
        </w:rPr>
      </w:pPr>
      <w:r>
        <w:rPr>
          <w:rFonts w:asciiTheme="minorHAnsi" w:hAnsiTheme="minorHAnsi"/>
        </w:rPr>
        <w:t>Why important</w:t>
      </w:r>
    </w:p>
    <w:p w:rsidR="00BD1030" w:rsidRPr="006E372E" w:rsidRDefault="00A96741" w:rsidP="00A96741">
      <w:pPr>
        <w:pStyle w:val="ListParagraph"/>
        <w:numPr>
          <w:ilvl w:val="2"/>
          <w:numId w:val="2"/>
        </w:numPr>
        <w:rPr>
          <w:rFonts w:asciiTheme="minorHAnsi" w:hAnsiTheme="minorHAnsi"/>
        </w:rPr>
      </w:pPr>
      <w:r w:rsidRPr="006E372E">
        <w:rPr>
          <w:rFonts w:asciiTheme="minorHAnsi" w:hAnsiTheme="minorHAnsi"/>
        </w:rPr>
        <w:t>Routine animal care, including vaccination and testing</w:t>
      </w:r>
      <w:r w:rsidR="006D63B1">
        <w:rPr>
          <w:rFonts w:asciiTheme="minorHAnsi" w:hAnsiTheme="minorHAnsi"/>
        </w:rPr>
        <w:t>,</w:t>
      </w:r>
      <w:r w:rsidRPr="006E372E">
        <w:rPr>
          <w:rFonts w:asciiTheme="minorHAnsi" w:hAnsiTheme="minorHAnsi"/>
        </w:rPr>
        <w:t xml:space="preserve"> dec</w:t>
      </w:r>
      <w:r w:rsidR="006D63B1">
        <w:rPr>
          <w:rFonts w:asciiTheme="minorHAnsi" w:hAnsiTheme="minorHAnsi"/>
        </w:rPr>
        <w:t>reasing stress and overcrowding,</w:t>
      </w:r>
      <w:r w:rsidRPr="006E372E">
        <w:rPr>
          <w:rFonts w:asciiTheme="minorHAnsi" w:hAnsiTheme="minorHAnsi"/>
        </w:rPr>
        <w:t xml:space="preserve"> antibiotic usage</w:t>
      </w:r>
      <w:r w:rsidR="00B92769">
        <w:rPr>
          <w:rFonts w:asciiTheme="minorHAnsi" w:hAnsiTheme="minorHAnsi"/>
        </w:rPr>
        <w:t>?</w:t>
      </w:r>
    </w:p>
    <w:p w:rsidR="00BD1030" w:rsidRPr="006E372E" w:rsidRDefault="00BD1030" w:rsidP="007C28EB">
      <w:pPr>
        <w:pStyle w:val="ListParagraph"/>
        <w:numPr>
          <w:ilvl w:val="2"/>
          <w:numId w:val="2"/>
        </w:numPr>
        <w:rPr>
          <w:rFonts w:asciiTheme="minorHAnsi" w:hAnsiTheme="minorHAnsi"/>
        </w:rPr>
      </w:pPr>
      <w:r w:rsidRPr="006E372E">
        <w:rPr>
          <w:rFonts w:asciiTheme="minorHAnsi" w:hAnsiTheme="minorHAnsi"/>
        </w:rPr>
        <w:t xml:space="preserve">Facilities design </w:t>
      </w:r>
      <w:r w:rsidR="006D63B1">
        <w:rPr>
          <w:rFonts w:asciiTheme="minorHAnsi" w:hAnsiTheme="minorHAnsi"/>
        </w:rPr>
        <w:t>&amp;</w:t>
      </w:r>
      <w:r w:rsidRPr="006E372E">
        <w:rPr>
          <w:rFonts w:asciiTheme="minorHAnsi" w:hAnsiTheme="minorHAnsi"/>
        </w:rPr>
        <w:t xml:space="preserve"> maintenance:</w:t>
      </w:r>
      <w:r w:rsidR="006D63B1">
        <w:rPr>
          <w:rFonts w:asciiTheme="minorHAnsi" w:hAnsiTheme="minorHAnsi"/>
        </w:rPr>
        <w:t xml:space="preserve"> animal housing, equipment, materials, HVAC</w:t>
      </w:r>
    </w:p>
    <w:p w:rsidR="007C28EB" w:rsidRDefault="00BD1030" w:rsidP="007C28EB">
      <w:pPr>
        <w:pStyle w:val="ListParagraph"/>
        <w:numPr>
          <w:ilvl w:val="2"/>
          <w:numId w:val="2"/>
        </w:numPr>
        <w:rPr>
          <w:rFonts w:asciiTheme="minorHAnsi" w:hAnsiTheme="minorHAnsi"/>
        </w:rPr>
      </w:pPr>
      <w:r w:rsidRPr="006E372E">
        <w:rPr>
          <w:rFonts w:asciiTheme="minorHAnsi" w:hAnsiTheme="minorHAnsi"/>
        </w:rPr>
        <w:t>E</w:t>
      </w:r>
      <w:r w:rsidR="007C28EB" w:rsidRPr="006E372E">
        <w:rPr>
          <w:rFonts w:asciiTheme="minorHAnsi" w:hAnsiTheme="minorHAnsi"/>
        </w:rPr>
        <w:t>nvironmental testing or monitoring where appropriate</w:t>
      </w:r>
    </w:p>
    <w:p w:rsidR="00B92769" w:rsidRPr="006E372E" w:rsidRDefault="00B92769" w:rsidP="007C28EB">
      <w:pPr>
        <w:pStyle w:val="ListParagraph"/>
        <w:numPr>
          <w:ilvl w:val="2"/>
          <w:numId w:val="2"/>
        </w:numPr>
        <w:rPr>
          <w:rFonts w:asciiTheme="minorHAnsi" w:hAnsiTheme="minorHAnsi"/>
        </w:rPr>
      </w:pPr>
      <w:r>
        <w:rPr>
          <w:rFonts w:asciiTheme="minorHAnsi" w:hAnsiTheme="minorHAnsi"/>
        </w:rPr>
        <w:lastRenderedPageBreak/>
        <w:t>Serologic or other disease-specific testing where appropriate</w:t>
      </w:r>
      <w:r w:rsidR="003870B8" w:rsidRPr="003870B8">
        <w:rPr>
          <w:rFonts w:asciiTheme="minorHAnsi" w:hAnsiTheme="minorHAnsi"/>
        </w:rPr>
        <w:t xml:space="preserve"> </w:t>
      </w:r>
      <w:r w:rsidR="003870B8">
        <w:rPr>
          <w:rFonts w:asciiTheme="minorHAnsi" w:hAnsiTheme="minorHAnsi"/>
        </w:rPr>
        <w:t>(</w:t>
      </w:r>
      <w:r w:rsidR="003870B8" w:rsidRPr="006E372E">
        <w:rPr>
          <w:rFonts w:asciiTheme="minorHAnsi" w:hAnsiTheme="minorHAnsi"/>
        </w:rPr>
        <w:t>periodic serology testing LCMV)</w:t>
      </w:r>
    </w:p>
    <w:p w:rsidR="00BD1030" w:rsidRPr="006E372E" w:rsidRDefault="00BD1030" w:rsidP="007C28EB">
      <w:pPr>
        <w:pStyle w:val="ListParagraph"/>
        <w:numPr>
          <w:ilvl w:val="2"/>
          <w:numId w:val="2"/>
        </w:numPr>
        <w:rPr>
          <w:rFonts w:asciiTheme="minorHAnsi" w:hAnsiTheme="minorHAnsi"/>
        </w:rPr>
      </w:pPr>
      <w:r w:rsidRPr="006E372E">
        <w:rPr>
          <w:rFonts w:asciiTheme="minorHAnsi" w:hAnsiTheme="minorHAnsi"/>
        </w:rPr>
        <w:t xml:space="preserve">Specific recommendations </w:t>
      </w:r>
      <w:r w:rsidR="00A96741" w:rsidRPr="006E372E">
        <w:rPr>
          <w:rFonts w:asciiTheme="minorHAnsi" w:hAnsiTheme="minorHAnsi"/>
        </w:rPr>
        <w:t xml:space="preserve">and resources </w:t>
      </w:r>
      <w:r w:rsidRPr="006E372E">
        <w:rPr>
          <w:rFonts w:asciiTheme="minorHAnsi" w:hAnsiTheme="minorHAnsi"/>
        </w:rPr>
        <w:t>where they exist (e.g. PIJAC an</w:t>
      </w:r>
      <w:r w:rsidR="003870B8">
        <w:rPr>
          <w:rFonts w:asciiTheme="minorHAnsi" w:hAnsiTheme="minorHAnsi"/>
        </w:rPr>
        <w:t>d feeder rodent best practices)</w:t>
      </w:r>
    </w:p>
    <w:p w:rsidR="00A96741" w:rsidRPr="006E372E" w:rsidRDefault="00A96741" w:rsidP="00A96741">
      <w:pPr>
        <w:pStyle w:val="ListParagraph"/>
        <w:numPr>
          <w:ilvl w:val="1"/>
          <w:numId w:val="2"/>
        </w:numPr>
        <w:rPr>
          <w:rFonts w:asciiTheme="minorHAnsi" w:hAnsiTheme="minorHAnsi"/>
        </w:rPr>
      </w:pPr>
      <w:r w:rsidRPr="00B92769">
        <w:rPr>
          <w:rFonts w:asciiTheme="minorHAnsi" w:hAnsiTheme="minorHAnsi"/>
          <w:u w:val="single"/>
        </w:rPr>
        <w:t>Biosecurity and infection control</w:t>
      </w:r>
      <w:r w:rsidRPr="006E372E">
        <w:rPr>
          <w:rFonts w:asciiTheme="minorHAnsi" w:hAnsiTheme="minorHAnsi"/>
        </w:rPr>
        <w:t xml:space="preserve"> – </w:t>
      </w:r>
      <w:r w:rsidR="005D5B40" w:rsidRPr="006E372E">
        <w:rPr>
          <w:rFonts w:asciiTheme="minorHAnsi" w:hAnsiTheme="minorHAnsi"/>
        </w:rPr>
        <w:t xml:space="preserve">industry, breeders, </w:t>
      </w:r>
      <w:r w:rsidR="005D5B40">
        <w:rPr>
          <w:rFonts w:asciiTheme="minorHAnsi" w:hAnsiTheme="minorHAnsi"/>
        </w:rPr>
        <w:t xml:space="preserve">distributors, </w:t>
      </w:r>
      <w:r w:rsidR="005D5B40" w:rsidRPr="006E372E">
        <w:rPr>
          <w:rFonts w:asciiTheme="minorHAnsi" w:hAnsiTheme="minorHAnsi"/>
        </w:rPr>
        <w:t>retailers</w:t>
      </w:r>
      <w:r w:rsidR="005D5B40">
        <w:rPr>
          <w:rFonts w:asciiTheme="minorHAnsi" w:hAnsiTheme="minorHAnsi"/>
        </w:rPr>
        <w:t>, displayers</w:t>
      </w:r>
    </w:p>
    <w:p w:rsidR="006D63B1" w:rsidRDefault="006D63B1" w:rsidP="00A96741">
      <w:pPr>
        <w:pStyle w:val="ListParagraph"/>
        <w:numPr>
          <w:ilvl w:val="2"/>
          <w:numId w:val="2"/>
        </w:numPr>
        <w:rPr>
          <w:rFonts w:asciiTheme="minorHAnsi" w:hAnsiTheme="minorHAnsi"/>
        </w:rPr>
      </w:pPr>
      <w:r>
        <w:rPr>
          <w:rFonts w:asciiTheme="minorHAnsi" w:hAnsiTheme="minorHAnsi"/>
        </w:rPr>
        <w:t>Why important</w:t>
      </w:r>
    </w:p>
    <w:p w:rsidR="00A96741" w:rsidRPr="006E372E" w:rsidRDefault="00A96741" w:rsidP="00A96741">
      <w:pPr>
        <w:pStyle w:val="ListParagraph"/>
        <w:numPr>
          <w:ilvl w:val="2"/>
          <w:numId w:val="2"/>
        </w:numPr>
        <w:rPr>
          <w:rFonts w:asciiTheme="minorHAnsi" w:hAnsiTheme="minorHAnsi"/>
        </w:rPr>
      </w:pPr>
      <w:r w:rsidRPr="006E372E">
        <w:rPr>
          <w:rFonts w:asciiTheme="minorHAnsi" w:hAnsiTheme="minorHAnsi"/>
        </w:rPr>
        <w:t xml:space="preserve">Cleaning and disinfection, PPE, hand washing, cross-contamination prevention, isolation/quarantine, </w:t>
      </w:r>
      <w:r w:rsidR="005D5B40" w:rsidRPr="006E372E">
        <w:rPr>
          <w:rFonts w:asciiTheme="minorHAnsi" w:hAnsiTheme="minorHAnsi"/>
        </w:rPr>
        <w:t xml:space="preserve">record keeping, </w:t>
      </w:r>
      <w:r w:rsidRPr="006E372E">
        <w:rPr>
          <w:rFonts w:asciiTheme="minorHAnsi" w:hAnsiTheme="minorHAnsi"/>
        </w:rPr>
        <w:t xml:space="preserve">dead animal disposal, </w:t>
      </w:r>
      <w:r w:rsidR="005D5B40">
        <w:rPr>
          <w:rFonts w:asciiTheme="minorHAnsi" w:hAnsiTheme="minorHAnsi"/>
        </w:rPr>
        <w:t xml:space="preserve">manure and litter management, </w:t>
      </w:r>
      <w:r w:rsidRPr="006E372E">
        <w:rPr>
          <w:rFonts w:asciiTheme="minorHAnsi" w:hAnsiTheme="minorHAnsi"/>
        </w:rPr>
        <w:t xml:space="preserve">pest control, feed storage, </w:t>
      </w:r>
      <w:r w:rsidR="005D5B40">
        <w:rPr>
          <w:rFonts w:asciiTheme="minorHAnsi" w:hAnsiTheme="minorHAnsi"/>
        </w:rPr>
        <w:t xml:space="preserve">visitor/vehicle access, </w:t>
      </w:r>
      <w:r w:rsidRPr="006E372E">
        <w:rPr>
          <w:rFonts w:asciiTheme="minorHAnsi" w:hAnsiTheme="minorHAnsi"/>
        </w:rPr>
        <w:t>etc.</w:t>
      </w:r>
    </w:p>
    <w:p w:rsidR="00FA0C46" w:rsidRPr="006E372E" w:rsidRDefault="00FA0C46" w:rsidP="00FA0C46">
      <w:pPr>
        <w:pStyle w:val="ListParagraph"/>
        <w:numPr>
          <w:ilvl w:val="1"/>
          <w:numId w:val="2"/>
        </w:numPr>
        <w:rPr>
          <w:rFonts w:asciiTheme="minorHAnsi" w:hAnsiTheme="minorHAnsi"/>
        </w:rPr>
      </w:pPr>
      <w:r w:rsidRPr="00B92769">
        <w:rPr>
          <w:rFonts w:asciiTheme="minorHAnsi" w:hAnsiTheme="minorHAnsi"/>
          <w:u w:val="single"/>
        </w:rPr>
        <w:t>Occupational health</w:t>
      </w:r>
      <w:r w:rsidRPr="006E372E">
        <w:rPr>
          <w:rFonts w:asciiTheme="minorHAnsi" w:hAnsiTheme="minorHAnsi"/>
        </w:rPr>
        <w:t xml:space="preserve"> </w:t>
      </w:r>
      <w:r w:rsidR="00CA4147" w:rsidRPr="006E372E">
        <w:rPr>
          <w:rFonts w:asciiTheme="minorHAnsi" w:hAnsiTheme="minorHAnsi"/>
        </w:rPr>
        <w:t xml:space="preserve">- </w:t>
      </w:r>
      <w:r w:rsidR="005D5B40" w:rsidRPr="006E372E">
        <w:rPr>
          <w:rFonts w:asciiTheme="minorHAnsi" w:hAnsiTheme="minorHAnsi"/>
        </w:rPr>
        <w:t xml:space="preserve">industry, breeders, </w:t>
      </w:r>
      <w:r w:rsidR="005D5B40">
        <w:rPr>
          <w:rFonts w:asciiTheme="minorHAnsi" w:hAnsiTheme="minorHAnsi"/>
        </w:rPr>
        <w:t xml:space="preserve">distributors, </w:t>
      </w:r>
      <w:r w:rsidR="005D5B40" w:rsidRPr="006E372E">
        <w:rPr>
          <w:rFonts w:asciiTheme="minorHAnsi" w:hAnsiTheme="minorHAnsi"/>
        </w:rPr>
        <w:t>retailers</w:t>
      </w:r>
      <w:r w:rsidR="005D5B40">
        <w:rPr>
          <w:rFonts w:asciiTheme="minorHAnsi" w:hAnsiTheme="minorHAnsi"/>
        </w:rPr>
        <w:t>, displayers</w:t>
      </w:r>
    </w:p>
    <w:p w:rsidR="00216AAD" w:rsidRPr="006E372E" w:rsidRDefault="00216AAD" w:rsidP="00FA0C46">
      <w:pPr>
        <w:pStyle w:val="ListParagraph"/>
        <w:numPr>
          <w:ilvl w:val="2"/>
          <w:numId w:val="2"/>
        </w:numPr>
        <w:rPr>
          <w:rFonts w:asciiTheme="minorHAnsi" w:hAnsiTheme="minorHAnsi"/>
        </w:rPr>
      </w:pPr>
      <w:r w:rsidRPr="006E372E">
        <w:rPr>
          <w:rFonts w:asciiTheme="minorHAnsi" w:hAnsiTheme="minorHAnsi"/>
        </w:rPr>
        <w:t xml:space="preserve">Specific concerns/past outbreaks or cases </w:t>
      </w:r>
    </w:p>
    <w:p w:rsidR="00216AAD" w:rsidRPr="006E372E" w:rsidRDefault="00FA0C46" w:rsidP="00FA0C46">
      <w:pPr>
        <w:pStyle w:val="ListParagraph"/>
        <w:numPr>
          <w:ilvl w:val="2"/>
          <w:numId w:val="2"/>
        </w:numPr>
        <w:rPr>
          <w:rFonts w:asciiTheme="minorHAnsi" w:hAnsiTheme="minorHAnsi"/>
        </w:rPr>
      </w:pPr>
      <w:r w:rsidRPr="006E372E">
        <w:rPr>
          <w:rFonts w:asciiTheme="minorHAnsi" w:hAnsiTheme="minorHAnsi"/>
        </w:rPr>
        <w:t>Occupational health program</w:t>
      </w:r>
    </w:p>
    <w:p w:rsidR="00216AAD" w:rsidRPr="006E372E" w:rsidRDefault="005D5B40" w:rsidP="005D5B40">
      <w:pPr>
        <w:pStyle w:val="ListParagraph"/>
        <w:numPr>
          <w:ilvl w:val="3"/>
          <w:numId w:val="2"/>
        </w:numPr>
        <w:rPr>
          <w:rFonts w:asciiTheme="minorHAnsi" w:hAnsiTheme="minorHAnsi"/>
        </w:rPr>
      </w:pPr>
      <w:r>
        <w:rPr>
          <w:rFonts w:asciiTheme="minorHAnsi" w:hAnsiTheme="minorHAnsi"/>
        </w:rPr>
        <w:t>E</w:t>
      </w:r>
      <w:r w:rsidR="00FA0C46" w:rsidRPr="006E372E">
        <w:rPr>
          <w:rFonts w:asciiTheme="minorHAnsi" w:hAnsiTheme="minorHAnsi"/>
        </w:rPr>
        <w:t>mployee hea</w:t>
      </w:r>
      <w:r w:rsidR="00BD1030" w:rsidRPr="006E372E">
        <w:rPr>
          <w:rFonts w:asciiTheme="minorHAnsi" w:hAnsiTheme="minorHAnsi"/>
        </w:rPr>
        <w:t>lth aware</w:t>
      </w:r>
      <w:r w:rsidR="00216AAD" w:rsidRPr="006E372E">
        <w:rPr>
          <w:rFonts w:asciiTheme="minorHAnsi" w:hAnsiTheme="minorHAnsi"/>
        </w:rPr>
        <w:t>ness/education</w:t>
      </w:r>
      <w:r>
        <w:rPr>
          <w:rFonts w:asciiTheme="minorHAnsi" w:hAnsiTheme="minorHAnsi"/>
        </w:rPr>
        <w:t>/training</w:t>
      </w:r>
    </w:p>
    <w:p w:rsidR="00216AAD" w:rsidRDefault="005D5B40" w:rsidP="00216AAD">
      <w:pPr>
        <w:pStyle w:val="ListParagraph"/>
        <w:numPr>
          <w:ilvl w:val="3"/>
          <w:numId w:val="2"/>
        </w:numPr>
        <w:rPr>
          <w:rFonts w:asciiTheme="minorHAnsi" w:hAnsiTheme="minorHAnsi"/>
        </w:rPr>
      </w:pPr>
      <w:r>
        <w:rPr>
          <w:rFonts w:asciiTheme="minorHAnsi" w:hAnsiTheme="minorHAnsi"/>
        </w:rPr>
        <w:t>M</w:t>
      </w:r>
      <w:r w:rsidR="00FA0C46" w:rsidRPr="006E372E">
        <w:rPr>
          <w:rFonts w:asciiTheme="minorHAnsi" w:hAnsiTheme="minorHAnsi"/>
        </w:rPr>
        <w:t>onitoring</w:t>
      </w:r>
      <w:r>
        <w:rPr>
          <w:rFonts w:asciiTheme="minorHAnsi" w:hAnsiTheme="minorHAnsi"/>
        </w:rPr>
        <w:t xml:space="preserve"> and referral for treatment</w:t>
      </w:r>
    </w:p>
    <w:p w:rsidR="005D5B40" w:rsidRPr="006E372E" w:rsidRDefault="005D5B40" w:rsidP="00216AAD">
      <w:pPr>
        <w:pStyle w:val="ListParagraph"/>
        <w:numPr>
          <w:ilvl w:val="3"/>
          <w:numId w:val="2"/>
        </w:numPr>
        <w:rPr>
          <w:rFonts w:asciiTheme="minorHAnsi" w:hAnsiTheme="minorHAnsi"/>
        </w:rPr>
      </w:pPr>
      <w:r>
        <w:rPr>
          <w:rFonts w:asciiTheme="minorHAnsi" w:hAnsiTheme="minorHAnsi"/>
        </w:rPr>
        <w:t>Quarantine/exclusion</w:t>
      </w:r>
    </w:p>
    <w:p w:rsidR="00FA0C46" w:rsidRPr="006E372E" w:rsidRDefault="005D5B40" w:rsidP="00216AAD">
      <w:pPr>
        <w:pStyle w:val="ListParagraph"/>
        <w:numPr>
          <w:ilvl w:val="3"/>
          <w:numId w:val="2"/>
        </w:numPr>
        <w:rPr>
          <w:rFonts w:asciiTheme="minorHAnsi" w:hAnsiTheme="minorHAnsi"/>
        </w:rPr>
      </w:pPr>
      <w:r>
        <w:rPr>
          <w:rFonts w:asciiTheme="minorHAnsi" w:hAnsiTheme="minorHAnsi"/>
        </w:rPr>
        <w:t>P</w:t>
      </w:r>
      <w:r w:rsidR="0058418F" w:rsidRPr="006E372E">
        <w:rPr>
          <w:rFonts w:asciiTheme="minorHAnsi" w:hAnsiTheme="minorHAnsi"/>
        </w:rPr>
        <w:t>ersons at higher risk for zoonotic disease</w:t>
      </w:r>
    </w:p>
    <w:p w:rsidR="00881A41" w:rsidRPr="005D5B40" w:rsidRDefault="00881A41" w:rsidP="0058418F">
      <w:pPr>
        <w:pStyle w:val="ListParagraph"/>
        <w:numPr>
          <w:ilvl w:val="1"/>
          <w:numId w:val="2"/>
        </w:numPr>
        <w:rPr>
          <w:rFonts w:asciiTheme="minorHAnsi" w:hAnsiTheme="minorHAnsi"/>
          <w:u w:val="single"/>
        </w:rPr>
      </w:pPr>
      <w:r w:rsidRPr="005D5B40">
        <w:rPr>
          <w:rFonts w:asciiTheme="minorHAnsi" w:hAnsiTheme="minorHAnsi"/>
          <w:u w:val="single"/>
        </w:rPr>
        <w:t>Public contact</w:t>
      </w:r>
    </w:p>
    <w:p w:rsidR="00881A41" w:rsidRPr="006E372E" w:rsidRDefault="00881A41" w:rsidP="00881A41">
      <w:pPr>
        <w:pStyle w:val="ListParagraph"/>
        <w:numPr>
          <w:ilvl w:val="2"/>
          <w:numId w:val="2"/>
        </w:numPr>
        <w:rPr>
          <w:rFonts w:asciiTheme="minorHAnsi" w:hAnsiTheme="minorHAnsi"/>
        </w:rPr>
      </w:pPr>
      <w:r w:rsidRPr="006E372E">
        <w:rPr>
          <w:rFonts w:asciiTheme="minorHAnsi" w:hAnsiTheme="minorHAnsi"/>
        </w:rPr>
        <w:t>Recommendations about animal conta</w:t>
      </w:r>
      <w:r w:rsidR="005C62A7" w:rsidRPr="006E372E">
        <w:rPr>
          <w:rFonts w:asciiTheme="minorHAnsi" w:hAnsiTheme="minorHAnsi"/>
        </w:rPr>
        <w:t xml:space="preserve">ct </w:t>
      </w:r>
      <w:r w:rsidR="0065388F">
        <w:rPr>
          <w:rFonts w:asciiTheme="minorHAnsi" w:hAnsiTheme="minorHAnsi"/>
        </w:rPr>
        <w:t>in public places, including retailers</w:t>
      </w:r>
      <w:r w:rsidR="005C62A7" w:rsidRPr="006E372E">
        <w:rPr>
          <w:rFonts w:asciiTheme="minorHAnsi" w:hAnsiTheme="minorHAnsi"/>
        </w:rPr>
        <w:t xml:space="preserve"> -</w:t>
      </w:r>
      <w:r w:rsidRPr="006E372E">
        <w:rPr>
          <w:rFonts w:asciiTheme="minorHAnsi" w:hAnsiTheme="minorHAnsi"/>
        </w:rPr>
        <w:t xml:space="preserve"> </w:t>
      </w:r>
      <w:r w:rsidR="005F1253" w:rsidRPr="006E372E">
        <w:rPr>
          <w:rFonts w:asciiTheme="minorHAnsi" w:hAnsiTheme="minorHAnsi"/>
        </w:rPr>
        <w:t xml:space="preserve">e.g. signage, </w:t>
      </w:r>
      <w:r w:rsidRPr="006E372E">
        <w:rPr>
          <w:rFonts w:asciiTheme="minorHAnsi" w:hAnsiTheme="minorHAnsi"/>
        </w:rPr>
        <w:t>hand washing</w:t>
      </w:r>
      <w:r w:rsidR="005F1253" w:rsidRPr="006E372E">
        <w:rPr>
          <w:rFonts w:asciiTheme="minorHAnsi" w:hAnsiTheme="minorHAnsi"/>
        </w:rPr>
        <w:t xml:space="preserve"> facilities</w:t>
      </w:r>
      <w:r w:rsidRPr="006E372E">
        <w:rPr>
          <w:rFonts w:asciiTheme="minorHAnsi" w:hAnsiTheme="minorHAnsi"/>
        </w:rPr>
        <w:t>, children under age 5</w:t>
      </w:r>
      <w:r w:rsidR="005F1253" w:rsidRPr="006E372E">
        <w:rPr>
          <w:rFonts w:asciiTheme="minorHAnsi" w:hAnsiTheme="minorHAnsi"/>
        </w:rPr>
        <w:t xml:space="preserve"> no contact</w:t>
      </w:r>
      <w:r w:rsidRPr="006E372E">
        <w:rPr>
          <w:rFonts w:asciiTheme="minorHAnsi" w:hAnsiTheme="minorHAnsi"/>
        </w:rPr>
        <w:t xml:space="preserve">, poultry out of reach of customers, etc. </w:t>
      </w:r>
    </w:p>
    <w:p w:rsidR="00881A41" w:rsidRPr="006E372E" w:rsidRDefault="0065388F" w:rsidP="00881A41">
      <w:pPr>
        <w:pStyle w:val="ListParagraph"/>
        <w:numPr>
          <w:ilvl w:val="2"/>
          <w:numId w:val="2"/>
        </w:numPr>
        <w:rPr>
          <w:rFonts w:asciiTheme="minorHAnsi" w:hAnsiTheme="minorHAnsi"/>
        </w:rPr>
      </w:pPr>
      <w:r>
        <w:rPr>
          <w:rFonts w:asciiTheme="minorHAnsi" w:hAnsiTheme="minorHAnsi"/>
        </w:rPr>
        <w:t>P</w:t>
      </w:r>
      <w:r w:rsidR="00881A41" w:rsidRPr="006E372E">
        <w:rPr>
          <w:rFonts w:asciiTheme="minorHAnsi" w:hAnsiTheme="minorHAnsi"/>
        </w:rPr>
        <w:t>ublic events where these animals are present (e.g. Ratapalooza, chicken gatherings, educational shows, traveling animals for parties, etc.)</w:t>
      </w:r>
    </w:p>
    <w:p w:rsidR="00832874" w:rsidRDefault="0065388F" w:rsidP="00881A41">
      <w:pPr>
        <w:pStyle w:val="ListParagraph"/>
        <w:numPr>
          <w:ilvl w:val="2"/>
          <w:numId w:val="2"/>
        </w:numPr>
        <w:rPr>
          <w:rFonts w:asciiTheme="minorHAnsi" w:hAnsiTheme="minorHAnsi"/>
        </w:rPr>
      </w:pPr>
      <w:r>
        <w:rPr>
          <w:rFonts w:asciiTheme="minorHAnsi" w:hAnsiTheme="minorHAnsi"/>
        </w:rPr>
        <w:t xml:space="preserve">School, </w:t>
      </w:r>
      <w:r w:rsidR="00832874" w:rsidRPr="006E372E">
        <w:rPr>
          <w:rFonts w:asciiTheme="minorHAnsi" w:hAnsiTheme="minorHAnsi"/>
        </w:rPr>
        <w:t>daycare</w:t>
      </w:r>
      <w:r>
        <w:rPr>
          <w:rFonts w:asciiTheme="minorHAnsi" w:hAnsiTheme="minorHAnsi"/>
        </w:rPr>
        <w:t>, camp</w:t>
      </w:r>
      <w:r w:rsidR="00832874" w:rsidRPr="006E372E">
        <w:rPr>
          <w:rFonts w:asciiTheme="minorHAnsi" w:hAnsiTheme="minorHAnsi"/>
        </w:rPr>
        <w:t xml:space="preserve"> settings</w:t>
      </w:r>
    </w:p>
    <w:p w:rsidR="0058418F" w:rsidRPr="005D5B40" w:rsidRDefault="0058418F" w:rsidP="0058418F">
      <w:pPr>
        <w:pStyle w:val="ListParagraph"/>
        <w:numPr>
          <w:ilvl w:val="1"/>
          <w:numId w:val="2"/>
        </w:numPr>
        <w:rPr>
          <w:rFonts w:asciiTheme="minorHAnsi" w:hAnsiTheme="minorHAnsi"/>
          <w:u w:val="single"/>
        </w:rPr>
      </w:pPr>
      <w:r w:rsidRPr="005D5B40">
        <w:rPr>
          <w:rFonts w:asciiTheme="minorHAnsi" w:hAnsiTheme="minorHAnsi"/>
          <w:u w:val="single"/>
        </w:rPr>
        <w:t>Public awareness and education</w:t>
      </w:r>
    </w:p>
    <w:p w:rsidR="001B2A9A" w:rsidRPr="006E372E" w:rsidRDefault="001B2A9A" w:rsidP="001B2A9A">
      <w:pPr>
        <w:pStyle w:val="ListParagraph"/>
        <w:numPr>
          <w:ilvl w:val="2"/>
          <w:numId w:val="2"/>
        </w:numPr>
        <w:rPr>
          <w:rFonts w:asciiTheme="minorHAnsi" w:hAnsiTheme="minorHAnsi"/>
        </w:rPr>
      </w:pPr>
      <w:r w:rsidRPr="006E372E">
        <w:rPr>
          <w:rFonts w:asciiTheme="minorHAnsi" w:hAnsiTheme="minorHAnsi"/>
        </w:rPr>
        <w:t>Role of retailers</w:t>
      </w:r>
      <w:r w:rsidR="00CA4147" w:rsidRPr="006E372E">
        <w:rPr>
          <w:rFonts w:asciiTheme="minorHAnsi" w:hAnsiTheme="minorHAnsi"/>
        </w:rPr>
        <w:t>, breeders, industry</w:t>
      </w:r>
      <w:r w:rsidR="0065388F">
        <w:rPr>
          <w:rFonts w:asciiTheme="minorHAnsi" w:hAnsiTheme="minorHAnsi"/>
        </w:rPr>
        <w:t>, distributors</w:t>
      </w:r>
    </w:p>
    <w:p w:rsidR="0065388F" w:rsidRDefault="0065388F" w:rsidP="001B2A9A">
      <w:pPr>
        <w:pStyle w:val="ListParagraph"/>
        <w:numPr>
          <w:ilvl w:val="2"/>
          <w:numId w:val="2"/>
        </w:numPr>
        <w:rPr>
          <w:rFonts w:asciiTheme="minorHAnsi" w:hAnsiTheme="minorHAnsi"/>
        </w:rPr>
      </w:pPr>
      <w:r>
        <w:rPr>
          <w:rFonts w:asciiTheme="minorHAnsi" w:hAnsiTheme="minorHAnsi"/>
        </w:rPr>
        <w:t>Role of public health</w:t>
      </w:r>
    </w:p>
    <w:p w:rsidR="00DE6434" w:rsidRPr="006E372E" w:rsidRDefault="00DE6434" w:rsidP="001B2A9A">
      <w:pPr>
        <w:pStyle w:val="ListParagraph"/>
        <w:numPr>
          <w:ilvl w:val="2"/>
          <w:numId w:val="2"/>
        </w:numPr>
        <w:rPr>
          <w:rFonts w:asciiTheme="minorHAnsi" w:hAnsiTheme="minorHAnsi"/>
        </w:rPr>
      </w:pPr>
      <w:r w:rsidRPr="006E372E">
        <w:rPr>
          <w:rFonts w:asciiTheme="minorHAnsi" w:hAnsiTheme="minorHAnsi"/>
        </w:rPr>
        <w:t>Role of veterinarians and health care providers</w:t>
      </w:r>
    </w:p>
    <w:p w:rsidR="00275BEB" w:rsidRPr="006E372E" w:rsidRDefault="00275BEB" w:rsidP="00275BEB">
      <w:pPr>
        <w:pStyle w:val="ListParagraph"/>
        <w:numPr>
          <w:ilvl w:val="2"/>
          <w:numId w:val="2"/>
        </w:numPr>
        <w:rPr>
          <w:rFonts w:asciiTheme="minorHAnsi" w:hAnsiTheme="minorHAnsi"/>
        </w:rPr>
      </w:pPr>
      <w:r w:rsidRPr="006E372E">
        <w:rPr>
          <w:rFonts w:asciiTheme="minorHAnsi" w:hAnsiTheme="minorHAnsi"/>
        </w:rPr>
        <w:t>Point of sale: signage, hand washing, educational materials</w:t>
      </w:r>
    </w:p>
    <w:p w:rsidR="00275BEB" w:rsidRPr="006E372E" w:rsidRDefault="00275BEB" w:rsidP="001B2A9A">
      <w:pPr>
        <w:pStyle w:val="ListParagraph"/>
        <w:numPr>
          <w:ilvl w:val="2"/>
          <w:numId w:val="2"/>
        </w:numPr>
        <w:rPr>
          <w:rFonts w:asciiTheme="minorHAnsi" w:hAnsiTheme="minorHAnsi"/>
        </w:rPr>
      </w:pPr>
      <w:r w:rsidRPr="006E372E">
        <w:rPr>
          <w:rFonts w:asciiTheme="minorHAnsi" w:hAnsiTheme="minorHAnsi"/>
        </w:rPr>
        <w:t>Main recommendations to include in educational materials</w:t>
      </w:r>
      <w:r w:rsidR="008D1578" w:rsidRPr="006E372E">
        <w:rPr>
          <w:rFonts w:asciiTheme="minorHAnsi" w:hAnsiTheme="minorHAnsi"/>
        </w:rPr>
        <w:t xml:space="preserve"> – </w:t>
      </w:r>
      <w:r w:rsidR="005F1253" w:rsidRPr="006E372E">
        <w:rPr>
          <w:rFonts w:asciiTheme="minorHAnsi" w:hAnsiTheme="minorHAnsi"/>
        </w:rPr>
        <w:t xml:space="preserve">address </w:t>
      </w:r>
      <w:r w:rsidR="008D1578" w:rsidRPr="006E372E">
        <w:rPr>
          <w:rFonts w:asciiTheme="minorHAnsi" w:hAnsiTheme="minorHAnsi"/>
        </w:rPr>
        <w:t xml:space="preserve">hand washing, kissing/snuggling/close contact, cleaning, disinfection, people at higher risk of infection, biosecurity, etc. </w:t>
      </w:r>
    </w:p>
    <w:p w:rsidR="00275BEB" w:rsidRPr="006E372E" w:rsidRDefault="00275BEB" w:rsidP="00275BEB">
      <w:pPr>
        <w:pStyle w:val="ListParagraph"/>
        <w:numPr>
          <w:ilvl w:val="2"/>
          <w:numId w:val="2"/>
        </w:numPr>
        <w:rPr>
          <w:rFonts w:asciiTheme="minorHAnsi" w:hAnsiTheme="minorHAnsi"/>
        </w:rPr>
      </w:pPr>
      <w:r w:rsidRPr="006E372E">
        <w:rPr>
          <w:rFonts w:asciiTheme="minorHAnsi" w:hAnsiTheme="minorHAnsi"/>
        </w:rPr>
        <w:t>Other avenues for advice/guidelines for pet owners/</w:t>
      </w:r>
      <w:r w:rsidR="00761298">
        <w:rPr>
          <w:rFonts w:asciiTheme="minorHAnsi" w:hAnsiTheme="minorHAnsi"/>
        </w:rPr>
        <w:t>consumers</w:t>
      </w:r>
    </w:p>
    <w:p w:rsidR="00CA4147" w:rsidRDefault="00CA4147" w:rsidP="001B2A9A">
      <w:pPr>
        <w:pStyle w:val="ListParagraph"/>
        <w:numPr>
          <w:ilvl w:val="2"/>
          <w:numId w:val="2"/>
        </w:numPr>
        <w:rPr>
          <w:rFonts w:asciiTheme="minorHAnsi" w:hAnsiTheme="minorHAnsi"/>
        </w:rPr>
      </w:pPr>
      <w:r w:rsidRPr="006E372E">
        <w:rPr>
          <w:rFonts w:asciiTheme="minorHAnsi" w:hAnsiTheme="minorHAnsi"/>
        </w:rPr>
        <w:t>Other resources</w:t>
      </w:r>
    </w:p>
    <w:p w:rsidR="0065388F" w:rsidRPr="0065388F" w:rsidRDefault="0065388F" w:rsidP="0065388F">
      <w:pPr>
        <w:rPr>
          <w:rFonts w:asciiTheme="minorHAnsi" w:hAnsiTheme="minorHAnsi"/>
        </w:rPr>
      </w:pPr>
    </w:p>
    <w:p w:rsidR="0086787D" w:rsidRPr="006E372E" w:rsidRDefault="0065388F" w:rsidP="007C28EB">
      <w:pPr>
        <w:pStyle w:val="ListParagraph"/>
        <w:numPr>
          <w:ilvl w:val="0"/>
          <w:numId w:val="2"/>
        </w:numPr>
        <w:rPr>
          <w:rFonts w:asciiTheme="minorHAnsi" w:hAnsiTheme="minorHAnsi"/>
        </w:rPr>
      </w:pPr>
      <w:r w:rsidRPr="0065388F">
        <w:rPr>
          <w:rFonts w:asciiTheme="minorHAnsi" w:hAnsiTheme="minorHAnsi"/>
          <w:b/>
        </w:rPr>
        <w:t>Investigating outbreaks</w:t>
      </w:r>
      <w:r>
        <w:rPr>
          <w:rFonts w:asciiTheme="minorHAnsi" w:hAnsiTheme="minorHAnsi"/>
        </w:rPr>
        <w:t xml:space="preserve"> -</w:t>
      </w:r>
      <w:r w:rsidR="0086787D" w:rsidRPr="006E372E">
        <w:rPr>
          <w:rFonts w:asciiTheme="minorHAnsi" w:hAnsiTheme="minorHAnsi"/>
        </w:rPr>
        <w:t xml:space="preserve"> stakeholder engagement, public health and regulatory engagement, industry cooperation</w:t>
      </w:r>
    </w:p>
    <w:p w:rsidR="00A96741" w:rsidRPr="006E372E" w:rsidRDefault="00A96741" w:rsidP="009115F5">
      <w:pPr>
        <w:pStyle w:val="ListParagraph"/>
        <w:numPr>
          <w:ilvl w:val="1"/>
          <w:numId w:val="2"/>
        </w:numPr>
        <w:rPr>
          <w:rFonts w:asciiTheme="minorHAnsi" w:hAnsiTheme="minorHAnsi"/>
        </w:rPr>
      </w:pPr>
      <w:r w:rsidRPr="006E372E">
        <w:rPr>
          <w:rFonts w:asciiTheme="minorHAnsi" w:hAnsiTheme="minorHAnsi"/>
        </w:rPr>
        <w:t>Recommendations for local, state, and federal investigations</w:t>
      </w:r>
    </w:p>
    <w:p w:rsidR="009115F5" w:rsidRDefault="009115F5" w:rsidP="009115F5">
      <w:pPr>
        <w:pStyle w:val="ListParagraph"/>
        <w:numPr>
          <w:ilvl w:val="1"/>
          <w:numId w:val="2"/>
        </w:numPr>
        <w:rPr>
          <w:rFonts w:asciiTheme="minorHAnsi" w:hAnsiTheme="minorHAnsi"/>
        </w:rPr>
      </w:pPr>
      <w:r w:rsidRPr="006E372E">
        <w:rPr>
          <w:rFonts w:asciiTheme="minorHAnsi" w:hAnsiTheme="minorHAnsi"/>
        </w:rPr>
        <w:t>Best practices</w:t>
      </w:r>
    </w:p>
    <w:p w:rsidR="0065388F" w:rsidRPr="0065388F" w:rsidRDefault="0065388F" w:rsidP="0065388F">
      <w:pPr>
        <w:rPr>
          <w:rFonts w:asciiTheme="minorHAnsi" w:hAnsiTheme="minorHAnsi"/>
        </w:rPr>
      </w:pPr>
    </w:p>
    <w:p w:rsidR="00423B7C" w:rsidRPr="0065388F" w:rsidRDefault="00423B7C" w:rsidP="007C28EB">
      <w:pPr>
        <w:pStyle w:val="ListParagraph"/>
        <w:numPr>
          <w:ilvl w:val="0"/>
          <w:numId w:val="2"/>
        </w:numPr>
        <w:rPr>
          <w:rFonts w:asciiTheme="minorHAnsi" w:hAnsiTheme="minorHAnsi"/>
          <w:b/>
        </w:rPr>
      </w:pPr>
      <w:r w:rsidRPr="0065388F">
        <w:rPr>
          <w:rFonts w:asciiTheme="minorHAnsi" w:hAnsiTheme="minorHAnsi"/>
          <w:b/>
        </w:rPr>
        <w:t>Summary</w:t>
      </w:r>
    </w:p>
    <w:p w:rsidR="00423B7C" w:rsidRPr="0065388F" w:rsidRDefault="00423B7C" w:rsidP="007C28EB">
      <w:pPr>
        <w:pStyle w:val="ListParagraph"/>
        <w:numPr>
          <w:ilvl w:val="0"/>
          <w:numId w:val="2"/>
        </w:numPr>
        <w:rPr>
          <w:rFonts w:asciiTheme="minorHAnsi" w:hAnsiTheme="minorHAnsi"/>
          <w:b/>
        </w:rPr>
      </w:pPr>
      <w:r w:rsidRPr="0065388F">
        <w:rPr>
          <w:rFonts w:asciiTheme="minorHAnsi" w:hAnsiTheme="minorHAnsi"/>
          <w:b/>
        </w:rPr>
        <w:t>Acknowledgments</w:t>
      </w:r>
    </w:p>
    <w:p w:rsidR="0086787D" w:rsidRPr="0065388F" w:rsidRDefault="00423B7C" w:rsidP="0086787D">
      <w:pPr>
        <w:pStyle w:val="ListParagraph"/>
        <w:numPr>
          <w:ilvl w:val="0"/>
          <w:numId w:val="2"/>
        </w:numPr>
        <w:rPr>
          <w:rFonts w:asciiTheme="minorHAnsi" w:hAnsiTheme="minorHAnsi"/>
          <w:b/>
        </w:rPr>
      </w:pPr>
      <w:r w:rsidRPr="0065388F">
        <w:rPr>
          <w:rFonts w:asciiTheme="minorHAnsi" w:hAnsiTheme="minorHAnsi"/>
          <w:b/>
        </w:rPr>
        <w:t>References</w:t>
      </w:r>
    </w:p>
    <w:p w:rsidR="006E372E" w:rsidRPr="006E372E" w:rsidRDefault="006E372E" w:rsidP="006E372E">
      <w:pPr>
        <w:rPr>
          <w:rFonts w:asciiTheme="minorHAnsi" w:hAnsiTheme="minorHAnsi"/>
        </w:rPr>
      </w:pPr>
    </w:p>
    <w:p w:rsidR="00175EDA" w:rsidRPr="006E372E" w:rsidRDefault="007C28EB">
      <w:pPr>
        <w:rPr>
          <w:rFonts w:asciiTheme="minorHAnsi" w:hAnsiTheme="minorHAnsi"/>
          <w:b/>
        </w:rPr>
      </w:pPr>
      <w:r w:rsidRPr="006E372E">
        <w:rPr>
          <w:rFonts w:asciiTheme="minorHAnsi" w:hAnsiTheme="minorHAnsi"/>
          <w:b/>
        </w:rPr>
        <w:t>Appendices</w:t>
      </w:r>
      <w:r w:rsidR="00CA4147" w:rsidRPr="006E372E">
        <w:rPr>
          <w:rFonts w:asciiTheme="minorHAnsi" w:hAnsiTheme="minorHAnsi"/>
          <w:b/>
        </w:rPr>
        <w:t xml:space="preserve"> – Ideas</w:t>
      </w:r>
    </w:p>
    <w:p w:rsidR="00CA4147" w:rsidRPr="006E372E" w:rsidRDefault="00CA4147" w:rsidP="00CA4147">
      <w:pPr>
        <w:pStyle w:val="ListParagraph"/>
        <w:numPr>
          <w:ilvl w:val="3"/>
          <w:numId w:val="2"/>
        </w:numPr>
        <w:ind w:left="360"/>
        <w:rPr>
          <w:rFonts w:asciiTheme="minorHAnsi" w:hAnsiTheme="minorHAnsi"/>
        </w:rPr>
      </w:pPr>
      <w:r w:rsidRPr="006E372E">
        <w:rPr>
          <w:rFonts w:asciiTheme="minorHAnsi" w:hAnsiTheme="minorHAnsi"/>
        </w:rPr>
        <w:t>Selected zoonotic diseases of significance by species</w:t>
      </w:r>
      <w:r w:rsidR="005F1253" w:rsidRPr="006E372E">
        <w:rPr>
          <w:rFonts w:asciiTheme="minorHAnsi" w:hAnsiTheme="minorHAnsi"/>
        </w:rPr>
        <w:t xml:space="preserve"> with transmission modes</w:t>
      </w:r>
    </w:p>
    <w:p w:rsidR="00CA4147" w:rsidRPr="006E372E" w:rsidRDefault="005C62A7" w:rsidP="00CA4147">
      <w:pPr>
        <w:pStyle w:val="ListParagraph"/>
        <w:numPr>
          <w:ilvl w:val="3"/>
          <w:numId w:val="2"/>
        </w:numPr>
        <w:ind w:left="360"/>
        <w:rPr>
          <w:rFonts w:asciiTheme="minorHAnsi" w:hAnsiTheme="minorHAnsi"/>
        </w:rPr>
      </w:pPr>
      <w:r w:rsidRPr="006E372E">
        <w:rPr>
          <w:rFonts w:asciiTheme="minorHAnsi" w:hAnsiTheme="minorHAnsi"/>
        </w:rPr>
        <w:t>Examples of e</w:t>
      </w:r>
      <w:r w:rsidR="00CA4147" w:rsidRPr="006E372E">
        <w:rPr>
          <w:rFonts w:asciiTheme="minorHAnsi" w:hAnsiTheme="minorHAnsi"/>
        </w:rPr>
        <w:t>ducational messages/signage/etc.</w:t>
      </w:r>
      <w:r w:rsidR="009952D2" w:rsidRPr="006E372E">
        <w:rPr>
          <w:rFonts w:asciiTheme="minorHAnsi" w:hAnsiTheme="minorHAnsi"/>
        </w:rPr>
        <w:t xml:space="preserve"> and/or key prevention messages by species</w:t>
      </w:r>
    </w:p>
    <w:p w:rsidR="00CA4147" w:rsidRPr="006E372E" w:rsidRDefault="00CA4147" w:rsidP="00CA4147">
      <w:pPr>
        <w:pStyle w:val="ListParagraph"/>
        <w:numPr>
          <w:ilvl w:val="3"/>
          <w:numId w:val="2"/>
        </w:numPr>
        <w:ind w:left="360"/>
        <w:rPr>
          <w:rFonts w:asciiTheme="minorHAnsi" w:hAnsiTheme="minorHAnsi"/>
        </w:rPr>
      </w:pPr>
      <w:r w:rsidRPr="006E372E">
        <w:rPr>
          <w:rFonts w:asciiTheme="minorHAnsi" w:hAnsiTheme="minorHAnsi"/>
        </w:rPr>
        <w:t>Resources for industry, breeders, retail (e.g. National Reptile Improvement Plan, USDA National Poultry Improvement Plan, etc.)</w:t>
      </w:r>
    </w:p>
    <w:sectPr w:rsidR="00CA4147" w:rsidRPr="006E372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12C" w:rsidRDefault="0015312C" w:rsidP="00216AAD">
      <w:r>
        <w:separator/>
      </w:r>
    </w:p>
  </w:endnote>
  <w:endnote w:type="continuationSeparator" w:id="0">
    <w:p w:rsidR="0015312C" w:rsidRDefault="0015312C" w:rsidP="00216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742" w:rsidRDefault="009E5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AAD" w:rsidRDefault="00216AAD">
    <w:pPr>
      <w:pStyle w:val="Footer"/>
      <w:rPr>
        <w:sz w:val="20"/>
      </w:rPr>
    </w:pPr>
    <w:r w:rsidRPr="00216AAD">
      <w:rPr>
        <w:sz w:val="20"/>
      </w:rPr>
      <w:t>*APS= Compendium of Measures to Prevent Disease Associated with Animals in Public Settings</w:t>
    </w:r>
    <w:r w:rsidR="006E372E">
      <w:rPr>
        <w:sz w:val="20"/>
      </w:rPr>
      <w:tab/>
    </w:r>
  </w:p>
  <w:p w:rsidR="006E372E" w:rsidRPr="00216AAD" w:rsidRDefault="006E372E">
    <w:pPr>
      <w:pStyle w:val="Footer"/>
      <w:rPr>
        <w:sz w:val="20"/>
      </w:rPr>
    </w:pPr>
    <w:r>
      <w:rPr>
        <w:sz w:val="20"/>
      </w:rPr>
      <w:tab/>
    </w:r>
    <w:r>
      <w:rPr>
        <w:sz w:val="20"/>
      </w:rPr>
      <w:tab/>
    </w:r>
    <w:r>
      <w:rPr>
        <w:sz w:val="20"/>
      </w:rPr>
      <w:fldChar w:fldCharType="begin"/>
    </w:r>
    <w:r>
      <w:rPr>
        <w:sz w:val="20"/>
      </w:rPr>
      <w:instrText xml:space="preserve"> PAGE  \* Arabic  \* MERGEFORMAT </w:instrText>
    </w:r>
    <w:r>
      <w:rPr>
        <w:sz w:val="20"/>
      </w:rPr>
      <w:fldChar w:fldCharType="separate"/>
    </w:r>
    <w:r w:rsidR="009E5742">
      <w:rPr>
        <w:noProof/>
        <w:sz w:val="20"/>
      </w:rPr>
      <w:t>2</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742" w:rsidRDefault="009E5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12C" w:rsidRDefault="0015312C" w:rsidP="00216AAD">
      <w:r>
        <w:separator/>
      </w:r>
    </w:p>
  </w:footnote>
  <w:footnote w:type="continuationSeparator" w:id="0">
    <w:p w:rsidR="0015312C" w:rsidRDefault="0015312C" w:rsidP="00216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742" w:rsidRDefault="009E5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968560"/>
      <w:docPartObj>
        <w:docPartGallery w:val="Watermarks"/>
        <w:docPartUnique/>
      </w:docPartObj>
    </w:sdtPr>
    <w:sdtContent>
      <w:p w:rsidR="009E5742" w:rsidRDefault="009E574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742" w:rsidRDefault="009E5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1511"/>
    <w:multiLevelType w:val="hybridMultilevel"/>
    <w:tmpl w:val="BC2A39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A856D63"/>
    <w:multiLevelType w:val="hybridMultilevel"/>
    <w:tmpl w:val="0682F090"/>
    <w:lvl w:ilvl="0" w:tplc="4E2E8A5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C3A1456"/>
    <w:multiLevelType w:val="hybridMultilevel"/>
    <w:tmpl w:val="6BE6ADBC"/>
    <w:lvl w:ilvl="0" w:tplc="AA1EEAAE">
      <w:start w:val="1"/>
      <w:numFmt w:val="upperRoman"/>
      <w:lvlText w:val="%1."/>
      <w:lvlJc w:val="left"/>
      <w:pPr>
        <w:ind w:left="1080" w:hanging="720"/>
      </w:pPr>
      <w:rPr>
        <w:rFonts w:hint="default"/>
        <w:b/>
      </w:rPr>
    </w:lvl>
    <w:lvl w:ilvl="1" w:tplc="0CDEE3BC">
      <w:start w:val="1"/>
      <w:numFmt w:val="lowerLetter"/>
      <w:lvlText w:val="%2."/>
      <w:lvlJc w:val="left"/>
      <w:pPr>
        <w:ind w:left="1440" w:hanging="360"/>
      </w:pPr>
      <w:rPr>
        <w:rFonts w:ascii="Calibri" w:eastAsiaTheme="minorHAnsi" w:hAnsi="Calibri" w:cs="Calibr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AE664C"/>
    <w:multiLevelType w:val="hybridMultilevel"/>
    <w:tmpl w:val="87E85E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87D"/>
    <w:rsid w:val="00042322"/>
    <w:rsid w:val="00050D75"/>
    <w:rsid w:val="000F56BD"/>
    <w:rsid w:val="001122C7"/>
    <w:rsid w:val="00134A23"/>
    <w:rsid w:val="00140C89"/>
    <w:rsid w:val="0015312C"/>
    <w:rsid w:val="00175EDA"/>
    <w:rsid w:val="001B2A9A"/>
    <w:rsid w:val="001B7163"/>
    <w:rsid w:val="00216AAD"/>
    <w:rsid w:val="00230D81"/>
    <w:rsid w:val="00275BEB"/>
    <w:rsid w:val="003303CF"/>
    <w:rsid w:val="003870B8"/>
    <w:rsid w:val="00423B7C"/>
    <w:rsid w:val="004A244A"/>
    <w:rsid w:val="00521D8A"/>
    <w:rsid w:val="005828AA"/>
    <w:rsid w:val="0058418F"/>
    <w:rsid w:val="005B4DA8"/>
    <w:rsid w:val="005C62A7"/>
    <w:rsid w:val="005D5B40"/>
    <w:rsid w:val="005F1253"/>
    <w:rsid w:val="00603EE4"/>
    <w:rsid w:val="0065388F"/>
    <w:rsid w:val="006A3ADF"/>
    <w:rsid w:val="006D63B1"/>
    <w:rsid w:val="006E372E"/>
    <w:rsid w:val="00720B9E"/>
    <w:rsid w:val="00760E4C"/>
    <w:rsid w:val="00761298"/>
    <w:rsid w:val="00783076"/>
    <w:rsid w:val="007C28EB"/>
    <w:rsid w:val="00832874"/>
    <w:rsid w:val="00833B9E"/>
    <w:rsid w:val="0086787D"/>
    <w:rsid w:val="00881A41"/>
    <w:rsid w:val="008D1578"/>
    <w:rsid w:val="008D1D68"/>
    <w:rsid w:val="00907BA0"/>
    <w:rsid w:val="009115F5"/>
    <w:rsid w:val="00913205"/>
    <w:rsid w:val="00984C10"/>
    <w:rsid w:val="009952D2"/>
    <w:rsid w:val="009D2BC4"/>
    <w:rsid w:val="009E5742"/>
    <w:rsid w:val="00A06DC7"/>
    <w:rsid w:val="00A55489"/>
    <w:rsid w:val="00A57997"/>
    <w:rsid w:val="00A85687"/>
    <w:rsid w:val="00A96741"/>
    <w:rsid w:val="00AE3EBC"/>
    <w:rsid w:val="00AF4215"/>
    <w:rsid w:val="00B271BC"/>
    <w:rsid w:val="00B4329D"/>
    <w:rsid w:val="00B646E0"/>
    <w:rsid w:val="00B6534B"/>
    <w:rsid w:val="00B70C8F"/>
    <w:rsid w:val="00B72E0C"/>
    <w:rsid w:val="00B92769"/>
    <w:rsid w:val="00BA6889"/>
    <w:rsid w:val="00BD1030"/>
    <w:rsid w:val="00C05919"/>
    <w:rsid w:val="00C82631"/>
    <w:rsid w:val="00CA4147"/>
    <w:rsid w:val="00CD31D5"/>
    <w:rsid w:val="00CF64E2"/>
    <w:rsid w:val="00D70F83"/>
    <w:rsid w:val="00DC13F3"/>
    <w:rsid w:val="00DC387A"/>
    <w:rsid w:val="00DE6434"/>
    <w:rsid w:val="00E035F1"/>
    <w:rsid w:val="00E16A4B"/>
    <w:rsid w:val="00E740C6"/>
    <w:rsid w:val="00F164F9"/>
    <w:rsid w:val="00F410AB"/>
    <w:rsid w:val="00F71E6E"/>
    <w:rsid w:val="00F753DE"/>
    <w:rsid w:val="00F80D13"/>
    <w:rsid w:val="00FA0C46"/>
    <w:rsid w:val="00FF6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1E0DC7F-74EC-42ED-9D22-6AE0F98F6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6787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31D5"/>
    <w:pPr>
      <w:ind w:left="720"/>
      <w:contextualSpacing/>
    </w:pPr>
  </w:style>
  <w:style w:type="paragraph" w:styleId="Header">
    <w:name w:val="header"/>
    <w:basedOn w:val="Normal"/>
    <w:link w:val="HeaderChar"/>
    <w:uiPriority w:val="99"/>
    <w:unhideWhenUsed/>
    <w:rsid w:val="00216AAD"/>
    <w:pPr>
      <w:tabs>
        <w:tab w:val="center" w:pos="4680"/>
        <w:tab w:val="right" w:pos="9360"/>
      </w:tabs>
    </w:pPr>
  </w:style>
  <w:style w:type="character" w:customStyle="1" w:styleId="HeaderChar">
    <w:name w:val="Header Char"/>
    <w:basedOn w:val="DefaultParagraphFont"/>
    <w:link w:val="Header"/>
    <w:uiPriority w:val="99"/>
    <w:rsid w:val="00216AAD"/>
    <w:rPr>
      <w:rFonts w:ascii="Calibri" w:hAnsi="Calibri" w:cs="Calibri"/>
    </w:rPr>
  </w:style>
  <w:style w:type="paragraph" w:styleId="Footer">
    <w:name w:val="footer"/>
    <w:basedOn w:val="Normal"/>
    <w:link w:val="FooterChar"/>
    <w:uiPriority w:val="99"/>
    <w:unhideWhenUsed/>
    <w:rsid w:val="00216AAD"/>
    <w:pPr>
      <w:tabs>
        <w:tab w:val="center" w:pos="4680"/>
        <w:tab w:val="right" w:pos="9360"/>
      </w:tabs>
    </w:pPr>
  </w:style>
  <w:style w:type="character" w:customStyle="1" w:styleId="FooterChar">
    <w:name w:val="Footer Char"/>
    <w:basedOn w:val="DefaultParagraphFont"/>
    <w:link w:val="Footer"/>
    <w:uiPriority w:val="99"/>
    <w:rsid w:val="00216AA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191266">
      <w:bodyDiv w:val="1"/>
      <w:marLeft w:val="0"/>
      <w:marRight w:val="0"/>
      <w:marTop w:val="0"/>
      <w:marBottom w:val="0"/>
      <w:divBdr>
        <w:top w:val="none" w:sz="0" w:space="0" w:color="auto"/>
        <w:left w:val="none" w:sz="0" w:space="0" w:color="auto"/>
        <w:bottom w:val="none" w:sz="0" w:space="0" w:color="auto"/>
        <w:right w:val="none" w:sz="0" w:space="0" w:color="auto"/>
      </w:divBdr>
    </w:div>
    <w:div w:id="204833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841A6BF1-09DB-4DF9-A1BC-DAEF8601B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Lipton, Beth</dc:creator>
  <cp:keywords/>
  <dc:description/>
  <cp:lastModifiedBy>Stanek, Danielle R</cp:lastModifiedBy>
  <cp:revision>2</cp:revision>
  <dcterms:created xsi:type="dcterms:W3CDTF">2018-05-02T22:46:00Z</dcterms:created>
  <dcterms:modified xsi:type="dcterms:W3CDTF">2018-05-02T22:46:00Z</dcterms:modified>
</cp:coreProperties>
</file>