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038" w:rsidRDefault="00012038">
      <w:pPr>
        <w:tabs>
          <w:tab w:val="left" w:pos="1530"/>
        </w:tabs>
      </w:pPr>
    </w:p>
    <w:p w:rsidR="00B3398B" w:rsidRPr="00B3398B" w:rsidRDefault="00B3398B" w:rsidP="00B3398B">
      <w:pPr>
        <w:spacing w:after="40"/>
        <w:rPr>
          <w:szCs w:val="24"/>
        </w:rPr>
      </w:pPr>
      <w:r w:rsidRPr="00B3398B">
        <w:rPr>
          <w:szCs w:val="24"/>
        </w:rPr>
        <w:t>DATE:   August 3, 2012</w:t>
      </w:r>
    </w:p>
    <w:p w:rsidR="00B3398B" w:rsidRDefault="00B3398B" w:rsidP="00B3398B">
      <w:pPr>
        <w:spacing w:after="40"/>
        <w:rPr>
          <w:szCs w:val="24"/>
        </w:rPr>
      </w:pPr>
    </w:p>
    <w:p w:rsidR="00B3398B" w:rsidRPr="00B3398B" w:rsidRDefault="00B3398B" w:rsidP="00B3398B">
      <w:pPr>
        <w:spacing w:after="40"/>
        <w:rPr>
          <w:szCs w:val="24"/>
        </w:rPr>
      </w:pPr>
      <w:r w:rsidRPr="00B3398B">
        <w:rPr>
          <w:szCs w:val="24"/>
        </w:rPr>
        <w:t xml:space="preserve">TO:        Wisconsin County Fair Officials and Veterinarians </w:t>
      </w:r>
    </w:p>
    <w:p w:rsidR="00B3398B" w:rsidRDefault="00B3398B" w:rsidP="00B3398B">
      <w:pPr>
        <w:spacing w:after="40"/>
        <w:rPr>
          <w:szCs w:val="24"/>
        </w:rPr>
      </w:pPr>
    </w:p>
    <w:p w:rsidR="006F5975" w:rsidRDefault="00B3398B" w:rsidP="006F5975">
      <w:pPr>
        <w:spacing w:after="40"/>
        <w:rPr>
          <w:szCs w:val="24"/>
        </w:rPr>
      </w:pPr>
      <w:r w:rsidRPr="00B3398B">
        <w:rPr>
          <w:szCs w:val="24"/>
        </w:rPr>
        <w:t xml:space="preserve">FROM:   </w:t>
      </w:r>
      <w:r w:rsidR="006F5975" w:rsidRPr="00B3398B">
        <w:rPr>
          <w:szCs w:val="24"/>
        </w:rPr>
        <w:t>James Kazmierczak</w:t>
      </w:r>
      <w:r w:rsidR="006F5975">
        <w:rPr>
          <w:szCs w:val="24"/>
        </w:rPr>
        <w:t>, DVM</w:t>
      </w:r>
      <w:r w:rsidR="006F5975" w:rsidRPr="00B3398B">
        <w:rPr>
          <w:szCs w:val="24"/>
        </w:rPr>
        <w:t xml:space="preserve">, State Public Health Veterinarian, </w:t>
      </w:r>
    </w:p>
    <w:p w:rsidR="006F5975" w:rsidRPr="00B3398B" w:rsidRDefault="006F5975" w:rsidP="006F5975">
      <w:pPr>
        <w:spacing w:after="40"/>
        <w:ind w:left="720"/>
        <w:rPr>
          <w:szCs w:val="24"/>
        </w:rPr>
      </w:pPr>
      <w:r>
        <w:rPr>
          <w:szCs w:val="24"/>
        </w:rPr>
        <w:t xml:space="preserve">   </w:t>
      </w:r>
      <w:r w:rsidRPr="00B3398B">
        <w:rPr>
          <w:szCs w:val="24"/>
        </w:rPr>
        <w:t>Wisconsin Department of Health Services (DHS)</w:t>
      </w:r>
    </w:p>
    <w:p w:rsidR="006F5975" w:rsidRDefault="006F5975" w:rsidP="00B3398B">
      <w:pPr>
        <w:spacing w:after="40"/>
        <w:rPr>
          <w:szCs w:val="24"/>
        </w:rPr>
      </w:pPr>
    </w:p>
    <w:p w:rsidR="006F5975" w:rsidRDefault="006F5975" w:rsidP="006F5975">
      <w:pPr>
        <w:spacing w:after="40"/>
        <w:ind w:firstLine="720"/>
        <w:rPr>
          <w:szCs w:val="24"/>
        </w:rPr>
      </w:pPr>
      <w:r>
        <w:rPr>
          <w:szCs w:val="24"/>
        </w:rPr>
        <w:t xml:space="preserve">   </w:t>
      </w:r>
      <w:r w:rsidR="00B3398B" w:rsidRPr="00B3398B">
        <w:rPr>
          <w:szCs w:val="24"/>
        </w:rPr>
        <w:t xml:space="preserve">Robert </w:t>
      </w:r>
      <w:proofErr w:type="spellStart"/>
      <w:r w:rsidR="00B3398B" w:rsidRPr="00B3398B">
        <w:rPr>
          <w:szCs w:val="24"/>
        </w:rPr>
        <w:t>Ehlenfeldt</w:t>
      </w:r>
      <w:proofErr w:type="spellEnd"/>
      <w:r>
        <w:rPr>
          <w:szCs w:val="24"/>
        </w:rPr>
        <w:t>, DVM</w:t>
      </w:r>
      <w:r w:rsidR="00B3398B" w:rsidRPr="00B3398B">
        <w:rPr>
          <w:szCs w:val="24"/>
        </w:rPr>
        <w:t xml:space="preserve">, Wisconsin State Veterinarian, </w:t>
      </w:r>
    </w:p>
    <w:p w:rsidR="00B3398B" w:rsidRPr="00B3398B" w:rsidRDefault="006F5975" w:rsidP="006F5975">
      <w:pPr>
        <w:spacing w:after="40"/>
        <w:ind w:firstLine="720"/>
        <w:rPr>
          <w:szCs w:val="24"/>
        </w:rPr>
      </w:pPr>
      <w:r>
        <w:rPr>
          <w:szCs w:val="24"/>
        </w:rPr>
        <w:t xml:space="preserve">   </w:t>
      </w:r>
      <w:r w:rsidR="00B3398B" w:rsidRPr="00B3398B">
        <w:rPr>
          <w:szCs w:val="24"/>
        </w:rPr>
        <w:t>Department of Agriculture, Trade, and Consumer Protection (DATCP)</w:t>
      </w:r>
    </w:p>
    <w:p w:rsidR="00B3398B" w:rsidRDefault="00B3398B" w:rsidP="006F5975">
      <w:pPr>
        <w:spacing w:after="40"/>
        <w:rPr>
          <w:szCs w:val="24"/>
        </w:rPr>
      </w:pPr>
      <w:r w:rsidRPr="00B3398B">
        <w:rPr>
          <w:szCs w:val="24"/>
        </w:rPr>
        <w:tab/>
        <w:t xml:space="preserve">  </w:t>
      </w:r>
      <w:bookmarkStart w:id="0" w:name="_GoBack"/>
      <w:bookmarkEnd w:id="0"/>
    </w:p>
    <w:p w:rsidR="00B3398B" w:rsidRPr="00B3398B" w:rsidRDefault="00B3398B" w:rsidP="00B3398B">
      <w:pPr>
        <w:rPr>
          <w:szCs w:val="24"/>
        </w:rPr>
      </w:pPr>
      <w:r w:rsidRPr="00B3398B">
        <w:rPr>
          <w:szCs w:val="24"/>
        </w:rPr>
        <w:t>RE:         Influenza Transmission at County Fairs and Exhibitions</w:t>
      </w:r>
    </w:p>
    <w:p w:rsidR="00B3398B" w:rsidRPr="00B3398B" w:rsidRDefault="00B3398B" w:rsidP="00B3398B">
      <w:pPr>
        <w:rPr>
          <w:szCs w:val="24"/>
        </w:rPr>
      </w:pPr>
    </w:p>
    <w:p w:rsidR="00B3398B" w:rsidRPr="00B3398B" w:rsidRDefault="00B3398B" w:rsidP="00B3398B">
      <w:pPr>
        <w:rPr>
          <w:szCs w:val="24"/>
        </w:rPr>
      </w:pPr>
      <w:r w:rsidRPr="00B3398B">
        <w:rPr>
          <w:szCs w:val="24"/>
        </w:rPr>
        <w:t>The DHS, Division of Public Health and the DATCP, Division of Animal Health are sending this memo to county fair boards and fair veterinarians</w:t>
      </w:r>
    </w:p>
    <w:p w:rsidR="00B3398B" w:rsidRPr="00B3398B" w:rsidRDefault="00B3398B" w:rsidP="00B3398B">
      <w:pPr>
        <w:rPr>
          <w:szCs w:val="24"/>
        </w:rPr>
      </w:pPr>
    </w:p>
    <w:p w:rsidR="00B3398B" w:rsidRPr="00B3398B" w:rsidRDefault="00B3398B" w:rsidP="00B3398B">
      <w:pPr>
        <w:rPr>
          <w:szCs w:val="24"/>
        </w:rPr>
      </w:pPr>
      <w:r w:rsidRPr="00B3398B">
        <w:rPr>
          <w:szCs w:val="24"/>
        </w:rPr>
        <w:t xml:space="preserve">During the past month, there have been outbreaks of influenza involving persons who </w:t>
      </w:r>
      <w:proofErr w:type="gramStart"/>
      <w:r w:rsidRPr="00B3398B">
        <w:rPr>
          <w:szCs w:val="24"/>
        </w:rPr>
        <w:t>exhibited  pigs</w:t>
      </w:r>
      <w:proofErr w:type="gramEnd"/>
      <w:r w:rsidRPr="00B3398B">
        <w:rPr>
          <w:szCs w:val="24"/>
        </w:rPr>
        <w:t xml:space="preserve"> at several county fairs in Indiana and Ohio.  Both pigs and humans have become ill from a strain of the influenza virus called H3N2v.  Although this virus can be transmitted from humans to pigs as well as from pigs to humans, it appears that in both the Indiana and Ohio outbreaks humans acquired the infection from the pigs.  </w:t>
      </w:r>
    </w:p>
    <w:p w:rsidR="00B3398B" w:rsidRPr="00B3398B" w:rsidRDefault="00B3398B" w:rsidP="00B3398B">
      <w:pPr>
        <w:rPr>
          <w:szCs w:val="24"/>
        </w:rPr>
      </w:pPr>
    </w:p>
    <w:p w:rsidR="00B3398B" w:rsidRPr="00B3398B" w:rsidRDefault="00B3398B" w:rsidP="00B3398B">
      <w:pPr>
        <w:rPr>
          <w:szCs w:val="24"/>
        </w:rPr>
      </w:pPr>
      <w:r w:rsidRPr="00B3398B">
        <w:rPr>
          <w:szCs w:val="24"/>
        </w:rPr>
        <w:t>With county fair season upon us, it is important to take some extra precautions to protect the health of swine exhibitors and fair attendees, as well as animal health.  We recommend the following:</w:t>
      </w:r>
    </w:p>
    <w:p w:rsidR="00B3398B" w:rsidRPr="00B3398B" w:rsidRDefault="00B3398B" w:rsidP="00B3398B">
      <w:pPr>
        <w:numPr>
          <w:ilvl w:val="0"/>
          <w:numId w:val="1"/>
        </w:numPr>
        <w:contextualSpacing/>
        <w:rPr>
          <w:szCs w:val="24"/>
        </w:rPr>
      </w:pPr>
      <w:r w:rsidRPr="00B3398B">
        <w:rPr>
          <w:szCs w:val="24"/>
        </w:rPr>
        <w:t>Veterinarians issuing certificates of veterinary inspection for pigs destined for public exhibitions are asked to be alert for signs of respiratory disease in swine.</w:t>
      </w:r>
    </w:p>
    <w:p w:rsidR="00B3398B" w:rsidRDefault="00B3398B" w:rsidP="00B3398B">
      <w:pPr>
        <w:ind w:left="720"/>
        <w:contextualSpacing/>
        <w:rPr>
          <w:szCs w:val="24"/>
        </w:rPr>
      </w:pPr>
    </w:p>
    <w:p w:rsidR="00B3398B" w:rsidRPr="00B3398B" w:rsidRDefault="00B3398B" w:rsidP="00B3398B">
      <w:pPr>
        <w:numPr>
          <w:ilvl w:val="0"/>
          <w:numId w:val="1"/>
        </w:numPr>
        <w:contextualSpacing/>
        <w:rPr>
          <w:szCs w:val="24"/>
        </w:rPr>
      </w:pPr>
      <w:r w:rsidRPr="00B3398B">
        <w:rPr>
          <w:szCs w:val="24"/>
        </w:rPr>
        <w:t>Veterinarians who are working at county fairs should also be vigilant for any signs of illness among pigs on the grounds.  If pigs are found recumbent (lying down unable to stand) or with respiratory signs, please attempt to do the following:</w:t>
      </w:r>
    </w:p>
    <w:p w:rsidR="00B3398B" w:rsidRDefault="00B3398B" w:rsidP="00B3398B">
      <w:pPr>
        <w:numPr>
          <w:ilvl w:val="1"/>
          <w:numId w:val="1"/>
        </w:numPr>
        <w:contextualSpacing/>
        <w:rPr>
          <w:szCs w:val="24"/>
        </w:rPr>
      </w:pPr>
      <w:r w:rsidRPr="00B3398B">
        <w:rPr>
          <w:szCs w:val="24"/>
        </w:rPr>
        <w:t>Confine sick animals to an isolation area that is away from other swine and not accessible to the public, or have the sick pigs returned to their farm of origin.</w:t>
      </w:r>
    </w:p>
    <w:p w:rsidR="00B3398B" w:rsidRPr="00B3398B" w:rsidRDefault="00B3398B" w:rsidP="00B3398B">
      <w:pPr>
        <w:ind w:left="1440"/>
        <w:contextualSpacing/>
        <w:rPr>
          <w:szCs w:val="24"/>
        </w:rPr>
      </w:pPr>
    </w:p>
    <w:p w:rsidR="00B3398B" w:rsidRDefault="00B3398B" w:rsidP="00B3398B">
      <w:pPr>
        <w:numPr>
          <w:ilvl w:val="1"/>
          <w:numId w:val="1"/>
        </w:numPr>
        <w:contextualSpacing/>
        <w:rPr>
          <w:szCs w:val="24"/>
        </w:rPr>
      </w:pPr>
      <w:r w:rsidRPr="00B3398B">
        <w:rPr>
          <w:szCs w:val="24"/>
        </w:rPr>
        <w:t xml:space="preserve">Check their temperature and obtain a nasal swab for submission to the Wisconsin Veterinary Diagnostic Laboratory in Madison, Wisconsin.  </w:t>
      </w:r>
    </w:p>
    <w:p w:rsidR="00B3398B" w:rsidRPr="00B3398B" w:rsidRDefault="00B3398B" w:rsidP="00B3398B">
      <w:pPr>
        <w:ind w:left="1440"/>
        <w:contextualSpacing/>
        <w:rPr>
          <w:szCs w:val="24"/>
        </w:rPr>
      </w:pPr>
    </w:p>
    <w:p w:rsidR="00B3398B" w:rsidRPr="00B3398B" w:rsidRDefault="00B3398B" w:rsidP="00B3398B">
      <w:pPr>
        <w:numPr>
          <w:ilvl w:val="1"/>
          <w:numId w:val="1"/>
        </w:numPr>
        <w:contextualSpacing/>
        <w:rPr>
          <w:szCs w:val="24"/>
        </w:rPr>
      </w:pPr>
      <w:r w:rsidRPr="00B3398B">
        <w:rPr>
          <w:szCs w:val="24"/>
        </w:rPr>
        <w:t xml:space="preserve">Promptly notify the DATCP </w:t>
      </w:r>
      <w:proofErr w:type="spellStart"/>
      <w:r w:rsidRPr="00B3398B">
        <w:rPr>
          <w:szCs w:val="24"/>
        </w:rPr>
        <w:t>Divison</w:t>
      </w:r>
      <w:proofErr w:type="spellEnd"/>
      <w:r w:rsidRPr="00B3398B">
        <w:rPr>
          <w:szCs w:val="24"/>
        </w:rPr>
        <w:t xml:space="preserve"> of Animal Health at:</w:t>
      </w:r>
    </w:p>
    <w:p w:rsidR="00B3398B" w:rsidRPr="00B3398B" w:rsidRDefault="00B3398B" w:rsidP="00B3398B">
      <w:pPr>
        <w:ind w:left="1440"/>
        <w:contextualSpacing/>
        <w:rPr>
          <w:b/>
          <w:szCs w:val="24"/>
        </w:rPr>
      </w:pPr>
      <w:r w:rsidRPr="00B3398B">
        <w:rPr>
          <w:b/>
          <w:szCs w:val="24"/>
        </w:rPr>
        <w:t>During business hours (7:45 AM to 4:30 PM. Monday-Friday)</w:t>
      </w:r>
    </w:p>
    <w:p w:rsidR="00B3398B" w:rsidRPr="00B3398B" w:rsidRDefault="00B3398B" w:rsidP="00B3398B">
      <w:pPr>
        <w:ind w:left="1440"/>
        <w:contextualSpacing/>
        <w:rPr>
          <w:szCs w:val="24"/>
        </w:rPr>
      </w:pPr>
      <w:r w:rsidRPr="00B3398B">
        <w:rPr>
          <w:szCs w:val="24"/>
        </w:rPr>
        <w:t>Dr. Darlene Konkle (608) 224-4902</w:t>
      </w:r>
    </w:p>
    <w:p w:rsidR="00B3398B" w:rsidRDefault="00B3398B" w:rsidP="00B3398B">
      <w:pPr>
        <w:ind w:left="1440"/>
        <w:contextualSpacing/>
        <w:rPr>
          <w:b/>
          <w:szCs w:val="24"/>
        </w:rPr>
      </w:pPr>
    </w:p>
    <w:p w:rsidR="00B3398B" w:rsidRDefault="00B3398B" w:rsidP="00B3398B">
      <w:pPr>
        <w:ind w:left="1440"/>
        <w:contextualSpacing/>
        <w:rPr>
          <w:b/>
          <w:szCs w:val="24"/>
        </w:rPr>
      </w:pPr>
    </w:p>
    <w:p w:rsidR="00B3398B" w:rsidRPr="00B3398B" w:rsidRDefault="00B3398B" w:rsidP="00B3398B">
      <w:pPr>
        <w:ind w:left="1440"/>
        <w:contextualSpacing/>
        <w:rPr>
          <w:b/>
          <w:szCs w:val="24"/>
        </w:rPr>
      </w:pPr>
      <w:r w:rsidRPr="00B3398B">
        <w:rPr>
          <w:b/>
          <w:szCs w:val="24"/>
        </w:rPr>
        <w:t>After hours</w:t>
      </w:r>
    </w:p>
    <w:p w:rsidR="00B3398B" w:rsidRPr="00B3398B" w:rsidRDefault="00B3398B" w:rsidP="00B3398B">
      <w:pPr>
        <w:ind w:left="1440"/>
        <w:contextualSpacing/>
        <w:rPr>
          <w:szCs w:val="24"/>
        </w:rPr>
      </w:pPr>
      <w:r w:rsidRPr="00B3398B">
        <w:rPr>
          <w:szCs w:val="24"/>
        </w:rPr>
        <w:t xml:space="preserve">Dr. Darlene Konkle  </w:t>
      </w:r>
      <w:r w:rsidRPr="00B3398B">
        <w:rPr>
          <w:szCs w:val="24"/>
        </w:rPr>
        <w:tab/>
      </w:r>
      <w:r w:rsidRPr="00B3398B">
        <w:rPr>
          <w:szCs w:val="24"/>
        </w:rPr>
        <w:tab/>
        <w:t>(608)-516-9121</w:t>
      </w:r>
      <w:r w:rsidRPr="00B3398B">
        <w:rPr>
          <w:szCs w:val="24"/>
        </w:rPr>
        <w:tab/>
        <w:t>Or</w:t>
      </w:r>
    </w:p>
    <w:p w:rsidR="00B3398B" w:rsidRPr="00B3398B" w:rsidRDefault="00B3398B" w:rsidP="00B3398B">
      <w:pPr>
        <w:ind w:left="1440"/>
        <w:contextualSpacing/>
        <w:rPr>
          <w:szCs w:val="24"/>
        </w:rPr>
      </w:pPr>
      <w:r w:rsidRPr="00B3398B">
        <w:rPr>
          <w:szCs w:val="24"/>
        </w:rPr>
        <w:t xml:space="preserve">Dr. Robert </w:t>
      </w:r>
      <w:proofErr w:type="spellStart"/>
      <w:r w:rsidRPr="00B3398B">
        <w:rPr>
          <w:szCs w:val="24"/>
        </w:rPr>
        <w:t>Ehlenfeldt</w:t>
      </w:r>
      <w:proofErr w:type="spellEnd"/>
      <w:r w:rsidRPr="00B3398B">
        <w:rPr>
          <w:szCs w:val="24"/>
        </w:rPr>
        <w:tab/>
      </w:r>
      <w:r w:rsidRPr="00B3398B">
        <w:rPr>
          <w:szCs w:val="24"/>
        </w:rPr>
        <w:tab/>
        <w:t>(608)-575-2709</w:t>
      </w:r>
      <w:r w:rsidRPr="00B3398B">
        <w:rPr>
          <w:szCs w:val="24"/>
        </w:rPr>
        <w:tab/>
        <w:t>Or</w:t>
      </w:r>
    </w:p>
    <w:p w:rsidR="00B3398B" w:rsidRPr="00B3398B" w:rsidRDefault="00B3398B" w:rsidP="00B3398B">
      <w:pPr>
        <w:ind w:left="1440"/>
        <w:contextualSpacing/>
        <w:rPr>
          <w:szCs w:val="24"/>
        </w:rPr>
      </w:pPr>
      <w:r w:rsidRPr="00B3398B">
        <w:rPr>
          <w:szCs w:val="24"/>
        </w:rPr>
        <w:t>Dr. Paul McGraw</w:t>
      </w:r>
      <w:r w:rsidRPr="00B3398B">
        <w:rPr>
          <w:szCs w:val="24"/>
        </w:rPr>
        <w:tab/>
      </w:r>
      <w:r w:rsidRPr="00B3398B">
        <w:rPr>
          <w:szCs w:val="24"/>
        </w:rPr>
        <w:tab/>
        <w:t>(262)-203-0574</w:t>
      </w:r>
    </w:p>
    <w:p w:rsidR="00B3398B" w:rsidRPr="00B3398B" w:rsidRDefault="00B3398B" w:rsidP="00B3398B">
      <w:pPr>
        <w:ind w:left="1440"/>
        <w:contextualSpacing/>
        <w:rPr>
          <w:szCs w:val="24"/>
        </w:rPr>
      </w:pPr>
    </w:p>
    <w:p w:rsidR="00B3398B" w:rsidRDefault="00B3398B" w:rsidP="00B3398B">
      <w:pPr>
        <w:numPr>
          <w:ilvl w:val="0"/>
          <w:numId w:val="1"/>
        </w:numPr>
        <w:contextualSpacing/>
        <w:rPr>
          <w:szCs w:val="24"/>
        </w:rPr>
      </w:pPr>
      <w:r w:rsidRPr="00B3398B">
        <w:rPr>
          <w:szCs w:val="24"/>
        </w:rPr>
        <w:t xml:space="preserve">Fair officials are advised to close the swine barn to the public if any pigs are noted to be </w:t>
      </w:r>
      <w:proofErr w:type="spellStart"/>
      <w:r w:rsidRPr="00B3398B">
        <w:rPr>
          <w:szCs w:val="24"/>
        </w:rPr>
        <w:t>recumbant</w:t>
      </w:r>
      <w:proofErr w:type="spellEnd"/>
      <w:r w:rsidRPr="00B3398B">
        <w:rPr>
          <w:szCs w:val="24"/>
        </w:rPr>
        <w:t xml:space="preserve"> or have respiratory signs.</w:t>
      </w:r>
    </w:p>
    <w:p w:rsidR="00B3398B" w:rsidRPr="00B3398B" w:rsidRDefault="00B3398B" w:rsidP="00B3398B">
      <w:pPr>
        <w:ind w:left="720"/>
        <w:contextualSpacing/>
        <w:rPr>
          <w:szCs w:val="24"/>
        </w:rPr>
      </w:pPr>
    </w:p>
    <w:p w:rsidR="00B3398B" w:rsidRPr="00B3398B" w:rsidRDefault="00B3398B" w:rsidP="00B3398B">
      <w:pPr>
        <w:numPr>
          <w:ilvl w:val="0"/>
          <w:numId w:val="1"/>
        </w:numPr>
        <w:contextualSpacing/>
        <w:rPr>
          <w:szCs w:val="24"/>
        </w:rPr>
      </w:pPr>
      <w:r w:rsidRPr="00B3398B">
        <w:rPr>
          <w:szCs w:val="24"/>
        </w:rPr>
        <w:t xml:space="preserve">Fair officials are urged to distribute the attached information sheet to swine exhibitors and to post signage for the general public which prohibits food and drink in the animal areas and urges </w:t>
      </w:r>
      <w:proofErr w:type="spellStart"/>
      <w:r w:rsidRPr="00B3398B">
        <w:rPr>
          <w:szCs w:val="24"/>
        </w:rPr>
        <w:t>handwashing</w:t>
      </w:r>
      <w:proofErr w:type="spellEnd"/>
      <w:r w:rsidRPr="00B3398B">
        <w:rPr>
          <w:szCs w:val="24"/>
        </w:rPr>
        <w:t xml:space="preserve"> when leaving animal barns. </w:t>
      </w:r>
    </w:p>
    <w:p w:rsidR="00B3398B" w:rsidRPr="00B3398B" w:rsidRDefault="00B3398B" w:rsidP="00B3398B">
      <w:pPr>
        <w:rPr>
          <w:szCs w:val="24"/>
        </w:rPr>
      </w:pPr>
    </w:p>
    <w:p w:rsidR="00B3398B" w:rsidRPr="00B3398B" w:rsidRDefault="00B3398B" w:rsidP="00B3398B">
      <w:pPr>
        <w:rPr>
          <w:szCs w:val="24"/>
        </w:rPr>
      </w:pPr>
      <w:r w:rsidRPr="00B3398B">
        <w:rPr>
          <w:szCs w:val="24"/>
        </w:rPr>
        <w:t>Thank you for your efforts in making this a safe fair season.</w:t>
      </w:r>
    </w:p>
    <w:p w:rsidR="00B62447" w:rsidRDefault="00B62447">
      <w:pPr>
        <w:tabs>
          <w:tab w:val="left" w:pos="1530"/>
        </w:tabs>
      </w:pPr>
    </w:p>
    <w:p w:rsidR="00B62447" w:rsidRDefault="00B62447">
      <w:pPr>
        <w:tabs>
          <w:tab w:val="left" w:pos="1530"/>
        </w:tabs>
      </w:pPr>
    </w:p>
    <w:p w:rsidR="00B62447" w:rsidRDefault="00B62447">
      <w:pPr>
        <w:tabs>
          <w:tab w:val="left" w:pos="1530"/>
        </w:tabs>
      </w:pPr>
    </w:p>
    <w:p w:rsidR="00B62447" w:rsidRDefault="00B62447">
      <w:pPr>
        <w:tabs>
          <w:tab w:val="left" w:pos="1530"/>
        </w:tabs>
        <w:sectPr w:rsidR="00B62447">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475" w:gutter="0"/>
          <w:cols w:space="720"/>
          <w:titlePg/>
        </w:sectPr>
      </w:pPr>
    </w:p>
    <w:p w:rsidR="00012038" w:rsidRDefault="00012038"/>
    <w:sectPr w:rsidR="00012038">
      <w:type w:val="continuous"/>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975" w:rsidRDefault="006F5975">
      <w:r>
        <w:separator/>
      </w:r>
    </w:p>
  </w:endnote>
  <w:endnote w:type="continuationSeparator" w:id="0">
    <w:p w:rsidR="006F5975" w:rsidRDefault="006F5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975" w:rsidRDefault="006F597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975" w:rsidRDefault="006F597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975" w:rsidRDefault="006F5975">
    <w:pPr>
      <w:pStyle w:val="Footer"/>
      <w:jc w:val="center"/>
      <w:rPr>
        <w:i/>
      </w:rPr>
    </w:pPr>
    <w:r>
      <w:rPr>
        <w:rFonts w:ascii="Arial" w:hAnsi="Arial"/>
        <w:b/>
        <w:i/>
        <w:sz w:val="20"/>
      </w:rPr>
      <w:t>Wisconsin.gov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975" w:rsidRDefault="006F5975">
      <w:r>
        <w:separator/>
      </w:r>
    </w:p>
  </w:footnote>
  <w:footnote w:type="continuationSeparator" w:id="0">
    <w:p w:rsidR="006F5975" w:rsidRDefault="006F59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975" w:rsidRDefault="006F5975">
    <w:pPr>
      <w:pStyle w:val="Head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6F5975" w:rsidRDefault="006F5975">
    <w:pPr>
      <w:pStyle w:val="Heade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975" w:rsidRDefault="006F59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975" w:rsidRDefault="006F5975">
    <w:pPr>
      <w:pStyle w:val="Header"/>
      <w:tabs>
        <w:tab w:val="clear" w:pos="4320"/>
        <w:tab w:val="clear" w:pos="8640"/>
        <w:tab w:val="center" w:pos="4590"/>
        <w:tab w:val="right" w:pos="9990"/>
      </w:tabs>
      <w:spacing w:line="220" w:lineRule="exact"/>
      <w:ind w:left="-720" w:right="720"/>
    </w:pPr>
    <w:r>
      <w:rPr>
        <w:noProof/>
        <w:sz w:val="20"/>
      </w:rPr>
      <mc:AlternateContent>
        <mc:Choice Requires="wps">
          <w:drawing>
            <wp:anchor distT="0" distB="0" distL="114300" distR="114300" simplePos="0" relativeHeight="251657728" behindDoc="0" locked="0" layoutInCell="0" allowOverlap="1">
              <wp:simplePos x="0" y="0"/>
              <wp:positionH relativeFrom="page">
                <wp:posOffset>3474720</wp:posOffset>
              </wp:positionH>
              <wp:positionV relativeFrom="page">
                <wp:posOffset>429895</wp:posOffset>
              </wp:positionV>
              <wp:extent cx="730250" cy="72644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726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F5975" w:rsidRDefault="006F5975">
                          <w:r>
                            <w:rPr>
                              <w:noProof/>
                            </w:rPr>
                            <w:drawing>
                              <wp:inline distT="0" distB="0" distL="0" distR="0">
                                <wp:extent cx="723900" cy="7239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273.6pt;margin-top:33.85pt;width:57.5pt;height:57.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" o:allowincell="f" filled="f" stroked="f" strokeweight="0">
              <v:textbox inset="0,0,0,0">
                <w:txbxContent>
                  <w:p w:rsidR="006F5975" w:rsidRDefault="006F5975">
                    <w:r>
                      <w:rPr>
                        <w:noProof/>
                      </w:rPr>
                      <w:drawing>
                        <wp:inline distT="0" distB="0" distL="0" distR="0">
                          <wp:extent cx="723900" cy="7239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txbxContent>
              </v:textbox>
              <w10:wrap anchorx="page" anchory="page"/>
            </v:rect>
          </w:pict>
        </mc:Fallback>
      </mc:AlternateContent>
    </w:r>
    <w:r>
      <w:tab/>
    </w:r>
    <w:r>
      <w:tab/>
    </w:r>
    <w:r>
      <w:rPr>
        <w:rFonts w:ascii="Helvetica" w:hAnsi="Helvetica"/>
        <w:b/>
        <w:sz w:val="14"/>
      </w:rPr>
      <w:t>DIVISION OF PUBLIC HEALTH</w:t>
    </w:r>
  </w:p>
  <w:p w:rsidR="006F5975" w:rsidRDefault="006F5975">
    <w:pPr>
      <w:pStyle w:val="Header"/>
      <w:tabs>
        <w:tab w:val="clear" w:pos="4320"/>
        <w:tab w:val="clear" w:pos="8640"/>
        <w:tab w:val="center" w:pos="4590"/>
        <w:tab w:val="right" w:pos="9990"/>
      </w:tabs>
      <w:ind w:left="-720" w:right="720"/>
    </w:pPr>
    <w:r>
      <w:tab/>
    </w:r>
    <w:r>
      <w:tab/>
    </w:r>
  </w:p>
  <w:p w:rsidR="006F5975" w:rsidRPr="00E77EBE" w:rsidRDefault="006F5975">
    <w:pPr>
      <w:pStyle w:val="Header"/>
      <w:tabs>
        <w:tab w:val="clear" w:pos="4320"/>
        <w:tab w:val="clear" w:pos="8640"/>
        <w:tab w:val="center" w:pos="4590"/>
        <w:tab w:val="right" w:pos="9990"/>
      </w:tabs>
      <w:ind w:left="-720" w:right="720"/>
      <w:rPr>
        <w:rFonts w:ascii="Arial" w:hAnsi="Arial" w:cs="Arial"/>
        <w:sz w:val="14"/>
        <w:szCs w:val="14"/>
      </w:rPr>
    </w:pPr>
    <w:r>
      <w:tab/>
    </w:r>
    <w:r>
      <w:rPr>
        <w:rFonts w:ascii="Helvetica" w:hAnsi="Helvetica"/>
        <w:sz w:val="14"/>
      </w:rPr>
      <w:tab/>
    </w:r>
    <w:smartTag w:uri="urn:schemas-microsoft-com:office:smarttags" w:element="Street">
      <w:smartTag w:uri="urn:schemas-microsoft-com:office:smarttags" w:element="address">
        <w:r w:rsidRPr="00E77EBE">
          <w:rPr>
            <w:rFonts w:ascii="Arial" w:hAnsi="Arial" w:cs="Arial"/>
            <w:sz w:val="14"/>
            <w:szCs w:val="14"/>
          </w:rPr>
          <w:t>1 WEST WILSON STREET</w:t>
        </w:r>
      </w:smartTag>
    </w:smartTag>
  </w:p>
  <w:p w:rsidR="006F5975" w:rsidRPr="00E77EBE" w:rsidRDefault="006F5975">
    <w:pPr>
      <w:pStyle w:val="Header"/>
      <w:tabs>
        <w:tab w:val="clear" w:pos="4320"/>
        <w:tab w:val="clear" w:pos="8640"/>
        <w:tab w:val="center" w:pos="4590"/>
        <w:tab w:val="right" w:pos="9990"/>
      </w:tabs>
      <w:ind w:left="-720" w:right="720"/>
      <w:rPr>
        <w:rFonts w:ascii="Arial" w:hAnsi="Arial" w:cs="Arial"/>
        <w:sz w:val="14"/>
        <w:szCs w:val="14"/>
      </w:rPr>
    </w:pPr>
    <w:r w:rsidRPr="00E77EBE">
      <w:rPr>
        <w:rFonts w:ascii="Arial" w:hAnsi="Arial" w:cs="Arial"/>
        <w:sz w:val="16"/>
        <w:szCs w:val="16"/>
      </w:rPr>
      <w:tab/>
    </w:r>
    <w:r w:rsidRPr="00E77EBE">
      <w:rPr>
        <w:rFonts w:ascii="Arial" w:hAnsi="Arial" w:cs="Arial"/>
        <w:sz w:val="16"/>
        <w:szCs w:val="16"/>
      </w:rPr>
      <w:tab/>
    </w:r>
    <w:r w:rsidRPr="00E77EBE">
      <w:rPr>
        <w:rFonts w:ascii="Arial" w:hAnsi="Arial" w:cs="Arial"/>
        <w:sz w:val="14"/>
        <w:szCs w:val="14"/>
      </w:rPr>
      <w:t xml:space="preserve">P O </w:t>
    </w:r>
    <w:smartTag w:uri="urn:schemas-microsoft-com:office:smarttags" w:element="address">
      <w:smartTag w:uri="urn:schemas-microsoft-com:office:smarttags" w:element="Street">
        <w:r w:rsidRPr="00E77EBE">
          <w:rPr>
            <w:rFonts w:ascii="Arial" w:hAnsi="Arial" w:cs="Arial"/>
            <w:sz w:val="14"/>
            <w:szCs w:val="14"/>
          </w:rPr>
          <w:t>BOX</w:t>
        </w:r>
      </w:smartTag>
      <w:r w:rsidRPr="00E77EBE">
        <w:rPr>
          <w:rFonts w:ascii="Arial" w:hAnsi="Arial" w:cs="Arial"/>
          <w:sz w:val="14"/>
          <w:szCs w:val="14"/>
        </w:rPr>
        <w:t xml:space="preserve"> 2659</w:t>
      </w:r>
    </w:smartTag>
  </w:p>
  <w:p w:rsidR="006F5975" w:rsidRPr="00E77EBE" w:rsidRDefault="006F5975">
    <w:pPr>
      <w:pStyle w:val="Header"/>
      <w:tabs>
        <w:tab w:val="clear" w:pos="4320"/>
        <w:tab w:val="clear" w:pos="8640"/>
        <w:tab w:val="center" w:pos="4590"/>
        <w:tab w:val="right" w:pos="9990"/>
      </w:tabs>
      <w:spacing w:line="200" w:lineRule="exact"/>
      <w:ind w:left="-720" w:right="720"/>
      <w:rPr>
        <w:rFonts w:ascii="Arial" w:hAnsi="Arial" w:cs="Arial"/>
        <w:sz w:val="14"/>
        <w:szCs w:val="14"/>
      </w:rPr>
    </w:pPr>
    <w:r w:rsidRPr="00E77EBE">
      <w:rPr>
        <w:rFonts w:ascii="Arial" w:hAnsi="Arial" w:cs="Arial"/>
        <w:sz w:val="16"/>
        <w:szCs w:val="16"/>
      </w:rPr>
      <w:t>Scott Walker</w:t>
    </w:r>
    <w:r w:rsidRPr="00E77EBE">
      <w:rPr>
        <w:rFonts w:ascii="Arial" w:hAnsi="Arial" w:cs="Arial"/>
        <w:sz w:val="16"/>
        <w:szCs w:val="16"/>
      </w:rPr>
      <w:tab/>
    </w:r>
    <w:r w:rsidRPr="00E77EBE">
      <w:rPr>
        <w:rFonts w:ascii="Arial" w:hAnsi="Arial" w:cs="Arial"/>
        <w:sz w:val="16"/>
        <w:szCs w:val="16"/>
      </w:rPr>
      <w:tab/>
    </w:r>
    <w:proofErr w:type="gramStart"/>
    <w:smartTag w:uri="urn:schemas-microsoft-com:office:smarttags" w:element="place">
      <w:smartTag w:uri="urn:schemas-microsoft-com:office:smarttags" w:element="City">
        <w:r w:rsidRPr="00E77EBE">
          <w:rPr>
            <w:rFonts w:ascii="Arial" w:hAnsi="Arial" w:cs="Arial"/>
            <w:sz w:val="14"/>
            <w:szCs w:val="14"/>
          </w:rPr>
          <w:t>MADISON</w:t>
        </w:r>
      </w:smartTag>
    </w:smartTag>
    <w:r w:rsidRPr="00E77EBE">
      <w:rPr>
        <w:rFonts w:ascii="Arial" w:hAnsi="Arial" w:cs="Arial"/>
        <w:sz w:val="14"/>
        <w:szCs w:val="14"/>
      </w:rPr>
      <w:t xml:space="preserve">  WI</w:t>
    </w:r>
    <w:proofErr w:type="gramEnd"/>
    <w:r w:rsidRPr="00E77EBE">
      <w:rPr>
        <w:rFonts w:ascii="Arial" w:hAnsi="Arial" w:cs="Arial"/>
        <w:sz w:val="14"/>
        <w:szCs w:val="14"/>
      </w:rPr>
      <w:t xml:space="preserve">  53701-2659</w:t>
    </w:r>
  </w:p>
  <w:p w:rsidR="006F5975" w:rsidRDefault="006F5975">
    <w:pPr>
      <w:pStyle w:val="Header"/>
      <w:tabs>
        <w:tab w:val="clear" w:pos="4320"/>
        <w:tab w:val="clear" w:pos="8640"/>
        <w:tab w:val="center" w:pos="4590"/>
        <w:tab w:val="right" w:pos="9990"/>
      </w:tabs>
      <w:spacing w:line="200" w:lineRule="exact"/>
      <w:ind w:left="-720" w:right="720"/>
      <w:rPr>
        <w:rFonts w:ascii="Arial" w:hAnsi="Arial"/>
        <w:sz w:val="16"/>
      </w:rPr>
    </w:pPr>
    <w:r w:rsidRPr="001D1E82">
      <w:rPr>
        <w:rFonts w:ascii="Arial" w:hAnsi="Arial" w:cs="Arial"/>
        <w:sz w:val="16"/>
        <w:szCs w:val="16"/>
      </w:rPr>
      <w:t>Governor</w:t>
    </w:r>
    <w:r>
      <w:rPr>
        <w:rFonts w:ascii="Arial" w:hAnsi="Arial"/>
        <w:sz w:val="16"/>
      </w:rPr>
      <w:tab/>
    </w:r>
    <w:r>
      <w:rPr>
        <w:rFonts w:ascii="Arial" w:hAnsi="Arial"/>
        <w:sz w:val="16"/>
      </w:rPr>
      <w:tab/>
    </w:r>
  </w:p>
  <w:p w:rsidR="006F5975" w:rsidRDefault="006F5975">
    <w:pPr>
      <w:pStyle w:val="Header"/>
      <w:tabs>
        <w:tab w:val="clear" w:pos="4320"/>
        <w:tab w:val="clear" w:pos="8640"/>
        <w:tab w:val="center" w:pos="4590"/>
        <w:tab w:val="right" w:pos="9990"/>
      </w:tabs>
      <w:spacing w:line="200" w:lineRule="exact"/>
      <w:ind w:left="-720" w:right="720"/>
      <w:rPr>
        <w:rFonts w:ascii="Helvetica" w:hAnsi="Helvetica"/>
        <w:sz w:val="14"/>
      </w:rPr>
    </w:pPr>
    <w:r>
      <w:rPr>
        <w:rFonts w:ascii="Helvetica" w:hAnsi="Helvetica"/>
        <w:sz w:val="14"/>
      </w:rPr>
      <w:tab/>
    </w:r>
    <w:r>
      <w:rPr>
        <w:rFonts w:ascii="Helvetica" w:hAnsi="Helvetica"/>
        <w:b/>
        <w:sz w:val="22"/>
      </w:rPr>
      <w:t xml:space="preserve">State of </w:t>
    </w:r>
    <w:smartTag w:uri="urn:schemas-microsoft-com:office:smarttags" w:element="State">
      <w:r>
        <w:rPr>
          <w:rFonts w:ascii="Helvetica" w:hAnsi="Helvetica"/>
          <w:b/>
          <w:sz w:val="22"/>
        </w:rPr>
        <w:t>Wisconsin</w:t>
      </w:r>
    </w:smartTag>
    <w:r>
      <w:rPr>
        <w:rFonts w:ascii="Helvetica" w:hAnsi="Helvetica"/>
        <w:sz w:val="14"/>
      </w:rPr>
      <w:tab/>
      <w:t>608-266-1251</w:t>
    </w:r>
  </w:p>
  <w:p w:rsidR="006F5975" w:rsidRDefault="006F5975">
    <w:pPr>
      <w:pStyle w:val="Header"/>
      <w:tabs>
        <w:tab w:val="clear" w:pos="4320"/>
        <w:tab w:val="clear" w:pos="8640"/>
        <w:tab w:val="center" w:pos="4590"/>
        <w:tab w:val="right" w:pos="9990"/>
      </w:tabs>
      <w:spacing w:line="200" w:lineRule="exact"/>
      <w:ind w:left="-720" w:right="720"/>
      <w:rPr>
        <w:rFonts w:ascii="Helvetica" w:hAnsi="Helvetica"/>
        <w:sz w:val="14"/>
      </w:rPr>
    </w:pPr>
    <w:r>
      <w:rPr>
        <w:rFonts w:ascii="Arial" w:hAnsi="Arial" w:cs="Arial"/>
        <w:spacing w:val="6"/>
        <w:sz w:val="16"/>
        <w:szCs w:val="16"/>
      </w:rPr>
      <w:t>Dennis G. Smith</w:t>
    </w:r>
    <w:r>
      <w:rPr>
        <w:rFonts w:ascii="Helvetica" w:hAnsi="Helvetica"/>
        <w:sz w:val="14"/>
      </w:rPr>
      <w:tab/>
    </w:r>
    <w:r>
      <w:rPr>
        <w:rFonts w:ascii="Helvetica" w:hAnsi="Helvetica"/>
        <w:sz w:val="14"/>
      </w:rPr>
      <w:tab/>
      <w:t>FAX:  608-267-2832</w:t>
    </w:r>
  </w:p>
  <w:p w:rsidR="006F5975" w:rsidRDefault="006F5975">
    <w:pPr>
      <w:pStyle w:val="Header"/>
      <w:tabs>
        <w:tab w:val="clear" w:pos="4320"/>
        <w:tab w:val="clear" w:pos="8640"/>
        <w:tab w:val="center" w:pos="4590"/>
        <w:tab w:val="right" w:pos="9990"/>
      </w:tabs>
      <w:spacing w:line="200" w:lineRule="exact"/>
      <w:ind w:left="-720" w:right="720"/>
      <w:rPr>
        <w:rFonts w:ascii="Helvetica" w:hAnsi="Helvetica"/>
        <w:sz w:val="14"/>
      </w:rPr>
    </w:pPr>
    <w:r>
      <w:rPr>
        <w:rFonts w:ascii="Arial" w:hAnsi="Arial"/>
        <w:sz w:val="16"/>
      </w:rPr>
      <w:t>Secretary</w:t>
    </w:r>
    <w:r>
      <w:rPr>
        <w:rFonts w:ascii="Helvetica" w:hAnsi="Helvetica"/>
        <w:sz w:val="14"/>
      </w:rPr>
      <w:tab/>
    </w:r>
    <w:r>
      <w:rPr>
        <w:rFonts w:ascii="Helvetica" w:hAnsi="Helvetica"/>
        <w:sz w:val="14"/>
      </w:rPr>
      <w:tab/>
      <w:t>TTY:  888-701-1253</w:t>
    </w:r>
  </w:p>
  <w:p w:rsidR="006F5975" w:rsidRDefault="006F5975">
    <w:pPr>
      <w:pStyle w:val="Header"/>
      <w:tabs>
        <w:tab w:val="clear" w:pos="4320"/>
        <w:tab w:val="clear" w:pos="8640"/>
        <w:tab w:val="center" w:pos="4590"/>
        <w:tab w:val="right" w:pos="9990"/>
      </w:tabs>
      <w:spacing w:line="200" w:lineRule="exact"/>
      <w:ind w:left="-720" w:right="720"/>
      <w:rPr>
        <w:rFonts w:ascii="Helvetica" w:hAnsi="Helvetica"/>
        <w:sz w:val="14"/>
      </w:rPr>
    </w:pPr>
    <w:r>
      <w:rPr>
        <w:rFonts w:ascii="Helvetica" w:hAnsi="Helvetica"/>
        <w:sz w:val="14"/>
      </w:rPr>
      <w:tab/>
    </w:r>
    <w:r>
      <w:rPr>
        <w:rFonts w:ascii="Helvetica" w:hAnsi="Helvetica"/>
        <w:sz w:val="22"/>
      </w:rPr>
      <w:t>Department of Health Services</w:t>
    </w:r>
    <w:r>
      <w:rPr>
        <w:rFonts w:ascii="Helvetica" w:hAnsi="Helvetica"/>
        <w:sz w:val="14"/>
      </w:rPr>
      <w:tab/>
      <w:t xml:space="preserve"> </w:t>
    </w:r>
    <w:r>
      <w:rPr>
        <w:rFonts w:ascii="Arial" w:hAnsi="Arial"/>
        <w:sz w:val="16"/>
      </w:rPr>
      <w:t>dhs.wisconsin.gov</w:t>
    </w:r>
  </w:p>
  <w:p w:rsidR="006F5975" w:rsidRDefault="006F5975">
    <w:pPr>
      <w:pStyle w:val="Header"/>
      <w:tabs>
        <w:tab w:val="clear" w:pos="4320"/>
        <w:tab w:val="clear" w:pos="8640"/>
        <w:tab w:val="center" w:pos="4680"/>
        <w:tab w:val="center" w:pos="5310"/>
        <w:tab w:val="right" w:pos="10080"/>
        <w:tab w:val="right" w:pos="10890"/>
      </w:tabs>
      <w:spacing w:line="180" w:lineRule="exact"/>
      <w:ind w:left="-720" w:right="720"/>
      <w:rPr>
        <w:rFonts w:ascii="Helvetica" w:hAnsi="Helvetica"/>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272EDC"/>
    <w:multiLevelType w:val="hybridMultilevel"/>
    <w:tmpl w:val="7D1898B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2A4"/>
    <w:rsid w:val="00012038"/>
    <w:rsid w:val="00076212"/>
    <w:rsid w:val="00153186"/>
    <w:rsid w:val="001D1E82"/>
    <w:rsid w:val="003F32A4"/>
    <w:rsid w:val="004E6F27"/>
    <w:rsid w:val="00565B27"/>
    <w:rsid w:val="005B28BA"/>
    <w:rsid w:val="006253A4"/>
    <w:rsid w:val="006F5975"/>
    <w:rsid w:val="007E5FD7"/>
    <w:rsid w:val="007F5195"/>
    <w:rsid w:val="008725D9"/>
    <w:rsid w:val="0097543D"/>
    <w:rsid w:val="009F136B"/>
    <w:rsid w:val="00A24DF0"/>
    <w:rsid w:val="00B3398B"/>
    <w:rsid w:val="00B62447"/>
    <w:rsid w:val="00E15D24"/>
    <w:rsid w:val="00E77EBE"/>
    <w:rsid w:val="00ED5A59"/>
    <w:rsid w:val="00F64B61"/>
    <w:rsid w:val="00F722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ListParagraph">
    <w:name w:val="List Paragraph"/>
    <w:basedOn w:val="Normal"/>
    <w:uiPriority w:val="34"/>
    <w:qFormat/>
    <w:rsid w:val="00B3398B"/>
    <w:pPr>
      <w:ind w:left="720"/>
    </w:pPr>
  </w:style>
  <w:style w:type="paragraph" w:styleId="BalloonText">
    <w:name w:val="Balloon Text"/>
    <w:basedOn w:val="Normal"/>
    <w:link w:val="BalloonTextChar"/>
    <w:rsid w:val="005B28BA"/>
    <w:rPr>
      <w:rFonts w:ascii="Tahoma" w:hAnsi="Tahoma" w:cs="Tahoma"/>
      <w:sz w:val="16"/>
      <w:szCs w:val="16"/>
    </w:rPr>
  </w:style>
  <w:style w:type="character" w:customStyle="1" w:styleId="BalloonTextChar">
    <w:name w:val="Balloon Text Char"/>
    <w:basedOn w:val="DefaultParagraphFont"/>
    <w:link w:val="BalloonText"/>
    <w:rsid w:val="005B28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ListParagraph">
    <w:name w:val="List Paragraph"/>
    <w:basedOn w:val="Normal"/>
    <w:uiPriority w:val="34"/>
    <w:qFormat/>
    <w:rsid w:val="00B3398B"/>
    <w:pPr>
      <w:ind w:left="720"/>
    </w:pPr>
  </w:style>
  <w:style w:type="paragraph" w:styleId="BalloonText">
    <w:name w:val="Balloon Text"/>
    <w:basedOn w:val="Normal"/>
    <w:link w:val="BalloonTextChar"/>
    <w:rsid w:val="005B28BA"/>
    <w:rPr>
      <w:rFonts w:ascii="Tahoma" w:hAnsi="Tahoma" w:cs="Tahoma"/>
      <w:sz w:val="16"/>
      <w:szCs w:val="16"/>
    </w:rPr>
  </w:style>
  <w:style w:type="character" w:customStyle="1" w:styleId="BalloonTextChar">
    <w:name w:val="Balloon Text Char"/>
    <w:basedOn w:val="DefaultParagraphFont"/>
    <w:link w:val="BalloonText"/>
    <w:rsid w:val="005B28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ITRMS\MMR\Letterhead\ltr_dp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ltr_dph</Template>
  <TotalTime>24</TotalTime>
  <Pages>2</Pages>
  <Words>410</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Public Health - 1 West Wilson</vt:lpstr>
    </vt:vector>
  </TitlesOfParts>
  <Company>DPH</Company>
  <LinksUpToDate>false</LinksUpToDate>
  <CharactersWithSpaces>2589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- 1 West Wilson</dc:title>
  <dc:creator>DHFS</dc:creator>
  <dc:description>TTy number added 09 06</dc:description>
  <cp:lastModifiedBy>Haupt, Thomas E.</cp:lastModifiedBy>
  <cp:revision>4</cp:revision>
  <cp:lastPrinted>2012-08-03T14:42:00Z</cp:lastPrinted>
  <dcterms:created xsi:type="dcterms:W3CDTF">2012-08-03T13:57:00Z</dcterms:created>
  <dcterms:modified xsi:type="dcterms:W3CDTF">2012-08-03T15:58:00Z</dcterms:modified>
</cp:coreProperties>
</file>