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1D4" w14:textId="2348D10A" w:rsidR="00C934E6" w:rsidRPr="007959B6" w:rsidRDefault="00C934E6" w:rsidP="00426608">
      <w:pPr>
        <w:rPr>
          <w:rFonts w:asciiTheme="minorHAnsi" w:hAnsiTheme="minorHAnsi" w:cstheme="minorHAnsi"/>
          <w:sz w:val="22"/>
          <w:szCs w:val="22"/>
        </w:rPr>
      </w:pPr>
      <w:r w:rsidRPr="007959B6">
        <w:rPr>
          <w:rFonts w:asciiTheme="minorHAnsi" w:hAnsiTheme="minorHAnsi" w:cstheme="minorHAnsi"/>
          <w:b/>
          <w:sz w:val="22"/>
          <w:szCs w:val="22"/>
        </w:rPr>
        <w:t>Date and Time:</w:t>
      </w:r>
      <w:r w:rsidRPr="007959B6">
        <w:rPr>
          <w:rFonts w:asciiTheme="minorHAnsi" w:hAnsiTheme="minorHAnsi" w:cstheme="minorHAnsi"/>
          <w:sz w:val="22"/>
          <w:szCs w:val="22"/>
        </w:rPr>
        <w:t xml:space="preserve"> </w:t>
      </w:r>
      <w:r w:rsidR="00810878" w:rsidRPr="007959B6">
        <w:rPr>
          <w:rFonts w:asciiTheme="minorHAnsi" w:hAnsiTheme="minorHAnsi" w:cstheme="minorHAnsi"/>
          <w:sz w:val="22"/>
          <w:szCs w:val="22"/>
        </w:rPr>
        <w:t xml:space="preserve">Monday, </w:t>
      </w:r>
      <w:r w:rsidR="00753ED8">
        <w:rPr>
          <w:rFonts w:asciiTheme="minorHAnsi" w:hAnsiTheme="minorHAnsi" w:cstheme="minorHAnsi"/>
          <w:sz w:val="22"/>
          <w:szCs w:val="22"/>
        </w:rPr>
        <w:t>Ju</w:t>
      </w:r>
      <w:r w:rsidR="00A01C12">
        <w:rPr>
          <w:rFonts w:asciiTheme="minorHAnsi" w:hAnsiTheme="minorHAnsi" w:cstheme="minorHAnsi"/>
          <w:sz w:val="22"/>
          <w:szCs w:val="22"/>
        </w:rPr>
        <w:t>ly 13</w:t>
      </w:r>
      <w:r w:rsidR="00810878" w:rsidRPr="007959B6">
        <w:rPr>
          <w:rFonts w:asciiTheme="minorHAnsi" w:hAnsiTheme="minorHAnsi" w:cstheme="minorHAnsi"/>
          <w:sz w:val="22"/>
          <w:szCs w:val="22"/>
        </w:rPr>
        <w:t>, 2020 @ 1pm E</w:t>
      </w:r>
      <w:r w:rsidR="00BE367D">
        <w:rPr>
          <w:rFonts w:asciiTheme="minorHAnsi" w:hAnsiTheme="minorHAnsi" w:cstheme="minorHAnsi"/>
          <w:sz w:val="22"/>
          <w:szCs w:val="22"/>
        </w:rPr>
        <w:t>D</w:t>
      </w:r>
      <w:r w:rsidR="00810878" w:rsidRPr="007959B6">
        <w:rPr>
          <w:rFonts w:asciiTheme="minorHAnsi" w:hAnsiTheme="minorHAnsi" w:cstheme="minorHAnsi"/>
          <w:sz w:val="22"/>
          <w:szCs w:val="22"/>
        </w:rPr>
        <w:t>T</w:t>
      </w:r>
    </w:p>
    <w:p w14:paraId="6279AF58" w14:textId="1B8BB39B" w:rsidR="005961FB" w:rsidRPr="007959B6" w:rsidRDefault="002E73DD" w:rsidP="00426608">
      <w:pPr>
        <w:rPr>
          <w:rFonts w:asciiTheme="minorHAnsi" w:hAnsiTheme="minorHAnsi" w:cstheme="minorHAnsi"/>
          <w:b/>
          <w:sz w:val="22"/>
          <w:szCs w:val="22"/>
        </w:rPr>
      </w:pPr>
      <w:r w:rsidRPr="007959B6">
        <w:rPr>
          <w:rFonts w:asciiTheme="minorHAnsi" w:hAnsiTheme="minorHAnsi" w:cstheme="minorHAnsi"/>
          <w:b/>
          <w:sz w:val="22"/>
          <w:szCs w:val="22"/>
        </w:rPr>
        <w:t xml:space="preserve">Location and </w:t>
      </w:r>
      <w:r w:rsidR="005961FB" w:rsidRPr="007959B6">
        <w:rPr>
          <w:rFonts w:asciiTheme="minorHAnsi" w:hAnsiTheme="minorHAnsi" w:cstheme="minorHAnsi"/>
          <w:b/>
          <w:sz w:val="22"/>
          <w:szCs w:val="22"/>
        </w:rPr>
        <w:t>Call Details:</w:t>
      </w:r>
      <w:r w:rsidR="00810878" w:rsidRPr="007959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10878" w:rsidRPr="007959B6">
        <w:rPr>
          <w:rFonts w:asciiTheme="minorHAnsi" w:hAnsiTheme="minorHAnsi" w:cstheme="minorHAnsi"/>
          <w:bCs/>
          <w:sz w:val="22"/>
          <w:szCs w:val="22"/>
        </w:rPr>
        <w:t>RingCentral Meeting information below.</w:t>
      </w:r>
    </w:p>
    <w:p w14:paraId="195EF150" w14:textId="043CC12F" w:rsidR="00BE367D" w:rsidRDefault="00BE367D" w:rsidP="00BE367D">
      <w:pPr>
        <w:numPr>
          <w:ilvl w:val="0"/>
          <w:numId w:val="31"/>
        </w:numPr>
        <w:spacing w:before="100" w:beforeAutospacing="1" w:after="0"/>
        <w:rPr>
          <w:rFonts w:asciiTheme="minorHAnsi" w:eastAsia="Times New Roman" w:hAnsiTheme="minorHAnsi" w:cstheme="minorHAnsi"/>
          <w:sz w:val="22"/>
          <w:szCs w:val="22"/>
        </w:rPr>
      </w:pPr>
      <w:r w:rsidRPr="00BE367D">
        <w:rPr>
          <w:rFonts w:asciiTheme="minorHAnsi" w:eastAsia="Times New Roman" w:hAnsiTheme="minorHAnsi" w:cstheme="minorHAnsi"/>
          <w:sz w:val="22"/>
          <w:szCs w:val="22"/>
        </w:rPr>
        <w:t xml:space="preserve">Join from PC, Mac, Linux, iOS or Android: </w:t>
      </w:r>
      <w:hyperlink r:id="rId10" w:history="1">
        <w:r w:rsidR="00753ED8" w:rsidRPr="00E06C3A">
          <w:rPr>
            <w:rStyle w:val="Hyperlink"/>
            <w:rFonts w:asciiTheme="minorHAnsi" w:eastAsia="Times New Roman" w:hAnsiTheme="minorHAnsi" w:cstheme="minorHAnsi"/>
            <w:sz w:val="22"/>
            <w:szCs w:val="22"/>
          </w:rPr>
          <w:t>https://meetings.ringcentral.com/j/1494566183</w:t>
        </w:r>
      </w:hyperlink>
    </w:p>
    <w:p w14:paraId="6A5C373E" w14:textId="77777777" w:rsidR="00BE367D" w:rsidRPr="00BE367D" w:rsidRDefault="00BE367D" w:rsidP="00BE367D">
      <w:pPr>
        <w:numPr>
          <w:ilvl w:val="0"/>
          <w:numId w:val="31"/>
        </w:numPr>
        <w:spacing w:before="100" w:beforeAutospacing="1" w:after="0"/>
        <w:rPr>
          <w:rFonts w:asciiTheme="minorHAnsi" w:eastAsia="Times New Roman" w:hAnsiTheme="minorHAnsi" w:cstheme="minorHAnsi"/>
          <w:sz w:val="22"/>
          <w:szCs w:val="22"/>
        </w:rPr>
      </w:pPr>
      <w:r w:rsidRPr="00BE367D">
        <w:rPr>
          <w:rFonts w:asciiTheme="minorHAnsi" w:eastAsia="Times New Roman" w:hAnsiTheme="minorHAnsi" w:cstheme="minorHAnsi"/>
          <w:sz w:val="22"/>
          <w:szCs w:val="22"/>
        </w:rPr>
        <w:t>Or iPhone one-tap: +1(</w:t>
      </w:r>
      <w:proofErr w:type="gramStart"/>
      <w:r w:rsidRPr="00BE367D">
        <w:rPr>
          <w:rFonts w:asciiTheme="minorHAnsi" w:eastAsia="Times New Roman" w:hAnsiTheme="minorHAnsi" w:cstheme="minorHAnsi"/>
          <w:sz w:val="22"/>
          <w:szCs w:val="22"/>
        </w:rPr>
        <w:t>773)2319226,,</w:t>
      </w:r>
      <w:proofErr w:type="gramEnd"/>
      <w:r w:rsidRPr="00BE367D">
        <w:rPr>
          <w:rFonts w:asciiTheme="minorHAnsi" w:eastAsia="Times New Roman" w:hAnsiTheme="minorHAnsi" w:cstheme="minorHAnsi"/>
          <w:sz w:val="22"/>
          <w:szCs w:val="22"/>
        </w:rPr>
        <w:t xml:space="preserve">1494566183# </w:t>
      </w:r>
    </w:p>
    <w:p w14:paraId="267FB1DA" w14:textId="3193AA9E" w:rsidR="00BE367D" w:rsidRPr="00BE367D" w:rsidRDefault="00BE367D" w:rsidP="00BE367D">
      <w:pPr>
        <w:numPr>
          <w:ilvl w:val="0"/>
          <w:numId w:val="31"/>
        </w:numPr>
        <w:spacing w:before="100" w:beforeAutospacing="1" w:after="0"/>
        <w:rPr>
          <w:rFonts w:asciiTheme="minorHAnsi" w:eastAsia="Times New Roman" w:hAnsiTheme="minorHAnsi" w:cstheme="minorHAnsi"/>
          <w:sz w:val="22"/>
          <w:szCs w:val="22"/>
        </w:rPr>
      </w:pPr>
      <w:r w:rsidRPr="00BE367D">
        <w:rPr>
          <w:rFonts w:asciiTheme="minorHAnsi" w:eastAsia="Times New Roman" w:hAnsiTheme="minorHAnsi" w:cstheme="minorHAnsi"/>
          <w:sz w:val="22"/>
          <w:szCs w:val="22"/>
        </w:rPr>
        <w:t>Or Telephone: +1(773)2319226 || Meeting ID: 149 456 6183</w:t>
      </w:r>
      <w:r>
        <w:rPr>
          <w:rFonts w:asciiTheme="minorHAnsi" w:eastAsia="Times New Roman" w:hAnsiTheme="minorHAnsi" w:cstheme="minorHAnsi"/>
          <w:sz w:val="22"/>
          <w:szCs w:val="22"/>
        </w:rPr>
        <w:br/>
      </w:r>
    </w:p>
    <w:tbl>
      <w:tblPr>
        <w:tblStyle w:val="TableGrid"/>
        <w:tblW w:w="9555" w:type="dxa"/>
        <w:tblLayout w:type="fixed"/>
        <w:tblLook w:val="04A0" w:firstRow="1" w:lastRow="0" w:firstColumn="1" w:lastColumn="0" w:noHBand="0" w:noVBand="1"/>
      </w:tblPr>
      <w:tblGrid>
        <w:gridCol w:w="3235"/>
        <w:gridCol w:w="6320"/>
      </w:tblGrid>
      <w:tr w:rsidR="001C5F41" w14:paraId="39DD5C29" w14:textId="77777777" w:rsidTr="003B7775">
        <w:trPr>
          <w:trHeight w:val="368"/>
        </w:trPr>
        <w:tc>
          <w:tcPr>
            <w:tcW w:w="3235" w:type="dxa"/>
            <w:shd w:val="clear" w:color="auto" w:fill="9CC2E5" w:themeFill="accent1" w:themeFillTint="99"/>
          </w:tcPr>
          <w:p w14:paraId="2C72CDEC" w14:textId="494CDC74" w:rsidR="001C5F41" w:rsidRPr="007959B6" w:rsidRDefault="001C5F41" w:rsidP="007959B6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7959B6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Agenda Item</w:t>
            </w:r>
          </w:p>
        </w:tc>
        <w:tc>
          <w:tcPr>
            <w:tcW w:w="6320" w:type="dxa"/>
            <w:shd w:val="clear" w:color="auto" w:fill="9CC2E5" w:themeFill="accent1" w:themeFillTint="99"/>
          </w:tcPr>
          <w:p w14:paraId="4B5292FA" w14:textId="0BAD623C" w:rsidR="001C5F41" w:rsidRPr="007959B6" w:rsidRDefault="001C5F41" w:rsidP="007959B6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7959B6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Notes/Actions to Take</w:t>
            </w:r>
          </w:p>
        </w:tc>
      </w:tr>
      <w:tr w:rsidR="00A01C12" w14:paraId="4A36B9EC" w14:textId="77777777" w:rsidTr="003B7775">
        <w:trPr>
          <w:trHeight w:val="368"/>
        </w:trPr>
        <w:tc>
          <w:tcPr>
            <w:tcW w:w="3235" w:type="dxa"/>
            <w:shd w:val="clear" w:color="auto" w:fill="auto"/>
          </w:tcPr>
          <w:p w14:paraId="7489EDA8" w14:textId="72A82948" w:rsidR="00A01C12" w:rsidRPr="00612A78" w:rsidRDefault="00A01C12" w:rsidP="003B7775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612A7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Emerging Topic: Potential Future Collaboration and Data Sharing with the American College of Emergency Physicians (ACEP)</w:t>
            </w:r>
          </w:p>
        </w:tc>
        <w:tc>
          <w:tcPr>
            <w:tcW w:w="6320" w:type="dxa"/>
            <w:shd w:val="clear" w:color="auto" w:fill="auto"/>
          </w:tcPr>
          <w:p w14:paraId="283ECACE" w14:textId="77777777" w:rsidR="000E6F47" w:rsidRPr="000E6F47" w:rsidRDefault="00DB2506" w:rsidP="000E6F4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6F4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Background</w:t>
            </w:r>
          </w:p>
          <w:p w14:paraId="54785DD7" w14:textId="02984FEC" w:rsidR="00C566FA" w:rsidRDefault="00C67EBF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American College of Emergency Physicians (</w:t>
            </w:r>
            <w:r w:rsidR="008A02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ACEP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)</w:t>
            </w:r>
            <w:r w:rsidR="008A02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reached out </w:t>
            </w:r>
            <w:r w:rsidR="00C66A3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to</w:t>
            </w:r>
            <w:r w:rsidR="008A02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CDC EOC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with interest in NSSP </w:t>
            </w:r>
            <w:r w:rsid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ata</w:t>
            </w:r>
            <w:r w:rsid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specifically regarding the data mentioned in recent MMWRs on ED volume</w:t>
            </w:r>
          </w:p>
          <w:p w14:paraId="5FF8CCE2" w14:textId="567EAB24" w:rsidR="00C63B49" w:rsidRPr="00DB2506" w:rsidRDefault="00C63B49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NSSP and other CDC leadership had a call with group and provided</w:t>
            </w:r>
            <w:r w:rsidR="0003611E" w:rsidRP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background information on NSS</w:t>
            </w:r>
            <w:r w:rsidRP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 and h</w:t>
            </w:r>
            <w:r w:rsidR="0003611E" w:rsidRP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ow </w:t>
            </w:r>
            <w:r w:rsidRP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it interacts with </w:t>
            </w:r>
            <w:r w:rsidR="0003611E" w:rsidRPr="00DB250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partners</w:t>
            </w:r>
          </w:p>
          <w:p w14:paraId="5522B973" w14:textId="44193882" w:rsidR="00D13067" w:rsidRDefault="00CD31C4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ACEP interested in </w:t>
            </w:r>
            <w:r w:rsidR="003E6EE6"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understand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ing</w:t>
            </w:r>
            <w:r w:rsidR="003E6EE6"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timeliness of </w:t>
            </w:r>
            <w:r w:rsidR="003E6EE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NSSP </w:t>
            </w:r>
            <w:r w:rsidR="003E6EE6"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data</w:t>
            </w:r>
            <w:r w:rsidR="00C566F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specifically how it relates to </w:t>
            </w:r>
            <w:r w:rsidR="00D1306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the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="003E6EE6"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ED visit</w:t>
            </w:r>
            <w:r w:rsidR="00D1306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drops/surges </w:t>
            </w:r>
            <w:r w:rsidR="003E6EE6"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during COVID</w:t>
            </w:r>
          </w:p>
          <w:p w14:paraId="65BA6D58" w14:textId="511EA4D4" w:rsidR="00DB2506" w:rsidRDefault="00D13067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Interest in understanding data </w:t>
            </w:r>
            <w:r w:rsidR="00883D3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for situations resulting </w:t>
            </w:r>
            <w:r w:rsidR="007924B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of hospital capacity – laying off staff when visits low/when to hire staff back as # of visits normalize</w:t>
            </w:r>
          </w:p>
          <w:p w14:paraId="1FA6472A" w14:textId="44B0FE63" w:rsidR="006177D4" w:rsidRPr="006177D4" w:rsidRDefault="006177D4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During call, learned that </w:t>
            </w:r>
            <w:r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ACEP has the Clinical Data Registry (CDR)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with ~</w:t>
            </w:r>
            <w:r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900 variables of populated data from all participating EDs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with a data lag of ~1 </w:t>
            </w:r>
            <w:r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mo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nth – unsure</w:t>
            </w:r>
            <w:r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how data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is </w:t>
            </w:r>
            <w:r w:rsidRPr="00C67EB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used/authority</w:t>
            </w:r>
          </w:p>
          <w:p w14:paraId="6D91BC5E" w14:textId="77777777" w:rsidR="000E6F47" w:rsidRDefault="00D83755" w:rsidP="000E6F4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0E6F4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Request</w:t>
            </w:r>
          </w:p>
          <w:p w14:paraId="54C013F7" w14:textId="3F057859" w:rsidR="001F1C7D" w:rsidRPr="001F1C7D" w:rsidRDefault="001F1C7D" w:rsidP="001F1C7D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6F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ACEP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is interested in receiving</w:t>
            </w:r>
            <w:r w:rsidRPr="000E6F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access to some level of data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</w:t>
            </w:r>
            <w:r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 determine how</w:t>
            </w:r>
            <w:r w:rsidR="00082B9C"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ED visit drop</w:t>
            </w:r>
            <w:r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</w:t>
            </w:r>
            <w:r w:rsidR="00082B9C"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/increase</w:t>
            </w:r>
            <w:r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</w:t>
            </w:r>
            <w:r w:rsidR="00082B9C"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affect facility</w:t>
            </w:r>
            <w:r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-specific</w:t>
            </w:r>
            <w:r w:rsidR="00082B9C" w:rsidRPr="001F1C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hiring/staffing during COVID </w:t>
            </w:r>
          </w:p>
          <w:p w14:paraId="0702B6A8" w14:textId="77777777" w:rsidR="001F1C7D" w:rsidRDefault="001F1C7D" w:rsidP="001F1C7D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Request could </w:t>
            </w:r>
            <w:r w:rsidR="00082B9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change with time (once they see data will they want to continue relationship)</w:t>
            </w:r>
          </w:p>
          <w:p w14:paraId="1AAD3E9D" w14:textId="48CD4CA8" w:rsidR="00082B9C" w:rsidRPr="00082B9C" w:rsidRDefault="001F1C7D" w:rsidP="001F1C7D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Note: since they ha</w:t>
            </w:r>
            <w:r w:rsidR="00082B9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ve data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that is quite rich (but with some lag) </w:t>
            </w:r>
            <w:r w:rsidR="00082B9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may not be a need</w:t>
            </w:r>
          </w:p>
          <w:p w14:paraId="7C0C89D8" w14:textId="755D5095" w:rsidR="002D0CC4" w:rsidRPr="002D0CC4" w:rsidRDefault="002D0CC4" w:rsidP="00275C29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2D0CC4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Considerations for Request</w:t>
            </w:r>
          </w:p>
          <w:p w14:paraId="7E51CB5E" w14:textId="0A505E86" w:rsidR="00325B39" w:rsidRDefault="00325B39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NSSP would typically grant n</w:t>
            </w:r>
            <w:r w:rsidRPr="000E6F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ational-level access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 a response-specific request like this</w:t>
            </w:r>
          </w:p>
          <w:p w14:paraId="4846E563" w14:textId="195B043A" w:rsidR="00945DD8" w:rsidRPr="00A1207C" w:rsidRDefault="00945DD8" w:rsidP="00A1207C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Should NSSP grant national-level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access,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ACEP will follow typical sharing protocol –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read through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sign a series of documents (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which include the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purpose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of data sharing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 what agree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ing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to, code of conduct</w:t>
            </w:r>
            <w:r w:rsidR="00A1207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 etc.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)</w:t>
            </w:r>
          </w:p>
          <w:p w14:paraId="092F9281" w14:textId="633E71E1" w:rsidR="0055390C" w:rsidRDefault="00325B39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lastRenderedPageBreak/>
              <w:t>However, d</w:t>
            </w:r>
            <w:r w:rsidR="0055390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ata access has</w:t>
            </w:r>
            <w:r w:rsid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never</w:t>
            </w:r>
            <w:r w:rsidR="0055390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been granted to an 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organization like ACEP</w:t>
            </w:r>
            <w:r w:rsidR="0055390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– t</w:t>
            </w:r>
            <w:r w:rsid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ypically share data with other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govt group</w:t>
            </w:r>
            <w:r w:rsid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</w:t>
            </w:r>
          </w:p>
          <w:p w14:paraId="2DA877CE" w14:textId="6B6DFBD4" w:rsidR="00325B39" w:rsidRPr="00325B39" w:rsidRDefault="003E6EE6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STLT </w:t>
            </w:r>
            <w:r w:rsidR="0055390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have partnered with/granted data access to academia</w:t>
            </w:r>
            <w:r w:rsid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– f</w:t>
            </w:r>
            <w:r w:rsidR="00325B39" w:rsidRP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or</w:t>
            </w:r>
            <w:r w:rsidRP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ACEP to see lower</w:t>
            </w:r>
            <w:r w:rsidR="00325B39" w:rsidRP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-level</w:t>
            </w:r>
            <w:r w:rsidRP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data</w:t>
            </w:r>
            <w:r w:rsid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</w:t>
            </w:r>
            <w:r w:rsidR="00325B39" w:rsidRP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would</w:t>
            </w:r>
            <w:r w:rsidRPr="00325B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need to collab with STLT</w:t>
            </w:r>
          </w:p>
          <w:p w14:paraId="01A801F3" w14:textId="40F1A5D8" w:rsidR="003E6EE6" w:rsidRDefault="00325B39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This partnership 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could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lead to a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build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ing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out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of 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coverage (</w:t>
            </w:r>
            <w:r w:rsidR="00C7395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for example, in states like </w:t>
            </w:r>
            <w:r w:rsidR="003E6EE6" w:rsidRPr="002D0CC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TX, HI, CA)</w:t>
            </w:r>
            <w:r w:rsidR="00C7395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since ACEP has nationwide membership</w:t>
            </w:r>
          </w:p>
          <w:p w14:paraId="1174171B" w14:textId="12FBB099" w:rsidR="006177D4" w:rsidRPr="006177D4" w:rsidRDefault="006177D4" w:rsidP="006177D4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6177D4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Question for 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Core Committee</w:t>
            </w:r>
          </w:p>
          <w:p w14:paraId="30A41D86" w14:textId="77777777" w:rsidR="006177D4" w:rsidRDefault="006177D4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ow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would the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SyS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community like to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coordinate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/collaborate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with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ACEP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? </w:t>
            </w:r>
          </w:p>
          <w:p w14:paraId="35C81F37" w14:textId="66F1911A" w:rsidR="006177D4" w:rsidRPr="00F82E67" w:rsidRDefault="006177D4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Feel comfortable granting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national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level </w:t>
            </w:r>
            <w:r w:rsidR="00F82E6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(by HHS region)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data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through ESSENCE?</w:t>
            </w:r>
          </w:p>
          <w:p w14:paraId="5D845792" w14:textId="0000FCDF" w:rsidR="003E6EE6" w:rsidRPr="006177D4" w:rsidRDefault="006177D4" w:rsidP="006177D4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6177D4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Discussion</w:t>
            </w:r>
          </w:p>
          <w:p w14:paraId="2007490D" w14:textId="77777777" w:rsidR="00D31B5C" w:rsidRDefault="00D31B5C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WA </w:t>
            </w:r>
            <w:r w:rsidR="005A34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has DUA with hospital group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with d</w:t>
            </w:r>
            <w:r w:rsidR="000E576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ifferent levels of access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/</w:t>
            </w:r>
            <w:r w:rsidR="000E576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permissions</w:t>
            </w:r>
            <w:r w:rsidR="0004742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based on situation/analysis – want to keep hospitals happ</w:t>
            </w:r>
            <w:r w:rsidR="005A34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y</w:t>
            </w:r>
            <w:r w:rsidR="0004742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in our </w:t>
            </w:r>
            <w:r w:rsidR="0004742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partnership</w:t>
            </w:r>
          </w:p>
          <w:p w14:paraId="2E93F0C5" w14:textId="43313B22" w:rsidR="00355D3E" w:rsidRDefault="00D31B5C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</w:t>
            </w:r>
            <w:r w:rsidR="0004742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igh-ranking medical professionals </w:t>
            </w:r>
            <w:r w:rsidR="00AF04D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could potentially improve data if behind the movement</w:t>
            </w:r>
            <w:r w:rsidR="0003123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– by seeing more granular data could see purpose of buying into effort</w:t>
            </w:r>
          </w:p>
          <w:p w14:paraId="0EA1B070" w14:textId="03C00A02" w:rsidR="00794DC0" w:rsidRDefault="00031233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Since </w:t>
            </w:r>
            <w:r w:rsidR="00794DC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HHS regional data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is</w:t>
            </w:r>
            <w:r w:rsidR="00794DC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not granula</w:t>
            </w:r>
            <w:r w:rsidR="00506F0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could </w:t>
            </w:r>
            <w:r w:rsidR="00794DC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choose </w:t>
            </w:r>
            <w:r w:rsidR="00506F0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to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limit to specific </w:t>
            </w:r>
            <w:r w:rsidR="00794DC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line-level views</w:t>
            </w:r>
            <w:r w:rsidR="009C4C7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(</w:t>
            </w:r>
            <w:r w:rsidR="00853A7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e.g., </w:t>
            </w:r>
            <w:r w:rsidR="009C4C7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time series</w:t>
            </w:r>
            <w:r w:rsidR="00506F0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)</w:t>
            </w:r>
          </w:p>
          <w:p w14:paraId="794CA918" w14:textId="72CC36D4" w:rsidR="00997C47" w:rsidRDefault="004A6890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Partnering with p</w:t>
            </w:r>
            <w:r w:rsidR="00997C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hysician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could provide </w:t>
            </w:r>
            <w:r w:rsidR="00997C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clinical perspective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on </w:t>
            </w:r>
            <w:r w:rsidR="00997C4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data quality and the data coming </w:t>
            </w:r>
            <w:r w:rsidR="0047657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in</w:t>
            </w:r>
          </w:p>
          <w:p w14:paraId="67A54F5C" w14:textId="7E43792B" w:rsidR="00A1207C" w:rsidRPr="00442DDD" w:rsidRDefault="00A1207C" w:rsidP="00EB22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442DD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National-level d</w:t>
            </w:r>
            <w:r w:rsidRPr="00442DD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ata sharing seems low risk</w:t>
            </w:r>
            <w:r w:rsidR="00442DDD" w:rsidRPr="00442DD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– however, then data not likely to assist ACEP since seems to be looking for f</w:t>
            </w:r>
            <w:r w:rsidRPr="00442DD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acility</w:t>
            </w:r>
            <w:r w:rsidRPr="00442DD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-specific </w:t>
            </w:r>
            <w:r w:rsidR="00442DDD" w:rsidRPr="00442DD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analytics</w:t>
            </w:r>
          </w:p>
          <w:p w14:paraId="1C6F3ABC" w14:textId="0221CE0D" w:rsidR="00211C23" w:rsidRDefault="00442DDD" w:rsidP="00211C23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With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new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AMC data sharing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options</w:t>
            </w:r>
            <w:r w:rsidR="00211C2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should consider how data sharing could evolve/be accomplished</w:t>
            </w:r>
          </w:p>
          <w:p w14:paraId="438888D2" w14:textId="6E6EDA35" w:rsidR="00211C23" w:rsidRPr="003914BE" w:rsidRDefault="00211C23" w:rsidP="003914BE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</w:t>
            </w:r>
            <w:r w:rsidR="00442DDD"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ven </w:t>
            </w:r>
            <w:r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if just sharing at the </w:t>
            </w:r>
            <w:r w:rsidR="00442DDD"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HHS region</w:t>
            </w:r>
            <w:r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level</w:t>
            </w:r>
            <w:r w:rsidR="00442DDD"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would </w:t>
            </w:r>
            <w:r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sharing be </w:t>
            </w:r>
            <w:r w:rsidR="00442DDD"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limit</w:t>
            </w:r>
            <w:r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ed</w:t>
            </w:r>
            <w:r w:rsidR="00442DDD"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to certain CCDD categories or broad</w:t>
            </w:r>
            <w:r w:rsidRPr="003914B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er?</w:t>
            </w:r>
          </w:p>
          <w:p w14:paraId="703D02FD" w14:textId="77777777" w:rsidR="00D5397A" w:rsidRDefault="00D5397A" w:rsidP="00D5397A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It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could be difficult to get all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facility-level data shared with outside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/new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partne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r</w:t>
            </w:r>
          </w:p>
          <w:p w14:paraId="1F606A7D" w14:textId="2ECD7BC8" w:rsidR="00A1207C" w:rsidRDefault="003914BE" w:rsidP="00D5397A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Instead of granting access, could determine ACEP’s specific question and then work with jurisdictions to provide ACEP information/insight from their </w:t>
            </w:r>
            <w:r w:rsidR="00D5397A"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jurisdictional data </w:t>
            </w:r>
            <w:r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(i.e., through </w:t>
            </w:r>
            <w:r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jurisdictional reports</w:t>
            </w:r>
            <w:r w:rsid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r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survey</w:t>
            </w:r>
            <w:r w:rsid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</w:t>
            </w:r>
            <w:r w:rsidR="00E45B8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or other </w:t>
            </w:r>
            <w:r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methodology for answering</w:t>
            </w:r>
            <w:r w:rsidR="00E45B8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the</w:t>
            </w:r>
            <w:r w:rsidRPr="00D5397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question) </w:t>
            </w:r>
          </w:p>
          <w:p w14:paraId="73DF49C1" w14:textId="400DDCDB" w:rsidR="00D5397A" w:rsidRPr="00D2721C" w:rsidRDefault="00E45B8D" w:rsidP="00D2721C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Another option would be to use any existing DUA ACEP has with facilities to allow</w:t>
            </w:r>
            <w:r w:rsidR="00D5397A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facilities</w:t>
            </w:r>
            <w:r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to </w:t>
            </w:r>
            <w:r w:rsidR="00D5397A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opt in</w:t>
            </w:r>
            <w:r w:rsidR="00D2721C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…</w:t>
            </w:r>
            <w:r w:rsidR="00D5397A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then</w:t>
            </w:r>
            <w:r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could utilize a</w:t>
            </w:r>
            <w:r w:rsidR="00D5397A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facility-level data sharing group </w:t>
            </w:r>
            <w:r w:rsidR="00D2721C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– </w:t>
            </w:r>
            <w:r w:rsidR="00D5397A" w:rsidRP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puts burden of documentation on them </w:t>
            </w:r>
            <w:r w:rsidR="00D2721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as opposed to us</w:t>
            </w:r>
          </w:p>
          <w:p w14:paraId="6066EA9D" w14:textId="77777777" w:rsidR="001C1E13" w:rsidRPr="001C1E13" w:rsidRDefault="001C1E13" w:rsidP="001C1E13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1C1E13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lastRenderedPageBreak/>
              <w:t>Next Steps</w:t>
            </w:r>
          </w:p>
          <w:p w14:paraId="48A0B660" w14:textId="65AAA146" w:rsidR="00C7710A" w:rsidRDefault="001C1E13" w:rsidP="00476579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Will coordinate a call </w:t>
            </w:r>
            <w:r w:rsidR="0000423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between NSSP, Core Committee, and ACEP </w:t>
            </w:r>
            <w:r w:rsidR="00C7710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to continue discussion</w:t>
            </w:r>
          </w:p>
          <w:p w14:paraId="6A6F4854" w14:textId="087CEF98" w:rsidR="001A1E60" w:rsidRPr="00D5397A" w:rsidRDefault="00A5462E" w:rsidP="00D5397A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CDC to reach out to ACEP – CSTE to coordinate call logistics</w:t>
            </w:r>
          </w:p>
        </w:tc>
      </w:tr>
      <w:tr w:rsidR="001C5F41" w14:paraId="61BE69EC" w14:textId="77777777" w:rsidTr="003B7775">
        <w:trPr>
          <w:trHeight w:val="908"/>
        </w:trPr>
        <w:tc>
          <w:tcPr>
            <w:tcW w:w="3235" w:type="dxa"/>
          </w:tcPr>
          <w:p w14:paraId="57E152E8" w14:textId="0BAD0483" w:rsidR="00753ED8" w:rsidRPr="00612A78" w:rsidRDefault="00753ED8" w:rsidP="003B7775">
            <w:pPr>
              <w:pStyle w:val="gmail-m6953159249275221330gmail-m-9057332281767924080msolistparagraph"/>
              <w:rPr>
                <w:rFonts w:asciiTheme="minorHAnsi" w:hAnsiTheme="minorHAnsi" w:cstheme="minorHAnsi"/>
                <w:b/>
                <w:bCs/>
              </w:rPr>
            </w:pPr>
            <w:r w:rsidRPr="00612A78">
              <w:rPr>
                <w:rFonts w:asciiTheme="minorHAnsi" w:hAnsiTheme="minorHAnsi" w:cstheme="minorHAnsi"/>
                <w:b/>
                <w:bCs/>
              </w:rPr>
              <w:lastRenderedPageBreak/>
              <w:t>COVID-19 Needs, Challenges, &amp; Best Practices</w:t>
            </w:r>
          </w:p>
          <w:p w14:paraId="7A366771" w14:textId="2C924008" w:rsidR="00753ED8" w:rsidRDefault="00753ED8" w:rsidP="003B7775">
            <w:pPr>
              <w:pStyle w:val="gmail-m6953159249275221330gmail-m-9057332281767924080msolistparagraph"/>
              <w:numPr>
                <w:ilvl w:val="0"/>
                <w:numId w:val="3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Topics to be scheduled/needing support</w:t>
            </w:r>
            <w:r w:rsidR="008312A9">
              <w:rPr>
                <w:rFonts w:asciiTheme="minorHAnsi" w:hAnsiTheme="minorHAnsi" w:cstheme="minorHAnsi"/>
              </w:rPr>
              <w:t>?</w:t>
            </w:r>
          </w:p>
          <w:p w14:paraId="01AF42A2" w14:textId="6947BCA1" w:rsidR="008312A9" w:rsidRDefault="008312A9" w:rsidP="003B7775">
            <w:pPr>
              <w:pStyle w:val="gmail-m6953159249275221330gmail-m-9057332281767924080msolistparagraph"/>
              <w:numPr>
                <w:ilvl w:val="1"/>
                <w:numId w:val="3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COVID-19 dashboards/reports</w:t>
            </w:r>
          </w:p>
          <w:p w14:paraId="22C9CD6D" w14:textId="77777777" w:rsidR="00753ED8" w:rsidRDefault="00753ED8" w:rsidP="003B7775">
            <w:pPr>
              <w:pStyle w:val="gmail-m6953159249275221330gmail-m-9057332281767924080msolistparagraph"/>
              <w:numPr>
                <w:ilvl w:val="0"/>
                <w:numId w:val="3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Ideas for future ad hoc calls?</w:t>
            </w:r>
          </w:p>
          <w:p w14:paraId="7ED3DAD1" w14:textId="77777777" w:rsidR="001A2659" w:rsidRDefault="00701363" w:rsidP="003B7775">
            <w:pPr>
              <w:pStyle w:val="gmail-m6953159249275221330gmail-m-9057332281767924080msolistparagraph"/>
              <w:numPr>
                <w:ilvl w:val="1"/>
                <w:numId w:val="3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Improving data quality of race/ethnicity data (WA doing work hospital association)</w:t>
            </w:r>
          </w:p>
          <w:p w14:paraId="207E766B" w14:textId="187117C7" w:rsidR="006D33D7" w:rsidRPr="003B7775" w:rsidRDefault="006D33D7" w:rsidP="003B7775">
            <w:pPr>
              <w:pStyle w:val="gmail-m6953159249275221330gmail-m-9057332281767924080msolistparagraph"/>
              <w:numPr>
                <w:ilvl w:val="1"/>
                <w:numId w:val="3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Leveraging/</w:t>
            </w:r>
            <w:r w:rsidR="003B7775">
              <w:rPr>
                <w:rFonts w:asciiTheme="minorHAnsi" w:hAnsiTheme="minorHAnsi" w:cstheme="minorHAnsi"/>
              </w:rPr>
              <w:t xml:space="preserve"> </w:t>
            </w:r>
            <w:r w:rsidRPr="003B7775">
              <w:rPr>
                <w:rFonts w:asciiTheme="minorHAnsi" w:hAnsiTheme="minorHAnsi" w:cstheme="minorHAnsi"/>
              </w:rPr>
              <w:t xml:space="preserve">better utilizing </w:t>
            </w:r>
            <w:proofErr w:type="spellStart"/>
            <w:r w:rsidRPr="003B7775">
              <w:rPr>
                <w:rFonts w:asciiTheme="minorHAnsi" w:hAnsiTheme="minorHAnsi" w:cstheme="minorHAnsi"/>
              </w:rPr>
              <w:t>SyS</w:t>
            </w:r>
            <w:proofErr w:type="spellEnd"/>
            <w:r w:rsidRPr="003B7775">
              <w:rPr>
                <w:rFonts w:asciiTheme="minorHAnsi" w:hAnsiTheme="minorHAnsi" w:cstheme="minorHAnsi"/>
              </w:rPr>
              <w:t xml:space="preserve"> data (</w:t>
            </w:r>
            <w:proofErr w:type="spellStart"/>
            <w:r w:rsidRPr="003B7775">
              <w:rPr>
                <w:rFonts w:asciiTheme="minorHAnsi" w:hAnsiTheme="minorHAnsi" w:cstheme="minorHAnsi"/>
              </w:rPr>
              <w:t>SyS</w:t>
            </w:r>
            <w:proofErr w:type="spellEnd"/>
            <w:r w:rsidRPr="003B7775">
              <w:rPr>
                <w:rFonts w:asciiTheme="minorHAnsi" w:hAnsiTheme="minorHAnsi" w:cstheme="minorHAnsi"/>
              </w:rPr>
              <w:t xml:space="preserve"> innovation during COVID-19)</w:t>
            </w:r>
          </w:p>
          <w:p w14:paraId="3A875D92" w14:textId="5CC7FA22" w:rsidR="006D33D7" w:rsidRPr="0031145C" w:rsidRDefault="006D33D7" w:rsidP="006D33D7">
            <w:pPr>
              <w:pStyle w:val="gmail-m6953159249275221330gmail-m-9057332281767924080msolistparagraph"/>
              <w:ind w:left="2160"/>
              <w:rPr>
                <w:rFonts w:asciiTheme="minorHAnsi" w:hAnsiTheme="minorHAnsi" w:cstheme="minorHAnsi"/>
              </w:rPr>
            </w:pPr>
          </w:p>
        </w:tc>
        <w:tc>
          <w:tcPr>
            <w:tcW w:w="6320" w:type="dxa"/>
          </w:tcPr>
          <w:p w14:paraId="176622F4" w14:textId="77777777" w:rsidR="009A3134" w:rsidRPr="009A3134" w:rsidRDefault="009A3134" w:rsidP="009A313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A31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COVID-19 Dashboard/Reports Call</w:t>
            </w:r>
          </w:p>
          <w:p w14:paraId="5A161F91" w14:textId="73D16698" w:rsidR="00A5004F" w:rsidRPr="00A5004F" w:rsidRDefault="00A5004F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Focus of call is to</w:t>
            </w:r>
            <w:r w:rsidR="007E71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present and discuss the </w:t>
            </w:r>
            <w:r w:rsidR="007E7104">
              <w:rPr>
                <w:rFonts w:asciiTheme="minorHAnsi" w:hAnsiTheme="minorHAnsi" w:cstheme="minorHAnsi"/>
                <w:sz w:val="22"/>
                <w:szCs w:val="22"/>
              </w:rPr>
              <w:t xml:space="preserve">public consumption of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SyS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7104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for COVID</w:t>
            </w:r>
            <w:r w:rsidR="002D192B">
              <w:rPr>
                <w:rFonts w:asciiTheme="minorHAnsi" w:hAnsiTheme="minorHAnsi" w:cstheme="minorHAnsi"/>
                <w:sz w:val="22"/>
                <w:szCs w:val="22"/>
              </w:rPr>
              <w:t xml:space="preserve"> and the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rocess</w:t>
            </w:r>
            <w:r w:rsidR="002D192B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folks have used for creating external (or internal) dashboards</w:t>
            </w:r>
          </w:p>
          <w:p w14:paraId="204F81E8" w14:textId="43173576" w:rsidR="00D6680F" w:rsidRPr="009A3134" w:rsidRDefault="0049786B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NSSP can present or open call by sharing</w:t>
            </w:r>
            <w:r w:rsidR="007E7104">
              <w:rPr>
                <w:rFonts w:asciiTheme="minorHAnsi" w:hAnsiTheme="minorHAnsi" w:cstheme="minorHAnsi"/>
                <w:sz w:val="22"/>
                <w:szCs w:val="22"/>
              </w:rPr>
              <w:t xml:space="preserve"> information on CDC </w:t>
            </w:r>
            <w:r w:rsidR="00FC136F">
              <w:rPr>
                <w:rFonts w:asciiTheme="minorHAnsi" w:hAnsiTheme="minorHAnsi" w:cstheme="minorHAnsi"/>
                <w:sz w:val="22"/>
                <w:szCs w:val="22"/>
              </w:rPr>
              <w:t>public facing</w:t>
            </w:r>
            <w:r w:rsidR="007E7104">
              <w:rPr>
                <w:rFonts w:asciiTheme="minorHAnsi" w:hAnsiTheme="minorHAnsi" w:cstheme="minorHAnsi"/>
                <w:sz w:val="22"/>
                <w:szCs w:val="22"/>
              </w:rPr>
              <w:t xml:space="preserve"> COVID </w:t>
            </w:r>
            <w:proofErr w:type="spellStart"/>
            <w:r w:rsidR="007E7104">
              <w:rPr>
                <w:rFonts w:asciiTheme="minorHAnsi" w:hAnsiTheme="minorHAnsi" w:cstheme="minorHAnsi"/>
                <w:sz w:val="22"/>
                <w:szCs w:val="22"/>
              </w:rPr>
              <w:t>SyS</w:t>
            </w:r>
            <w:proofErr w:type="spellEnd"/>
            <w:r w:rsidR="007E7104">
              <w:rPr>
                <w:rFonts w:asciiTheme="minorHAnsi" w:hAnsiTheme="minorHAnsi" w:cstheme="minorHAnsi"/>
                <w:sz w:val="22"/>
                <w:szCs w:val="22"/>
              </w:rPr>
              <w:t xml:space="preserve"> dashboards/resources</w:t>
            </w:r>
            <w:r w:rsidR="008D28B0" w:rsidRPr="009A31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7104">
              <w:rPr>
                <w:rFonts w:asciiTheme="minorHAnsi" w:hAnsiTheme="minorHAnsi" w:cstheme="minorHAnsi"/>
                <w:sz w:val="22"/>
                <w:szCs w:val="22"/>
              </w:rPr>
              <w:t>(such as the R Shiny dashboard)</w:t>
            </w:r>
          </w:p>
          <w:p w14:paraId="1F39C5AD" w14:textId="32B764FA" w:rsidR="00B0392A" w:rsidRPr="00972105" w:rsidRDefault="002D192B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2105">
              <w:rPr>
                <w:rFonts w:asciiTheme="minorHAnsi" w:hAnsiTheme="minorHAnsi" w:cstheme="minorHAnsi"/>
                <w:sz w:val="22"/>
                <w:szCs w:val="22"/>
              </w:rPr>
              <w:t xml:space="preserve">Next step: </w:t>
            </w:r>
            <w:r w:rsidR="00EB3787" w:rsidRPr="00972105">
              <w:rPr>
                <w:rFonts w:asciiTheme="minorHAnsi" w:hAnsiTheme="minorHAnsi" w:cstheme="minorHAnsi"/>
                <w:sz w:val="22"/>
                <w:szCs w:val="22"/>
              </w:rPr>
              <w:t>Hayleigh to circle back on date</w:t>
            </w:r>
            <w:r w:rsidRPr="00972105">
              <w:rPr>
                <w:rFonts w:asciiTheme="minorHAnsi" w:hAnsiTheme="minorHAnsi" w:cstheme="minorHAnsi"/>
                <w:sz w:val="22"/>
                <w:szCs w:val="22"/>
              </w:rPr>
              <w:t>/time</w:t>
            </w:r>
            <w:r w:rsidR="00EB3787" w:rsidRPr="00972105">
              <w:rPr>
                <w:rFonts w:asciiTheme="minorHAnsi" w:hAnsiTheme="minorHAnsi" w:cstheme="minorHAnsi"/>
                <w:sz w:val="22"/>
                <w:szCs w:val="22"/>
              </w:rPr>
              <w:t xml:space="preserve"> for</w:t>
            </w:r>
            <w:r w:rsidR="0011016B" w:rsidRPr="00972105">
              <w:rPr>
                <w:rFonts w:asciiTheme="minorHAnsi" w:hAnsiTheme="minorHAnsi" w:cstheme="minorHAnsi"/>
                <w:sz w:val="22"/>
                <w:szCs w:val="22"/>
              </w:rPr>
              <w:t xml:space="preserve"> call</w:t>
            </w:r>
          </w:p>
          <w:p w14:paraId="627D1949" w14:textId="114CF923" w:rsidR="00D15E81" w:rsidRPr="00D15E81" w:rsidRDefault="00D15E81" w:rsidP="0097210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5E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Other </w:t>
            </w:r>
            <w:r w:rsidR="0021699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Idea – Improving Race/Ethnicity Data Quality</w:t>
            </w:r>
          </w:p>
          <w:p w14:paraId="33090D41" w14:textId="77777777" w:rsidR="00F6678D" w:rsidRPr="00F6678D" w:rsidRDefault="00F6678D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Background</w:t>
            </w:r>
          </w:p>
          <w:p w14:paraId="2C2FFF03" w14:textId="4BEE3C4B" w:rsidR="00506B17" w:rsidRPr="00E20033" w:rsidRDefault="00506B17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678D">
              <w:rPr>
                <w:rFonts w:asciiTheme="minorHAnsi" w:hAnsiTheme="minorHAnsi" w:cstheme="minorHAnsi"/>
                <w:sz w:val="22"/>
                <w:szCs w:val="22"/>
              </w:rPr>
              <w:t xml:space="preserve">In WA, looking at race/ethnicity data </w:t>
            </w:r>
            <w:r w:rsidR="00701363" w:rsidRPr="00F6678D">
              <w:rPr>
                <w:rFonts w:asciiTheme="minorHAnsi" w:hAnsiTheme="minorHAnsi" w:cstheme="minorHAnsi"/>
                <w:sz w:val="22"/>
                <w:szCs w:val="22"/>
              </w:rPr>
              <w:t xml:space="preserve">quality/accuracy </w:t>
            </w:r>
            <w:r w:rsidRPr="00F6678D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701363" w:rsidRPr="00F6678D">
              <w:rPr>
                <w:rFonts w:asciiTheme="minorHAnsi" w:hAnsiTheme="minorHAnsi" w:cstheme="minorHAnsi"/>
                <w:sz w:val="22"/>
                <w:szCs w:val="22"/>
              </w:rPr>
              <w:t xml:space="preserve">especially indigenous </w:t>
            </w:r>
            <w:r w:rsidR="005510AF" w:rsidRPr="00F6678D">
              <w:rPr>
                <w:rFonts w:asciiTheme="minorHAnsi" w:hAnsiTheme="minorHAnsi" w:cstheme="minorHAnsi"/>
                <w:sz w:val="22"/>
                <w:szCs w:val="22"/>
              </w:rPr>
              <w:t>populations</w:t>
            </w:r>
            <w:r w:rsidRPr="00F6678D">
              <w:rPr>
                <w:rFonts w:asciiTheme="minorHAnsi" w:hAnsiTheme="minorHAnsi" w:cstheme="minorHAnsi"/>
                <w:sz w:val="22"/>
                <w:szCs w:val="22"/>
              </w:rPr>
              <w:t xml:space="preserve"> are being misclassified as ‘W</w:t>
            </w:r>
            <w:r w:rsidR="005510AF" w:rsidRPr="00F6678D">
              <w:rPr>
                <w:rFonts w:asciiTheme="minorHAnsi" w:hAnsiTheme="minorHAnsi" w:cstheme="minorHAnsi"/>
                <w:sz w:val="22"/>
                <w:szCs w:val="22"/>
              </w:rPr>
              <w:t>hite</w:t>
            </w:r>
            <w:r w:rsidRPr="00F6678D">
              <w:rPr>
                <w:rFonts w:asciiTheme="minorHAnsi" w:hAnsiTheme="minorHAnsi" w:cstheme="minorHAnsi"/>
                <w:sz w:val="22"/>
                <w:szCs w:val="22"/>
              </w:rPr>
              <w:t>’ or</w:t>
            </w:r>
            <w:r w:rsidR="005510AF" w:rsidRPr="00F6678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6678D">
              <w:rPr>
                <w:rFonts w:asciiTheme="minorHAnsi" w:hAnsiTheme="minorHAnsi" w:cstheme="minorHAnsi"/>
                <w:sz w:val="22"/>
                <w:szCs w:val="22"/>
              </w:rPr>
              <w:t>‘O</w:t>
            </w:r>
            <w:r w:rsidR="005510AF" w:rsidRPr="00F6678D">
              <w:rPr>
                <w:rFonts w:asciiTheme="minorHAnsi" w:hAnsiTheme="minorHAnsi" w:cstheme="minorHAnsi"/>
                <w:sz w:val="22"/>
                <w:szCs w:val="22"/>
              </w:rPr>
              <w:t>ther</w:t>
            </w:r>
            <w:r w:rsidRPr="00F6678D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 w:rsidR="005510AF" w:rsidRPr="00F6678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D8BDBD2" w14:textId="4624EF29" w:rsidR="00E20033" w:rsidRPr="00E20033" w:rsidRDefault="00E20033" w:rsidP="003B0D39">
            <w:pPr>
              <w:pStyle w:val="ListParagraph"/>
              <w:numPr>
                <w:ilvl w:val="2"/>
                <w:numId w:val="43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033">
              <w:rPr>
                <w:rFonts w:asciiTheme="minorHAnsi" w:hAnsiTheme="minorHAnsi" w:cstheme="minorHAnsi"/>
                <w:sz w:val="22"/>
                <w:szCs w:val="22"/>
              </w:rPr>
              <w:t xml:space="preserve">Could be that folks are being </w:t>
            </w:r>
            <w:r w:rsidRPr="00E20033">
              <w:rPr>
                <w:rFonts w:asciiTheme="minorHAnsi" w:hAnsiTheme="minorHAnsi" w:cstheme="minorHAnsi"/>
                <w:sz w:val="22"/>
                <w:szCs w:val="22"/>
              </w:rPr>
              <w:t>assigned a race</w:t>
            </w:r>
            <w:r w:rsidRPr="00E20033">
              <w:rPr>
                <w:rFonts w:asciiTheme="minorHAnsi" w:hAnsiTheme="minorHAnsi" w:cstheme="minorHAnsi"/>
                <w:sz w:val="22"/>
                <w:szCs w:val="22"/>
              </w:rPr>
              <w:t xml:space="preserve"> (not self-classifying)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 c</w:t>
            </w:r>
            <w:r w:rsidRPr="00E20033">
              <w:rPr>
                <w:rFonts w:asciiTheme="minorHAnsi" w:hAnsiTheme="minorHAnsi" w:cstheme="minorHAnsi"/>
                <w:sz w:val="22"/>
                <w:szCs w:val="22"/>
              </w:rPr>
              <w:t xml:space="preserve">ould be leaving blank, </w:t>
            </w:r>
          </w:p>
          <w:p w14:paraId="0DEECDD2" w14:textId="7F50C388" w:rsidR="00A442EF" w:rsidRPr="00A442EF" w:rsidRDefault="005510AF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5E81">
              <w:rPr>
                <w:rFonts w:asciiTheme="minorHAnsi" w:hAnsiTheme="minorHAnsi" w:cstheme="minorHAnsi"/>
                <w:sz w:val="22"/>
                <w:szCs w:val="22"/>
              </w:rPr>
              <w:t>WA</w:t>
            </w:r>
            <w:r w:rsidR="00FC136F">
              <w:rPr>
                <w:rFonts w:asciiTheme="minorHAnsi" w:hAnsiTheme="minorHAnsi" w:cstheme="minorHAnsi"/>
                <w:sz w:val="22"/>
                <w:szCs w:val="22"/>
              </w:rPr>
              <w:t xml:space="preserve"> partnering </w:t>
            </w:r>
            <w:r w:rsidR="00A442EF">
              <w:rPr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Pr="00D15E81">
              <w:rPr>
                <w:rFonts w:asciiTheme="minorHAnsi" w:hAnsiTheme="minorHAnsi" w:cstheme="minorHAnsi"/>
                <w:sz w:val="22"/>
                <w:szCs w:val="22"/>
              </w:rPr>
              <w:t>NW TEC groups</w:t>
            </w:r>
            <w:r w:rsidR="00A442EF">
              <w:rPr>
                <w:rFonts w:asciiTheme="minorHAnsi" w:hAnsiTheme="minorHAnsi" w:cstheme="minorHAnsi"/>
                <w:sz w:val="22"/>
                <w:szCs w:val="22"/>
              </w:rPr>
              <w:t xml:space="preserve"> + hospital association equity team – </w:t>
            </w:r>
            <w:r w:rsidR="00A442EF" w:rsidRPr="00D15E81">
              <w:rPr>
                <w:rFonts w:asciiTheme="minorHAnsi" w:hAnsiTheme="minorHAnsi" w:cstheme="minorHAnsi"/>
                <w:sz w:val="22"/>
                <w:szCs w:val="22"/>
              </w:rPr>
              <w:t>birthing hospitals becoming more interested in better understanding/correcting the disparities in indigenous</w:t>
            </w:r>
            <w:r w:rsidR="00A442EF">
              <w:rPr>
                <w:rFonts w:asciiTheme="minorHAnsi" w:hAnsiTheme="minorHAnsi" w:cstheme="minorHAnsi"/>
                <w:sz w:val="22"/>
                <w:szCs w:val="22"/>
              </w:rPr>
              <w:t xml:space="preserve"> negative</w:t>
            </w:r>
            <w:r w:rsidR="00A442EF" w:rsidRPr="00D15E81">
              <w:rPr>
                <w:rFonts w:asciiTheme="minorHAnsi" w:hAnsiTheme="minorHAnsi" w:cstheme="minorHAnsi"/>
                <w:sz w:val="22"/>
                <w:szCs w:val="22"/>
              </w:rPr>
              <w:t xml:space="preserve"> birthing outcome</w:t>
            </w:r>
            <w:r w:rsidR="00A442EF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47A08BCD" w14:textId="2199EF0A" w:rsidR="00C17603" w:rsidRPr="00C17603" w:rsidRDefault="00A442EF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Will be discussing and </w:t>
            </w:r>
            <w:r w:rsidR="005510AF" w:rsidRPr="00D15E81">
              <w:rPr>
                <w:rFonts w:asciiTheme="minorHAnsi" w:hAnsiTheme="minorHAnsi" w:cstheme="minorHAnsi"/>
                <w:sz w:val="22"/>
                <w:szCs w:val="22"/>
              </w:rPr>
              <w:t>scop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ing a </w:t>
            </w:r>
            <w:r w:rsidR="005510AF" w:rsidRPr="00D15E81">
              <w:rPr>
                <w:rFonts w:asciiTheme="minorHAnsi" w:hAnsiTheme="minorHAnsi" w:cstheme="minorHAnsi"/>
                <w:sz w:val="22"/>
                <w:szCs w:val="22"/>
              </w:rPr>
              <w:t xml:space="preserve">project to better understand the scale </w:t>
            </w:r>
            <w:r w:rsidR="00C17603">
              <w:rPr>
                <w:rFonts w:asciiTheme="minorHAnsi" w:hAnsiTheme="minorHAnsi" w:cstheme="minorHAnsi"/>
                <w:sz w:val="22"/>
                <w:szCs w:val="22"/>
              </w:rPr>
              <w:t xml:space="preserve">and granularity </w:t>
            </w:r>
            <w:r w:rsidR="005510AF" w:rsidRPr="00D15E81">
              <w:rPr>
                <w:rFonts w:asciiTheme="minorHAnsi" w:hAnsiTheme="minorHAnsi" w:cstheme="minorHAnsi"/>
                <w:sz w:val="22"/>
                <w:szCs w:val="22"/>
              </w:rPr>
              <w:t>of issue (</w:t>
            </w:r>
            <w:r w:rsidR="00C17603">
              <w:rPr>
                <w:rFonts w:asciiTheme="minorHAnsi" w:hAnsiTheme="minorHAnsi" w:cstheme="minorHAnsi"/>
                <w:sz w:val="22"/>
                <w:szCs w:val="22"/>
              </w:rPr>
              <w:t xml:space="preserve">e.g., </w:t>
            </w:r>
            <w:r w:rsidR="005510AF" w:rsidRPr="00D15E81">
              <w:rPr>
                <w:rFonts w:asciiTheme="minorHAnsi" w:hAnsiTheme="minorHAnsi" w:cstheme="minorHAnsi"/>
                <w:sz w:val="22"/>
                <w:szCs w:val="22"/>
              </w:rPr>
              <w:t>where is it happening, how is it happening</w:t>
            </w:r>
            <w:r w:rsidR="00633B27" w:rsidRPr="00D15E8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C17603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D44F0E">
              <w:rPr>
                <w:rFonts w:asciiTheme="minorHAnsi" w:hAnsiTheme="minorHAnsi" w:cstheme="minorHAnsi"/>
                <w:sz w:val="22"/>
                <w:szCs w:val="22"/>
              </w:rPr>
              <w:t xml:space="preserve">also </w:t>
            </w:r>
            <w:r w:rsidR="00C17603">
              <w:rPr>
                <w:rFonts w:asciiTheme="minorHAnsi" w:hAnsiTheme="minorHAnsi" w:cstheme="minorHAnsi"/>
                <w:sz w:val="22"/>
                <w:szCs w:val="22"/>
              </w:rPr>
              <w:t xml:space="preserve">interested in </w:t>
            </w:r>
            <w:r w:rsidR="00633B27" w:rsidRPr="00D15E81">
              <w:rPr>
                <w:rFonts w:asciiTheme="minorHAnsi" w:hAnsiTheme="minorHAnsi" w:cstheme="minorHAnsi"/>
                <w:sz w:val="22"/>
                <w:szCs w:val="22"/>
              </w:rPr>
              <w:t xml:space="preserve">developing educational resources on how to appropriately </w:t>
            </w:r>
            <w:r w:rsidR="00C17603">
              <w:rPr>
                <w:rFonts w:asciiTheme="minorHAnsi" w:hAnsiTheme="minorHAnsi" w:cstheme="minorHAnsi"/>
                <w:sz w:val="22"/>
                <w:szCs w:val="22"/>
              </w:rPr>
              <w:t>gather this</w:t>
            </w:r>
            <w:r w:rsidR="00633B27" w:rsidRPr="00D15E81">
              <w:rPr>
                <w:rFonts w:asciiTheme="minorHAnsi" w:hAnsiTheme="minorHAnsi" w:cstheme="minorHAnsi"/>
                <w:sz w:val="22"/>
                <w:szCs w:val="22"/>
              </w:rPr>
              <w:t xml:space="preserve"> data on the front end</w:t>
            </w:r>
            <w:r w:rsidR="00FF239A" w:rsidRPr="00D15E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141BAC" w14:textId="2DF69374" w:rsidR="00EB2C4E" w:rsidRPr="00E20033" w:rsidRDefault="00C17603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Project will be 2-pronged: </w:t>
            </w:r>
            <w:r w:rsidR="00EB2C4E">
              <w:rPr>
                <w:rFonts w:asciiTheme="minorHAnsi" w:hAnsiTheme="minorHAnsi" w:cstheme="minorHAnsi"/>
                <w:sz w:val="22"/>
                <w:szCs w:val="22"/>
              </w:rPr>
              <w:t xml:space="preserve">1) </w:t>
            </w:r>
            <w:r w:rsidR="00FF239A" w:rsidRPr="00D15E81">
              <w:rPr>
                <w:rFonts w:asciiTheme="minorHAnsi" w:hAnsiTheme="minorHAnsi" w:cstheme="minorHAnsi"/>
                <w:sz w:val="22"/>
                <w:szCs w:val="22"/>
              </w:rPr>
              <w:t>characteriz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EB2C4E">
              <w:rPr>
                <w:rFonts w:asciiTheme="minorHAnsi" w:hAnsiTheme="minorHAnsi" w:cstheme="minorHAnsi"/>
                <w:sz w:val="22"/>
                <w:szCs w:val="22"/>
              </w:rPr>
              <w:t xml:space="preserve"> the issue and 2) </w:t>
            </w:r>
            <w:r w:rsidR="00FF239A" w:rsidRPr="00D15E81">
              <w:rPr>
                <w:rFonts w:asciiTheme="minorHAnsi" w:hAnsiTheme="minorHAnsi" w:cstheme="minorHAnsi"/>
                <w:sz w:val="22"/>
                <w:szCs w:val="22"/>
              </w:rPr>
              <w:t>working to correct it upstream</w:t>
            </w:r>
          </w:p>
          <w:p w14:paraId="3C1D5CCA" w14:textId="77777777" w:rsidR="00F6678D" w:rsidRDefault="00F6678D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Others interested</w:t>
            </w:r>
          </w:p>
          <w:p w14:paraId="4E3CAEF1" w14:textId="43700930" w:rsidR="00EF491F" w:rsidRDefault="00EF491F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F491F">
              <w:rPr>
                <w:rFonts w:asciiTheme="minorHAnsi" w:hAnsiTheme="minorHAnsi" w:cstheme="minorHAnsi"/>
                <w:sz w:val="22"/>
                <w:szCs w:val="22"/>
              </w:rPr>
              <w:t>MA</w:t>
            </w:r>
            <w:r w:rsidR="00EB0B25">
              <w:rPr>
                <w:rFonts w:asciiTheme="minorHAnsi" w:hAnsiTheme="minorHAnsi" w:cstheme="minorHAnsi"/>
                <w:sz w:val="22"/>
                <w:szCs w:val="22"/>
              </w:rPr>
              <w:t xml:space="preserve"> – 30%</w:t>
            </w:r>
            <w:r w:rsidR="00E77FF8">
              <w:rPr>
                <w:rFonts w:asciiTheme="minorHAnsi" w:hAnsiTheme="minorHAnsi" w:cstheme="minorHAnsi"/>
                <w:sz w:val="22"/>
                <w:szCs w:val="22"/>
              </w:rPr>
              <w:t xml:space="preserve"> of MA race/ethnicity data </w:t>
            </w:r>
            <w:r w:rsidRPr="00EF491F">
              <w:rPr>
                <w:rFonts w:asciiTheme="minorHAnsi" w:hAnsiTheme="minorHAnsi" w:cstheme="minorHAnsi"/>
                <w:sz w:val="22"/>
                <w:szCs w:val="22"/>
              </w:rPr>
              <w:t xml:space="preserve">is identified/classified as </w:t>
            </w:r>
            <w:r w:rsidR="00E77FF8">
              <w:rPr>
                <w:rFonts w:asciiTheme="minorHAnsi" w:hAnsiTheme="minorHAnsi" w:cstheme="minorHAnsi"/>
                <w:sz w:val="22"/>
                <w:szCs w:val="22"/>
              </w:rPr>
              <w:t>‘O</w:t>
            </w:r>
            <w:r w:rsidRPr="00EF491F">
              <w:rPr>
                <w:rFonts w:asciiTheme="minorHAnsi" w:hAnsiTheme="minorHAnsi" w:cstheme="minorHAnsi"/>
                <w:sz w:val="22"/>
                <w:szCs w:val="22"/>
              </w:rPr>
              <w:t>ther</w:t>
            </w:r>
            <w:r w:rsidR="00E77FF8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 w:rsidR="00F6678D">
              <w:rPr>
                <w:rFonts w:asciiTheme="minorHAnsi" w:hAnsiTheme="minorHAnsi" w:cstheme="minorHAnsi"/>
                <w:sz w:val="22"/>
                <w:szCs w:val="22"/>
              </w:rPr>
              <w:t xml:space="preserve"> and would like to determine </w:t>
            </w:r>
            <w:r w:rsidR="00C14D52">
              <w:rPr>
                <w:rFonts w:asciiTheme="minorHAnsi" w:hAnsiTheme="minorHAnsi" w:cstheme="minorHAnsi"/>
                <w:sz w:val="22"/>
                <w:szCs w:val="22"/>
              </w:rPr>
              <w:t xml:space="preserve">how </w:t>
            </w:r>
            <w:r w:rsidR="00F6678D"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 w:rsidR="00EB0B25">
              <w:rPr>
                <w:rFonts w:asciiTheme="minorHAnsi" w:hAnsiTheme="minorHAnsi" w:cstheme="minorHAnsi"/>
                <w:sz w:val="22"/>
                <w:szCs w:val="22"/>
              </w:rPr>
              <w:t>mak</w:t>
            </w:r>
            <w:r w:rsidR="00C14D52">
              <w:rPr>
                <w:rFonts w:asciiTheme="minorHAnsi" w:hAnsiTheme="minorHAnsi" w:cstheme="minorHAnsi"/>
                <w:sz w:val="22"/>
                <w:szCs w:val="22"/>
              </w:rPr>
              <w:t xml:space="preserve">e the </w:t>
            </w:r>
            <w:r w:rsidR="00EB0B25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C14D52">
              <w:rPr>
                <w:rFonts w:asciiTheme="minorHAnsi" w:hAnsiTheme="minorHAnsi" w:cstheme="minorHAnsi"/>
                <w:sz w:val="22"/>
                <w:szCs w:val="22"/>
              </w:rPr>
              <w:t>ata more useful</w:t>
            </w:r>
            <w:r w:rsidR="00F6678D">
              <w:rPr>
                <w:rFonts w:asciiTheme="minorHAnsi" w:hAnsiTheme="minorHAnsi" w:cstheme="minorHAnsi"/>
                <w:sz w:val="22"/>
                <w:szCs w:val="22"/>
              </w:rPr>
              <w:t xml:space="preserve"> and understanding the situation (e.g., </w:t>
            </w:r>
            <w:r w:rsidR="005D5890">
              <w:rPr>
                <w:rFonts w:asciiTheme="minorHAnsi" w:hAnsiTheme="minorHAnsi" w:cstheme="minorHAnsi"/>
                <w:sz w:val="22"/>
                <w:szCs w:val="22"/>
              </w:rPr>
              <w:t>are vendor systems offering the same</w:t>
            </w:r>
            <w:r w:rsidR="00F22717">
              <w:rPr>
                <w:rFonts w:asciiTheme="minorHAnsi" w:hAnsiTheme="minorHAnsi" w:cstheme="minorHAnsi"/>
                <w:sz w:val="22"/>
                <w:szCs w:val="22"/>
              </w:rPr>
              <w:t xml:space="preserve"> options?...seem to have different lists </w:t>
            </w:r>
            <w:r w:rsidR="00F6678D">
              <w:rPr>
                <w:rFonts w:asciiTheme="minorHAnsi" w:hAnsiTheme="minorHAnsi" w:cstheme="minorHAnsi"/>
                <w:sz w:val="22"/>
                <w:szCs w:val="22"/>
              </w:rPr>
              <w:t xml:space="preserve">so </w:t>
            </w:r>
            <w:r w:rsidR="00F22717">
              <w:rPr>
                <w:rFonts w:asciiTheme="minorHAnsi" w:hAnsiTheme="minorHAnsi" w:cstheme="minorHAnsi"/>
                <w:sz w:val="22"/>
                <w:szCs w:val="22"/>
              </w:rPr>
              <w:t xml:space="preserve">local codes may be lumping into </w:t>
            </w:r>
            <w:r w:rsidR="00F6678D">
              <w:rPr>
                <w:rFonts w:asciiTheme="minorHAnsi" w:hAnsiTheme="minorHAnsi" w:cstheme="minorHAnsi"/>
                <w:sz w:val="22"/>
                <w:szCs w:val="22"/>
              </w:rPr>
              <w:t>‘Other’)</w:t>
            </w:r>
          </w:p>
          <w:p w14:paraId="121704C7" w14:textId="148ACD98" w:rsidR="00FB5158" w:rsidRDefault="00F87C1F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CDC</w:t>
            </w:r>
            <w:r w:rsidR="00F6678D">
              <w:rPr>
                <w:rFonts w:asciiTheme="minorHAnsi" w:hAnsiTheme="minorHAnsi" w:cstheme="minorHAnsi"/>
                <w:sz w:val="22"/>
                <w:szCs w:val="22"/>
              </w:rPr>
              <w:t xml:space="preserve"> – COVID EOC TF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interested in increasing the data quality of these fields</w:t>
            </w:r>
          </w:p>
          <w:p w14:paraId="2BFDEFBA" w14:textId="377C215F" w:rsidR="005E53A6" w:rsidRPr="005E53A6" w:rsidRDefault="005E53A6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AL – </w:t>
            </w:r>
            <w:r w:rsidR="00C44BE4">
              <w:rPr>
                <w:rFonts w:asciiTheme="minorHAnsi" w:hAnsiTheme="minorHAnsi" w:cstheme="minorHAnsi"/>
                <w:sz w:val="22"/>
                <w:szCs w:val="22"/>
              </w:rPr>
              <w:t xml:space="preserve">previously has asked similar question about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Epic</w:t>
            </w:r>
            <w:r w:rsidR="00C44BE4">
              <w:rPr>
                <w:rFonts w:asciiTheme="minorHAnsi" w:hAnsiTheme="minorHAnsi" w:cstheme="minorHAnsi"/>
                <w:sz w:val="22"/>
                <w:szCs w:val="22"/>
              </w:rPr>
              <w:t xml:space="preserve">’s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list of different races</w:t>
            </w:r>
            <w:r w:rsidR="00C44BE4">
              <w:rPr>
                <w:rFonts w:asciiTheme="minorHAnsi" w:hAnsiTheme="minorHAnsi" w:cstheme="minorHAnsi"/>
                <w:sz w:val="22"/>
                <w:szCs w:val="22"/>
              </w:rPr>
              <w:t xml:space="preserve">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map</w:t>
            </w:r>
            <w:r w:rsidR="00C44BE4">
              <w:rPr>
                <w:rFonts w:asciiTheme="minorHAnsi" w:hAnsiTheme="minorHAnsi" w:cstheme="minorHAnsi"/>
                <w:sz w:val="22"/>
                <w:szCs w:val="22"/>
              </w:rPr>
              <w:t>ping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those</w:t>
            </w:r>
          </w:p>
          <w:p w14:paraId="7644390A" w14:textId="77777777" w:rsidR="00FB5158" w:rsidRDefault="00F6678D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B5158">
              <w:rPr>
                <w:rFonts w:asciiTheme="minorHAnsi" w:hAnsiTheme="minorHAnsi" w:cstheme="minorHAnsi"/>
                <w:sz w:val="22"/>
                <w:szCs w:val="22"/>
              </w:rPr>
              <w:t>Next Steps</w:t>
            </w:r>
          </w:p>
          <w:p w14:paraId="2D5763F1" w14:textId="77777777" w:rsidR="00B860D1" w:rsidRDefault="00B860D1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Introduce topic with this background on a future call with intention of forming a workgroup</w:t>
            </w:r>
          </w:p>
          <w:p w14:paraId="6060002E" w14:textId="77777777" w:rsidR="00E20033" w:rsidRDefault="00075479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pull together workgroup, </w:t>
            </w:r>
            <w:r w:rsidR="00CC7CBA">
              <w:rPr>
                <w:rFonts w:asciiTheme="minorHAnsi" w:hAnsiTheme="minorHAnsi" w:cstheme="minorHAnsi"/>
                <w:sz w:val="22"/>
                <w:szCs w:val="22"/>
              </w:rPr>
              <w:t>will develop an informal</w:t>
            </w:r>
            <w:r w:rsidR="00E063F7">
              <w:rPr>
                <w:rFonts w:asciiTheme="minorHAnsi" w:hAnsiTheme="minorHAnsi" w:cstheme="minorHAnsi"/>
                <w:sz w:val="22"/>
                <w:szCs w:val="22"/>
              </w:rPr>
              <w:t xml:space="preserve"> s</w:t>
            </w:r>
            <w:r w:rsidR="00CC7CBA">
              <w:rPr>
                <w:rFonts w:asciiTheme="minorHAnsi" w:hAnsiTheme="minorHAnsi" w:cstheme="minorHAnsi"/>
                <w:sz w:val="22"/>
                <w:szCs w:val="22"/>
              </w:rPr>
              <w:t xml:space="preserve">cope of purpose with </w:t>
            </w:r>
            <w:r w:rsidR="00B73990" w:rsidRPr="00B860D1">
              <w:rPr>
                <w:rFonts w:asciiTheme="minorHAnsi" w:hAnsiTheme="minorHAnsi" w:cstheme="minorHAnsi"/>
                <w:sz w:val="22"/>
                <w:szCs w:val="22"/>
              </w:rPr>
              <w:t>clear objectives</w:t>
            </w:r>
            <w:r w:rsidR="00E063F7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B73990" w:rsidRPr="00B860D1">
              <w:rPr>
                <w:rFonts w:asciiTheme="minorHAnsi" w:hAnsiTheme="minorHAnsi" w:cstheme="minorHAnsi"/>
                <w:sz w:val="22"/>
                <w:szCs w:val="22"/>
              </w:rPr>
              <w:t>timeline (</w:t>
            </w:r>
            <w:r w:rsidR="00E063F7">
              <w:rPr>
                <w:rFonts w:asciiTheme="minorHAnsi" w:hAnsiTheme="minorHAnsi" w:cstheme="minorHAnsi"/>
                <w:sz w:val="22"/>
                <w:szCs w:val="22"/>
              </w:rPr>
              <w:t xml:space="preserve">i.e., </w:t>
            </w:r>
            <w:r w:rsidR="00B73990" w:rsidRPr="00B860D1">
              <w:rPr>
                <w:rFonts w:asciiTheme="minorHAnsi" w:hAnsiTheme="minorHAnsi" w:cstheme="minorHAnsi"/>
                <w:sz w:val="22"/>
                <w:szCs w:val="22"/>
              </w:rPr>
              <w:t xml:space="preserve">how long </w:t>
            </w:r>
            <w:r w:rsidR="00E063F7">
              <w:rPr>
                <w:rFonts w:asciiTheme="minorHAnsi" w:hAnsiTheme="minorHAnsi" w:cstheme="minorHAnsi"/>
                <w:sz w:val="22"/>
                <w:szCs w:val="22"/>
              </w:rPr>
              <w:t xml:space="preserve">anticipate that this </w:t>
            </w:r>
            <w:r w:rsidR="00B73990" w:rsidRPr="00B860D1">
              <w:rPr>
                <w:rFonts w:asciiTheme="minorHAnsi" w:hAnsiTheme="minorHAnsi" w:cstheme="minorHAnsi"/>
                <w:sz w:val="22"/>
                <w:szCs w:val="22"/>
              </w:rPr>
              <w:t>will take</w:t>
            </w:r>
            <w:r w:rsidR="00E063F7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B73990" w:rsidRPr="00B860D1">
              <w:rPr>
                <w:rFonts w:asciiTheme="minorHAnsi" w:hAnsiTheme="minorHAnsi" w:cstheme="minorHAnsi"/>
                <w:sz w:val="22"/>
                <w:szCs w:val="22"/>
              </w:rPr>
              <w:t xml:space="preserve">when </w:t>
            </w:r>
            <w:r w:rsidR="00E063F7">
              <w:rPr>
                <w:rFonts w:asciiTheme="minorHAnsi" w:hAnsiTheme="minorHAnsi" w:cstheme="minorHAnsi"/>
                <w:sz w:val="22"/>
                <w:szCs w:val="22"/>
              </w:rPr>
              <w:t>will the workgroup be considered</w:t>
            </w:r>
            <w:r w:rsidR="00B73990" w:rsidRPr="00B860D1">
              <w:rPr>
                <w:rFonts w:asciiTheme="minorHAnsi" w:hAnsiTheme="minorHAnsi" w:cstheme="minorHAnsi"/>
                <w:sz w:val="22"/>
                <w:szCs w:val="22"/>
              </w:rPr>
              <w:t xml:space="preserve"> “done/accomplished”) </w:t>
            </w:r>
          </w:p>
          <w:p w14:paraId="28C5613E" w14:textId="1D3FA701" w:rsidR="00B53CB4" w:rsidRPr="00E20033" w:rsidRDefault="00B53CB4" w:rsidP="003B0D39">
            <w:pPr>
              <w:pStyle w:val="ListParagraph"/>
              <w:numPr>
                <w:ilvl w:val="2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20033">
              <w:rPr>
                <w:rFonts w:asciiTheme="minorHAnsi" w:hAnsiTheme="minorHAnsi" w:cstheme="minorHAnsi"/>
                <w:sz w:val="22"/>
                <w:szCs w:val="22"/>
              </w:rPr>
              <w:t xml:space="preserve">Hayleigh </w:t>
            </w:r>
            <w:r w:rsidR="00E20033" w:rsidRPr="00E20033">
              <w:rPr>
                <w:rFonts w:asciiTheme="minorHAnsi" w:hAnsiTheme="minorHAnsi" w:cstheme="minorHAnsi"/>
                <w:sz w:val="22"/>
                <w:szCs w:val="22"/>
              </w:rPr>
              <w:t>will create draft scope of purpose and share with Core Committee for review/feedback</w:t>
            </w:r>
          </w:p>
          <w:p w14:paraId="2AE7053D" w14:textId="05D1D094" w:rsidR="003B0D39" w:rsidRPr="003B0D39" w:rsidRDefault="003B0D39" w:rsidP="003B0D3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5E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Other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Idea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Leveraging/Better Utilizing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SyS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Data 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SyS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Innovation during COVID)</w:t>
            </w:r>
          </w:p>
          <w:p w14:paraId="0AC45606" w14:textId="52232FA1" w:rsidR="003B0D39" w:rsidRDefault="003B0D39" w:rsidP="003B0D39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Background</w:t>
            </w:r>
          </w:p>
          <w:p w14:paraId="361602E7" w14:textId="3750D67C" w:rsidR="002A7FF4" w:rsidRDefault="00E6143A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Curious to know how folks are using</w:t>
            </w:r>
            <w:r w:rsidR="003B0D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01338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syndromic data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="003B0D39">
              <w:rPr>
                <w:rFonts w:asciiTheme="minorHAnsi" w:hAnsiTheme="minorHAnsi" w:cstheme="minorHAnsi"/>
                <w:sz w:val="22"/>
                <w:szCs w:val="22"/>
              </w:rPr>
              <w:t>innovated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since is an e</w:t>
            </w:r>
            <w:r w:rsidR="00101338" w:rsidRPr="003B0D39">
              <w:rPr>
                <w:rFonts w:asciiTheme="minorHAnsi" w:hAnsiTheme="minorHAnsi" w:cstheme="minorHAnsi"/>
                <w:sz w:val="22"/>
                <w:szCs w:val="22"/>
              </w:rPr>
              <w:t>lectronic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101338" w:rsidRPr="003B0D39">
              <w:rPr>
                <w:rFonts w:asciiTheme="minorHAnsi" w:hAnsiTheme="minorHAnsi" w:cstheme="minorHAnsi"/>
                <w:sz w:val="22"/>
                <w:szCs w:val="22"/>
              </w:rPr>
              <w:t>automotive data source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has it been used </w:t>
            </w:r>
            <w:r w:rsidR="002A7FF4">
              <w:rPr>
                <w:rFonts w:asciiTheme="minorHAnsi" w:hAnsiTheme="minorHAnsi" w:cstheme="minorHAnsi"/>
                <w:sz w:val="22"/>
                <w:szCs w:val="22"/>
              </w:rPr>
              <w:t>in new ways during this time</w:t>
            </w:r>
          </w:p>
          <w:p w14:paraId="66ADF91B" w14:textId="0A57C7EB" w:rsidR="009045E5" w:rsidRDefault="009045E5" w:rsidP="009045E5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Potential questions to answer via call</w:t>
            </w:r>
          </w:p>
          <w:p w14:paraId="3ADA6B63" w14:textId="568C7D41" w:rsidR="00945AFB" w:rsidRDefault="009045E5" w:rsidP="009045E5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1E0C82">
              <w:rPr>
                <w:rFonts w:asciiTheme="minorHAnsi" w:hAnsiTheme="minorHAnsi" w:cstheme="minorHAnsi"/>
                <w:sz w:val="22"/>
                <w:szCs w:val="22"/>
              </w:rPr>
              <w:t>as data been used to fill</w:t>
            </w:r>
            <w:r w:rsidR="00101338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 data gaps</w:t>
            </w:r>
            <w:r w:rsidR="001E0C82">
              <w:rPr>
                <w:rFonts w:asciiTheme="minorHAnsi" w:hAnsiTheme="minorHAnsi" w:cstheme="minorHAnsi"/>
                <w:sz w:val="22"/>
                <w:szCs w:val="22"/>
              </w:rPr>
              <w:t xml:space="preserve"> where hospital partners are burdened (e.g., </w:t>
            </w:r>
            <w:r w:rsidR="00F93780">
              <w:rPr>
                <w:rFonts w:asciiTheme="minorHAnsi" w:hAnsiTheme="minorHAnsi" w:cstheme="minorHAnsi"/>
                <w:sz w:val="22"/>
                <w:szCs w:val="22"/>
              </w:rPr>
              <w:t>manual entry)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  <w:p w14:paraId="51E948BE" w14:textId="73D80F2A" w:rsidR="00EE133B" w:rsidRDefault="00F93780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101338" w:rsidRPr="003B0D39">
              <w:rPr>
                <w:rFonts w:asciiTheme="minorHAnsi" w:hAnsiTheme="minorHAnsi" w:cstheme="minorHAnsi"/>
                <w:sz w:val="22"/>
                <w:szCs w:val="22"/>
              </w:rPr>
              <w:t>ow is the community leverag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ing </w:t>
            </w:r>
            <w:r w:rsidR="00101338" w:rsidRPr="003B0D39">
              <w:rPr>
                <w:rFonts w:asciiTheme="minorHAnsi" w:hAnsiTheme="minorHAnsi" w:cstheme="minorHAnsi"/>
                <w:sz w:val="22"/>
                <w:szCs w:val="22"/>
              </w:rPr>
              <w:t>syndromic data to support other systems</w:t>
            </w:r>
            <w:r w:rsidR="00EE133B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  <w:p w14:paraId="5ABFA76E" w14:textId="058706F3" w:rsidR="009045E5" w:rsidRDefault="00EE133B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C35D5C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ow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SyS</w:t>
            </w:r>
            <w:proofErr w:type="spellEnd"/>
            <w:r w:rsidR="00C35D5C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 coming into larger public health surveillance picture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C35D5C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especially in frame of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COVID </w:t>
            </w:r>
            <w:r w:rsidR="00C35D5C" w:rsidRPr="003B0D39">
              <w:rPr>
                <w:rFonts w:asciiTheme="minorHAnsi" w:hAnsiTheme="minorHAnsi" w:cstheme="minorHAnsi"/>
                <w:sz w:val="22"/>
                <w:szCs w:val="22"/>
              </w:rPr>
              <w:t>vulnerable populations</w:t>
            </w:r>
            <w:r w:rsidR="009045E5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  <w:p w14:paraId="3026E52E" w14:textId="77777777" w:rsidR="002959E7" w:rsidRDefault="002959E7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A73157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xamples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of</w:t>
            </w:r>
            <w:r w:rsidR="00A73157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 how syndromic data is helping with </w:t>
            </w:r>
            <w:proofErr w:type="gramStart"/>
            <w:r w:rsidR="00A73157" w:rsidRPr="003B0D39">
              <w:rPr>
                <w:rFonts w:asciiTheme="minorHAnsi" w:hAnsiTheme="minorHAnsi" w:cstheme="minorHAnsi"/>
                <w:sz w:val="22"/>
                <w:szCs w:val="22"/>
              </w:rPr>
              <w:t>response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proofErr w:type="gramEnd"/>
          </w:p>
          <w:p w14:paraId="5A30AC08" w14:textId="77777777" w:rsidR="002959E7" w:rsidRDefault="002959E7" w:rsidP="003B0D39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</w:t>
            </w:r>
            <w:r w:rsidR="00716614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n we leverage syndromic data </w:t>
            </w:r>
            <w:r w:rsidR="00E1154A" w:rsidRPr="003B0D39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E1154A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 backfill where national reporting </w:t>
            </w:r>
            <w:r w:rsidR="0036642F" w:rsidRPr="003B0D39">
              <w:rPr>
                <w:rFonts w:asciiTheme="minorHAnsi" w:hAnsiTheme="minorHAnsi" w:cstheme="minorHAnsi"/>
                <w:sz w:val="22"/>
                <w:szCs w:val="22"/>
              </w:rPr>
              <w:t>disease/condition system miss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 w:rsidR="0036642F" w:rsidRPr="003B0D39">
              <w:rPr>
                <w:rFonts w:asciiTheme="minorHAnsi" w:hAnsiTheme="minorHAnsi" w:cstheme="minorHAnsi"/>
                <w:sz w:val="22"/>
                <w:szCs w:val="22"/>
              </w:rPr>
              <w:t xml:space="preserve"> it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(because filling </w:t>
            </w:r>
            <w:r w:rsidR="0036642F" w:rsidRPr="003B0D39">
              <w:rPr>
                <w:rFonts w:asciiTheme="minorHAnsi" w:hAnsiTheme="minorHAnsi" w:cstheme="minorHAnsi"/>
                <w:sz w:val="22"/>
                <w:szCs w:val="22"/>
              </w:rPr>
              <w:t>manually)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  <w:p w14:paraId="761D6BD3" w14:textId="317818AA" w:rsidR="00101338" w:rsidRPr="002959E7" w:rsidRDefault="002959E7" w:rsidP="002959E7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Goals are to 1) </w:t>
            </w:r>
            <w:r w:rsidR="00D12239" w:rsidRPr="002959E7">
              <w:rPr>
                <w:rFonts w:asciiTheme="minorHAnsi" w:hAnsiTheme="minorHAnsi" w:cstheme="minorHAnsi"/>
                <w:sz w:val="22"/>
                <w:szCs w:val="22"/>
              </w:rPr>
              <w:t xml:space="preserve">identify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where these </w:t>
            </w:r>
            <w:r w:rsidR="00D12239" w:rsidRPr="002959E7">
              <w:rPr>
                <w:rFonts w:asciiTheme="minorHAnsi" w:hAnsiTheme="minorHAnsi" w:cstheme="minorHAnsi"/>
                <w:sz w:val="22"/>
                <w:szCs w:val="22"/>
              </w:rPr>
              <w:t>projects are happening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824073" w:rsidRPr="002959E7">
              <w:rPr>
                <w:rFonts w:asciiTheme="minorHAnsi" w:hAnsiTheme="minorHAnsi" w:cstheme="minorHAnsi"/>
                <w:sz w:val="22"/>
                <w:szCs w:val="22"/>
              </w:rPr>
              <w:t>2) shar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824073" w:rsidRPr="002959E7">
              <w:rPr>
                <w:rFonts w:asciiTheme="minorHAnsi" w:hAnsiTheme="minorHAnsi" w:cstheme="minorHAnsi"/>
                <w:sz w:val="22"/>
                <w:szCs w:val="22"/>
              </w:rPr>
              <w:t xml:space="preserve"> with other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</w:tc>
      </w:tr>
      <w:tr w:rsidR="001C5F41" w14:paraId="71CD8982" w14:textId="77777777" w:rsidTr="00742E2E">
        <w:trPr>
          <w:trHeight w:val="1654"/>
        </w:trPr>
        <w:tc>
          <w:tcPr>
            <w:tcW w:w="3235" w:type="dxa"/>
          </w:tcPr>
          <w:p w14:paraId="1203EA5B" w14:textId="37AF6584" w:rsidR="00854D38" w:rsidRPr="00612A78" w:rsidRDefault="00854D38" w:rsidP="00742E2E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</w:pPr>
            <w:r w:rsidRPr="00612A78"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  <w:lastRenderedPageBreak/>
              <w:t>Planning for Future NSSP CoP Monthly Calls</w:t>
            </w:r>
          </w:p>
          <w:p w14:paraId="5A8712A0" w14:textId="6842422A" w:rsidR="00753ED8" w:rsidRDefault="00753ED8" w:rsidP="00742E2E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Ju</w:t>
            </w:r>
            <w:r w:rsidR="00A01C12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ly</w:t>
            </w:r>
            <w:r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 xml:space="preserve"> 2020 </w:t>
            </w:r>
            <w:r w:rsidR="006D5035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topic?</w:t>
            </w:r>
          </w:p>
          <w:p w14:paraId="0366150B" w14:textId="77777777" w:rsidR="00854D38" w:rsidRDefault="00BE367D" w:rsidP="00742E2E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Other topics for the future</w:t>
            </w:r>
            <w:r w:rsidR="006D5035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?</w:t>
            </w:r>
          </w:p>
          <w:p w14:paraId="2C94FC05" w14:textId="66DE90CE" w:rsidR="006D5035" w:rsidRPr="006D5035" w:rsidRDefault="006D5035" w:rsidP="00742E2E">
            <w:pPr>
              <w:pStyle w:val="ListParagraph"/>
              <w:shd w:val="clear" w:color="auto" w:fill="FFFFFF"/>
              <w:spacing w:after="0"/>
              <w:ind w:left="144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</w:p>
        </w:tc>
        <w:tc>
          <w:tcPr>
            <w:tcW w:w="6320" w:type="dxa"/>
          </w:tcPr>
          <w:p w14:paraId="54D3795D" w14:textId="77777777" w:rsidR="00E627B3" w:rsidRPr="00E627B3" w:rsidRDefault="003E24F0" w:rsidP="00E627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27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July 2020</w:t>
            </w:r>
            <w:r w:rsidR="00E627B3" w:rsidRPr="00E627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NSSP Community of Practice Call</w:t>
            </w:r>
          </w:p>
          <w:p w14:paraId="59C365DD" w14:textId="6E2CB74D" w:rsidR="00E03E53" w:rsidRPr="00117118" w:rsidRDefault="00117118" w:rsidP="00117118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Idea is to </w:t>
            </w:r>
            <w:r w:rsidR="00A97B1D">
              <w:rPr>
                <w:rFonts w:asciiTheme="minorHAnsi" w:hAnsiTheme="minorHAnsi" w:cstheme="minorHAnsi"/>
                <w:sz w:val="22"/>
                <w:szCs w:val="22"/>
              </w:rPr>
              <w:t xml:space="preserve">discuss how </w:t>
            </w:r>
            <w:r w:rsidR="00E03E53">
              <w:rPr>
                <w:rFonts w:asciiTheme="minorHAnsi" w:hAnsiTheme="minorHAnsi" w:cstheme="minorHAnsi"/>
                <w:sz w:val="22"/>
                <w:szCs w:val="22"/>
              </w:rPr>
              <w:t>HD surge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SyS</w:t>
            </w:r>
            <w:proofErr w:type="spellEnd"/>
            <w:r w:rsidR="00E03E53">
              <w:rPr>
                <w:rFonts w:asciiTheme="minorHAnsi" w:hAnsiTheme="minorHAnsi" w:cstheme="minorHAnsi"/>
                <w:sz w:val="22"/>
                <w:szCs w:val="22"/>
              </w:rPr>
              <w:t xml:space="preserve"> training is being accomplished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ho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 we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</w:t>
            </w:r>
            <w:r w:rsidRPr="00AF0D5B">
              <w:rPr>
                <w:rFonts w:asciiTheme="minorHAnsi" w:hAnsiTheme="minorHAnsi" w:cstheme="minorHAnsi"/>
                <w:sz w:val="22"/>
                <w:szCs w:val="22"/>
              </w:rPr>
              <w:t xml:space="preserve">rain users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at a larger/more rapid scale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folks want to use the data but have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less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understanding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of data/methods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than typical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…want people to use the data to make good public health decisions/analysis</w:t>
            </w:r>
          </w:p>
          <w:p w14:paraId="6C09C9D6" w14:textId="20973060" w:rsidR="00421D68" w:rsidRPr="00E03E53" w:rsidRDefault="00421D68" w:rsidP="00E03E53">
            <w:pPr>
              <w:pStyle w:val="ListParagraph"/>
              <w:numPr>
                <w:ilvl w:val="1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03E53">
              <w:rPr>
                <w:rFonts w:asciiTheme="minorHAnsi" w:hAnsiTheme="minorHAnsi" w:cstheme="minorHAnsi"/>
                <w:sz w:val="22"/>
                <w:szCs w:val="22"/>
              </w:rPr>
              <w:t>WA would send someone out to train/teach</w:t>
            </w:r>
            <w:r w:rsidR="007F2503" w:rsidRPr="00E03E53">
              <w:rPr>
                <w:rFonts w:asciiTheme="minorHAnsi" w:hAnsiTheme="minorHAnsi" w:cstheme="minorHAnsi"/>
                <w:sz w:val="22"/>
                <w:szCs w:val="22"/>
              </w:rPr>
              <w:t xml:space="preserve"> but </w:t>
            </w:r>
            <w:r w:rsidR="00E03E53">
              <w:rPr>
                <w:rFonts w:asciiTheme="minorHAnsi" w:hAnsiTheme="minorHAnsi" w:cstheme="minorHAnsi"/>
                <w:sz w:val="22"/>
                <w:szCs w:val="22"/>
              </w:rPr>
              <w:t>cannot due to COVID constraints</w:t>
            </w:r>
          </w:p>
          <w:p w14:paraId="48B9F2E3" w14:textId="572D4D3A" w:rsidR="007F2503" w:rsidRDefault="007F2503" w:rsidP="00E03E53">
            <w:pPr>
              <w:pStyle w:val="ListParagraph"/>
              <w:numPr>
                <w:ilvl w:val="1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CDC in similar </w:t>
            </w:r>
            <w:r w:rsidR="00160165">
              <w:rPr>
                <w:rFonts w:asciiTheme="minorHAnsi" w:hAnsiTheme="minorHAnsi" w:cstheme="minorHAnsi"/>
                <w:sz w:val="22"/>
                <w:szCs w:val="22"/>
              </w:rPr>
              <w:t>situation</w:t>
            </w:r>
          </w:p>
          <w:p w14:paraId="31F242B5" w14:textId="47668192" w:rsidR="00160165" w:rsidRPr="00B86A81" w:rsidRDefault="00B86A81" w:rsidP="00B86A8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During call</w:t>
            </w:r>
            <w:r w:rsidR="00B758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will aim to</w:t>
            </w:r>
            <w:r w:rsidR="00B7583B">
              <w:rPr>
                <w:rFonts w:asciiTheme="minorHAnsi" w:hAnsiTheme="minorHAnsi" w:cstheme="minorHAnsi"/>
                <w:sz w:val="22"/>
                <w:szCs w:val="22"/>
              </w:rPr>
              <w:t xml:space="preserve"> 1)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identify community </w:t>
            </w:r>
            <w:r w:rsidR="00160165">
              <w:rPr>
                <w:rFonts w:asciiTheme="minorHAnsi" w:hAnsiTheme="minorHAnsi" w:cstheme="minorHAnsi"/>
                <w:sz w:val="22"/>
                <w:szCs w:val="22"/>
              </w:rPr>
              <w:t>needs</w:t>
            </w:r>
            <w:r w:rsidR="00B7583B">
              <w:rPr>
                <w:rFonts w:asciiTheme="minorHAnsi" w:hAnsiTheme="minorHAnsi" w:cstheme="minorHAnsi"/>
                <w:sz w:val="22"/>
                <w:szCs w:val="22"/>
              </w:rPr>
              <w:t xml:space="preserve"> which will inform how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CDC </w:t>
            </w:r>
            <w:r w:rsidR="00B7583B">
              <w:rPr>
                <w:rFonts w:asciiTheme="minorHAnsi" w:hAnsiTheme="minorHAnsi" w:cstheme="minorHAnsi"/>
                <w:sz w:val="22"/>
                <w:szCs w:val="22"/>
              </w:rPr>
              <w:t xml:space="preserve">could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assist </w:t>
            </w:r>
            <w:r w:rsidR="00117118">
              <w:rPr>
                <w:rFonts w:asciiTheme="minorHAnsi" w:hAnsiTheme="minorHAnsi" w:cstheme="minorHAnsi"/>
                <w:sz w:val="22"/>
                <w:szCs w:val="22"/>
              </w:rPr>
              <w:t>and 2) identify resources out in the community that others could use during this time</w:t>
            </w:r>
          </w:p>
          <w:p w14:paraId="3D7FD06B" w14:textId="77777777" w:rsidR="00234DA4" w:rsidRDefault="00117118" w:rsidP="00117118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Next step</w:t>
            </w:r>
            <w:r w:rsidR="00234D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1B16A184" w14:textId="1E48C76F" w:rsidR="00AF0D5B" w:rsidRPr="00117118" w:rsidRDefault="00234DA4" w:rsidP="00234DA4">
            <w:pPr>
              <w:pStyle w:val="ListParagraph"/>
              <w:numPr>
                <w:ilvl w:val="1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Since </w:t>
            </w:r>
            <w:r w:rsidR="00117118" w:rsidRPr="00117118">
              <w:rPr>
                <w:rFonts w:asciiTheme="minorHAnsi" w:hAnsiTheme="minorHAnsi" w:cstheme="minorHAnsi"/>
                <w:sz w:val="22"/>
                <w:szCs w:val="22"/>
              </w:rPr>
              <w:t>held a training resources call in January 2020, Hayleigh will review call/resources shared then and look for potential presenters from that discussion</w:t>
            </w:r>
          </w:p>
          <w:p w14:paraId="6A950429" w14:textId="6601F2B6" w:rsidR="00A97B1D" w:rsidRPr="007A10D9" w:rsidRDefault="00A97B1D" w:rsidP="007A10D9">
            <w:pPr>
              <w:pStyle w:val="ListParagraph"/>
              <w:numPr>
                <w:ilvl w:val="1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Group decided to push to the July 28</w:t>
            </w:r>
            <w:r w:rsidRPr="00584A3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– Hayleigh to send announcement to CoP members</w:t>
            </w:r>
            <w:r w:rsidR="00234D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234DA4">
              <w:rPr>
                <w:rFonts w:asciiTheme="minorHAnsi" w:hAnsiTheme="minorHAnsi" w:cstheme="minorHAnsi"/>
                <w:sz w:val="22"/>
                <w:szCs w:val="22"/>
              </w:rPr>
              <w:t>and also</w:t>
            </w:r>
            <w:proofErr w:type="gramEnd"/>
            <w:r w:rsidR="00234D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10D9">
              <w:rPr>
                <w:rFonts w:asciiTheme="minorHAnsi" w:hAnsiTheme="minorHAnsi" w:cstheme="minorHAnsi"/>
                <w:sz w:val="22"/>
                <w:szCs w:val="22"/>
              </w:rPr>
              <w:t>include a call for presenters</w:t>
            </w:r>
          </w:p>
        </w:tc>
      </w:tr>
      <w:tr w:rsidR="00753ED8" w14:paraId="32D7052A" w14:textId="77777777" w:rsidTr="003B7775">
        <w:trPr>
          <w:trHeight w:val="1654"/>
        </w:trPr>
        <w:tc>
          <w:tcPr>
            <w:tcW w:w="3235" w:type="dxa"/>
          </w:tcPr>
          <w:p w14:paraId="218F4924" w14:textId="04FAF401" w:rsidR="00753ED8" w:rsidRPr="00612A78" w:rsidRDefault="00A01C12" w:rsidP="003B7775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</w:pPr>
            <w:r w:rsidRPr="00612A78"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  <w:lastRenderedPageBreak/>
              <w:t xml:space="preserve">Update on 2020 NSSP CoP Elections </w:t>
            </w:r>
            <w:r w:rsidR="00753ED8" w:rsidRPr="00612A78"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  <w:t>Overview</w:t>
            </w:r>
          </w:p>
          <w:p w14:paraId="313DCFE4" w14:textId="4AEB8248" w:rsidR="00753ED8" w:rsidRPr="003B7775" w:rsidRDefault="00753ED8" w:rsidP="003B7775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</w:p>
        </w:tc>
        <w:tc>
          <w:tcPr>
            <w:tcW w:w="6320" w:type="dxa"/>
          </w:tcPr>
          <w:p w14:paraId="288CF27F" w14:textId="77777777" w:rsidR="00A92C70" w:rsidRDefault="002F099E" w:rsidP="00A92C70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</w:pPr>
            <w:r w:rsidRPr="00A92C70"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  <w:t>Candidates</w:t>
            </w:r>
          </w:p>
          <w:p w14:paraId="193EAB2A" w14:textId="6AC52798" w:rsidR="002F099E" w:rsidRPr="00A92C70" w:rsidRDefault="002F099E" w:rsidP="00A92C70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 xml:space="preserve">Krystal Collier, Amanda </w:t>
            </w:r>
            <w:proofErr w:type="spellStart"/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Dylina</w:t>
            </w:r>
            <w:proofErr w:type="spellEnd"/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 xml:space="preserve"> Morse, Fatema Mamou, </w:t>
            </w:r>
            <w:proofErr w:type="spellStart"/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Yushiuan</w:t>
            </w:r>
            <w:proofErr w:type="spellEnd"/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 xml:space="preserve"> Chen</w:t>
            </w:r>
          </w:p>
          <w:p w14:paraId="50630779" w14:textId="77777777" w:rsidR="00A92C70" w:rsidRDefault="00A92C70" w:rsidP="00A92C70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</w:pPr>
          </w:p>
          <w:p w14:paraId="2DF2BE08" w14:textId="77777777" w:rsidR="00A92C70" w:rsidRDefault="002F099E" w:rsidP="00A92C70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</w:pPr>
            <w:r w:rsidRPr="00A92C70"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  <w:t>Timeline</w:t>
            </w:r>
          </w:p>
          <w:p w14:paraId="2B5D3C17" w14:textId="09A5852D" w:rsidR="00753ED8" w:rsidRPr="00A92C70" w:rsidRDefault="002F099E" w:rsidP="00A92C70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 xml:space="preserve">Call for Voting going out after today’s call and will remain open for 2 weeks, ballot will not allow multiple submissions from single member, </w:t>
            </w:r>
            <w:r w:rsidR="008A6048"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elected candidates will be announced during week of July 27</w:t>
            </w:r>
            <w:r w:rsidR="008A6048"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  <w:vertAlign w:val="superscript"/>
              </w:rPr>
              <w:t>th</w:t>
            </w:r>
            <w:r w:rsidR="008A6048"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 xml:space="preserve">, </w:t>
            </w:r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term begins Monday, August 3</w:t>
            </w:r>
            <w:r w:rsidRPr="00A92C70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  <w:vertAlign w:val="superscript"/>
              </w:rPr>
              <w:t>rd</w:t>
            </w:r>
          </w:p>
        </w:tc>
      </w:tr>
      <w:tr w:rsidR="00753ED8" w14:paraId="674AA1C4" w14:textId="77777777" w:rsidTr="003B7775">
        <w:trPr>
          <w:trHeight w:val="1654"/>
        </w:trPr>
        <w:tc>
          <w:tcPr>
            <w:tcW w:w="3235" w:type="dxa"/>
          </w:tcPr>
          <w:p w14:paraId="02D6B90E" w14:textId="3BEE9814" w:rsidR="00753ED8" w:rsidRPr="00612A78" w:rsidRDefault="00A01C12" w:rsidP="00742E2E">
            <w:p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</w:pPr>
            <w:r w:rsidRPr="00612A78">
              <w:rPr>
                <w:rFonts w:asciiTheme="minorHAnsi" w:eastAsia="Times New Roman" w:hAnsiTheme="minorHAnsi" w:cstheme="minorHAnsi"/>
                <w:b/>
                <w:bCs/>
                <w:color w:val="222222"/>
                <w:sz w:val="22"/>
                <w:szCs w:val="22"/>
              </w:rPr>
              <w:t>Updates and Requests for Planning for Virtual Core Committee Meeting and Syndromic Surveillance Symposium from CSTE</w:t>
            </w:r>
          </w:p>
        </w:tc>
        <w:tc>
          <w:tcPr>
            <w:tcW w:w="6320" w:type="dxa"/>
          </w:tcPr>
          <w:p w14:paraId="1B4D4903" w14:textId="77777777" w:rsidR="00753ED8" w:rsidRPr="00A92C70" w:rsidRDefault="001F77F1" w:rsidP="00A92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2C7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Important Dates</w:t>
            </w:r>
            <w:r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</w:p>
          <w:p w14:paraId="70AB658A" w14:textId="77777777" w:rsidR="00A92C70" w:rsidRDefault="00F327B7" w:rsidP="00A92C70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HOLDING </w:t>
            </w:r>
            <w:r w:rsidR="00B366AB" w:rsidRPr="00A92C70">
              <w:rPr>
                <w:rFonts w:asciiTheme="minorHAnsi" w:hAnsiTheme="minorHAnsi" w:cstheme="minorHAnsi"/>
                <w:sz w:val="22"/>
                <w:szCs w:val="22"/>
              </w:rPr>
              <w:t>Wednesday, August 5</w:t>
            </w:r>
            <w:r w:rsidR="00B366AB" w:rsidRPr="00A92C7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B366AB"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 and Wednesday, August </w:t>
            </w:r>
            <w:r w:rsidRPr="00A92C7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A92C7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 from 12-5pm ET for 2020-2021 Core Committee Virtual Meeting</w:t>
            </w:r>
          </w:p>
          <w:p w14:paraId="0AF2E031" w14:textId="60A68E3B" w:rsidR="00F327B7" w:rsidRPr="00A92C70" w:rsidRDefault="00F327B7" w:rsidP="00A92C70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HOLDING </w:t>
            </w:r>
            <w:r w:rsidR="00F943C9" w:rsidRPr="00A92C70">
              <w:rPr>
                <w:rFonts w:asciiTheme="minorHAnsi" w:hAnsiTheme="minorHAnsi" w:cstheme="minorHAnsi"/>
                <w:sz w:val="22"/>
                <w:szCs w:val="22"/>
              </w:rPr>
              <w:t>Tuesday, September 29</w:t>
            </w:r>
            <w:r w:rsidR="00F943C9" w:rsidRPr="00A92C7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F943C9"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 through Thursday, October 1</w:t>
            </w:r>
            <w:r w:rsidR="00F943C9" w:rsidRPr="00A92C7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st</w:t>
            </w:r>
            <w:r w:rsidR="00F943C9"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 from 12-5pm ET for 2020 Syndromic Surveillance Symposium</w:t>
            </w:r>
          </w:p>
          <w:p w14:paraId="4CD5D5D3" w14:textId="77777777" w:rsidR="00A92C70" w:rsidRDefault="00C3785A" w:rsidP="00A92C7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2C7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Requests</w:t>
            </w:r>
          </w:p>
          <w:p w14:paraId="0F0FE68D" w14:textId="77777777" w:rsidR="00A92C70" w:rsidRDefault="00C3785A" w:rsidP="00A92C70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Send “big picture” ideas or discussion topics to CSTE </w:t>
            </w:r>
            <w:r w:rsidR="009278F2" w:rsidRPr="00A92C70">
              <w:rPr>
                <w:rFonts w:asciiTheme="minorHAnsi" w:hAnsiTheme="minorHAnsi" w:cstheme="minorHAnsi"/>
                <w:sz w:val="22"/>
                <w:szCs w:val="22"/>
              </w:rPr>
              <w:t>for both meetings</w:t>
            </w:r>
          </w:p>
          <w:p w14:paraId="0285EFBC" w14:textId="7746C84A" w:rsidR="009278F2" w:rsidRPr="00A92C70" w:rsidRDefault="009278F2" w:rsidP="00A92C70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92C70">
              <w:rPr>
                <w:rFonts w:asciiTheme="minorHAnsi" w:hAnsiTheme="minorHAnsi" w:cstheme="minorHAnsi"/>
                <w:sz w:val="22"/>
                <w:szCs w:val="22"/>
              </w:rPr>
              <w:t>SyS</w:t>
            </w:r>
            <w:proofErr w:type="spellEnd"/>
            <w:r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 Symposium planning to s</w:t>
            </w:r>
            <w:r w:rsidR="00676879"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tart soon – Doodle for scheduling regular calls </w:t>
            </w:r>
            <w:r w:rsidR="00A71402" w:rsidRPr="00A92C70">
              <w:rPr>
                <w:rFonts w:asciiTheme="minorHAnsi" w:hAnsiTheme="minorHAnsi" w:cstheme="minorHAnsi"/>
                <w:sz w:val="22"/>
                <w:szCs w:val="22"/>
              </w:rPr>
              <w:t xml:space="preserve">went out </w:t>
            </w:r>
            <w:r w:rsidR="00A92C70">
              <w:rPr>
                <w:rFonts w:asciiTheme="minorHAnsi" w:hAnsiTheme="minorHAnsi" w:cstheme="minorHAnsi"/>
                <w:sz w:val="22"/>
                <w:szCs w:val="22"/>
              </w:rPr>
              <w:t xml:space="preserve">on July </w:t>
            </w:r>
            <w:r w:rsidR="00B309B2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="00B309B2" w:rsidRPr="00B309B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B309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1C5F41" w14:paraId="449A90F1" w14:textId="77777777" w:rsidTr="003B7775">
        <w:trPr>
          <w:trHeight w:val="710"/>
        </w:trPr>
        <w:tc>
          <w:tcPr>
            <w:tcW w:w="3235" w:type="dxa"/>
          </w:tcPr>
          <w:p w14:paraId="152DB19D" w14:textId="0D1FE4F5" w:rsidR="00AF2B41" w:rsidRPr="00612A78" w:rsidRDefault="007959B6" w:rsidP="00742E2E">
            <w:pPr>
              <w:shd w:val="clear" w:color="auto" w:fill="FFFFFF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Subcommittee </w:t>
            </w:r>
            <w:r w:rsidR="00854D38"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eport</w:t>
            </w:r>
            <w:r w:rsidR="00753ED8"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54D38"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</w:t>
            </w:r>
            <w:r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uts</w:t>
            </w:r>
          </w:p>
        </w:tc>
        <w:tc>
          <w:tcPr>
            <w:tcW w:w="6320" w:type="dxa"/>
          </w:tcPr>
          <w:p w14:paraId="7475F504" w14:textId="1787FF7E" w:rsidR="00943316" w:rsidRPr="00943316" w:rsidRDefault="002612A0" w:rsidP="009433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 w:rsidR="00943316" w:rsidRPr="009433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ata Quality</w:t>
            </w:r>
            <w:r w:rsidR="009433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Subcommittee</w:t>
            </w:r>
          </w:p>
          <w:p w14:paraId="481D618B" w14:textId="77777777" w:rsidR="00943316" w:rsidRDefault="002612A0" w:rsidP="00943316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July 2020 call 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>cancelled</w:t>
            </w:r>
          </w:p>
          <w:p w14:paraId="65D3CC1A" w14:textId="77777777" w:rsidR="00943316" w:rsidRDefault="00B60AAA" w:rsidP="00943316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>Eunice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 xml:space="preserve"> Santos</w:t>
            </w: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stepped down as co-chair</w:t>
            </w:r>
          </w:p>
          <w:p w14:paraId="76BDD400" w14:textId="77777777" w:rsidR="00943316" w:rsidRDefault="00B60AAA" w:rsidP="00943316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Krystal will work with MisChele to identify a 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 xml:space="preserve">new </w:t>
            </w: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>co-chai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  <w:p w14:paraId="3617DB51" w14:textId="71B00A47" w:rsidR="00B60AAA" w:rsidRDefault="00943316" w:rsidP="00943316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Let CSTE, Krystal, Amanda, or Deborah know if you have any ideas for co-chairs</w:t>
            </w:r>
          </w:p>
          <w:p w14:paraId="09874A45" w14:textId="777F0FDE" w:rsidR="00943316" w:rsidRPr="00943316" w:rsidRDefault="00943316" w:rsidP="009433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Overdose Surveillance Subcommittee</w:t>
            </w:r>
          </w:p>
          <w:p w14:paraId="32B04264" w14:textId="77777777" w:rsidR="00943316" w:rsidRDefault="00943316" w:rsidP="00943316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Cancelling call scheduled for this</w:t>
            </w:r>
            <w:r w:rsidR="00985BEE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Friday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(7/17)</w:t>
            </w:r>
          </w:p>
          <w:p w14:paraId="157D88FE" w14:textId="131C71C5" w:rsidR="00985BEE" w:rsidRPr="00943316" w:rsidRDefault="00943316" w:rsidP="00943316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Will be </w:t>
            </w:r>
            <w:r w:rsidR="00985BEE" w:rsidRPr="00943316">
              <w:rPr>
                <w:rFonts w:asciiTheme="minorHAnsi" w:hAnsiTheme="minorHAnsi" w:cstheme="minorHAnsi"/>
                <w:sz w:val="22"/>
                <w:szCs w:val="22"/>
              </w:rPr>
              <w:t>determin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985BEE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60C85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future of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group at</w:t>
            </w:r>
            <w:r w:rsidR="00D60C85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August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2020 </w:t>
            </w:r>
            <w:r w:rsidR="00D60C85" w:rsidRPr="00943316">
              <w:rPr>
                <w:rFonts w:asciiTheme="minorHAnsi" w:hAnsiTheme="minorHAnsi" w:cstheme="minorHAnsi"/>
                <w:sz w:val="22"/>
                <w:szCs w:val="22"/>
              </w:rPr>
              <w:t>Core Committee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Virtual</w:t>
            </w:r>
            <w:r w:rsidR="00D60C85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Meeting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since have no</w:t>
            </w:r>
            <w:r w:rsidR="00D60C85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co-chairs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</w:t>
            </w:r>
            <w:r w:rsidR="00E35A6B" w:rsidRPr="00943316">
              <w:rPr>
                <w:rFonts w:asciiTheme="minorHAnsi" w:hAnsiTheme="minorHAnsi" w:cstheme="minorHAnsi"/>
                <w:sz w:val="22"/>
                <w:szCs w:val="22"/>
              </w:rPr>
              <w:t>revious co-chairs have voiced concerns on duplicative efforts</w:t>
            </w:r>
          </w:p>
          <w:p w14:paraId="63F46F18" w14:textId="77777777" w:rsidR="00943316" w:rsidRPr="00943316" w:rsidRDefault="00943316" w:rsidP="009433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Syndrome Definition Subcommittee</w:t>
            </w:r>
          </w:p>
          <w:p w14:paraId="0836724D" w14:textId="5FF4F57E" w:rsidR="00C704AD" w:rsidRPr="00943316" w:rsidRDefault="00C704AD" w:rsidP="00943316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MIS-C and pediatric discussions call 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 xml:space="preserve">held </w:t>
            </w: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>this past month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recording </w:t>
            </w:r>
            <w:r w:rsidR="00943316">
              <w:rPr>
                <w:rFonts w:asciiTheme="minorHAnsi" w:hAnsiTheme="minorHAnsi" w:cstheme="minorHAnsi"/>
                <w:sz w:val="22"/>
                <w:szCs w:val="22"/>
              </w:rPr>
              <w:t xml:space="preserve">is </w:t>
            </w:r>
            <w:r w:rsidRPr="00943316">
              <w:rPr>
                <w:rFonts w:asciiTheme="minorHAnsi" w:hAnsiTheme="minorHAnsi" w:cstheme="minorHAnsi"/>
                <w:sz w:val="22"/>
                <w:szCs w:val="22"/>
              </w:rPr>
              <w:t>on the KR</w:t>
            </w:r>
          </w:p>
          <w:p w14:paraId="06B413AD" w14:textId="17A70ACC" w:rsidR="00943316" w:rsidRPr="00943316" w:rsidRDefault="00943316" w:rsidP="009433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3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SPHERR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Subcommittee</w:t>
            </w:r>
          </w:p>
          <w:p w14:paraId="4A09E6A1" w14:textId="2C12F94D" w:rsidR="00C704AD" w:rsidRPr="00943316" w:rsidRDefault="00943316" w:rsidP="00943316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EA41A0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truggling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</w:t>
            </w:r>
            <w:r w:rsidR="00EA41A0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identif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EA41A0" w:rsidRPr="00943316">
              <w:rPr>
                <w:rFonts w:asciiTheme="minorHAnsi" w:hAnsiTheme="minorHAnsi" w:cstheme="minorHAnsi"/>
                <w:sz w:val="22"/>
                <w:szCs w:val="22"/>
              </w:rPr>
              <w:t>/lin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EA41A0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up speakers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with e</w:t>
            </w:r>
            <w:r w:rsidR="00EA41A0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veryone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being busy with COVID</w:t>
            </w:r>
          </w:p>
          <w:p w14:paraId="62B765A0" w14:textId="77777777" w:rsidR="00943316" w:rsidRPr="00E6727B" w:rsidRDefault="00943316" w:rsidP="009433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27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Technical Subcommittee</w:t>
            </w:r>
          </w:p>
          <w:p w14:paraId="47B0EE3B" w14:textId="39367E70" w:rsidR="00EA41A0" w:rsidRPr="00943316" w:rsidRDefault="00943316" w:rsidP="00943316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40146B" w:rsidRPr="00943316">
              <w:rPr>
                <w:rFonts w:asciiTheme="minorHAnsi" w:hAnsiTheme="minorHAnsi" w:cstheme="minorHAnsi"/>
                <w:sz w:val="22"/>
                <w:szCs w:val="22"/>
              </w:rPr>
              <w:t>nformal call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held</w:t>
            </w:r>
            <w:r w:rsidR="0040146B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last Thursday</w:t>
            </w:r>
            <w:r w:rsidR="00E6727B">
              <w:rPr>
                <w:rFonts w:asciiTheme="minorHAnsi" w:hAnsiTheme="minorHAnsi" w:cstheme="minorHAnsi"/>
                <w:sz w:val="22"/>
                <w:szCs w:val="22"/>
              </w:rPr>
              <w:t xml:space="preserve"> (7/6)</w:t>
            </w:r>
            <w:r w:rsidR="0040146B" w:rsidRPr="00943316">
              <w:rPr>
                <w:rFonts w:asciiTheme="minorHAnsi" w:hAnsiTheme="minorHAnsi" w:cstheme="minorHAnsi"/>
                <w:sz w:val="22"/>
                <w:szCs w:val="22"/>
              </w:rPr>
              <w:t xml:space="preserve"> to regroup</w:t>
            </w:r>
            <w:r w:rsidR="00E6727B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40146B" w:rsidRPr="00943316">
              <w:rPr>
                <w:rFonts w:asciiTheme="minorHAnsi" w:hAnsiTheme="minorHAnsi" w:cstheme="minorHAnsi"/>
                <w:sz w:val="22"/>
                <w:szCs w:val="22"/>
              </w:rPr>
              <w:t>reconnect</w:t>
            </w:r>
          </w:p>
          <w:p w14:paraId="4EAE9EF1" w14:textId="347F602E" w:rsidR="00E6727B" w:rsidRPr="00E6727B" w:rsidRDefault="00443634" w:rsidP="00E672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27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 Curation</w:t>
            </w:r>
            <w:r w:rsidR="00E6727B" w:rsidRPr="00E6727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Subcommittee</w:t>
            </w:r>
          </w:p>
          <w:p w14:paraId="15038F3B" w14:textId="3E561574" w:rsidR="00443634" w:rsidRPr="00E6727B" w:rsidRDefault="00E6727B" w:rsidP="00E6727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3D1FDA" w:rsidRPr="00E6727B">
              <w:rPr>
                <w:rFonts w:asciiTheme="minorHAnsi" w:hAnsiTheme="minorHAnsi" w:cstheme="minorHAnsi"/>
                <w:sz w:val="22"/>
                <w:szCs w:val="22"/>
              </w:rPr>
              <w:t>ore to come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 coming months</w:t>
            </w:r>
          </w:p>
        </w:tc>
      </w:tr>
      <w:tr w:rsidR="007959B6" w14:paraId="0D2935BD" w14:textId="77777777" w:rsidTr="003B7775">
        <w:trPr>
          <w:trHeight w:val="1654"/>
        </w:trPr>
        <w:tc>
          <w:tcPr>
            <w:tcW w:w="3235" w:type="dxa"/>
          </w:tcPr>
          <w:p w14:paraId="6B4E34C5" w14:textId="137FAB28" w:rsidR="00AF2B41" w:rsidRPr="00612A78" w:rsidRDefault="007959B6" w:rsidP="00622392">
            <w:pPr>
              <w:shd w:val="clear" w:color="auto" w:fill="FFFFFF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Collaboration</w:t>
            </w:r>
            <w:r w:rsidR="00854D38"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Report</w:t>
            </w:r>
            <w:r w:rsidR="00753ED8"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54D38" w:rsidRPr="00612A7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Outs</w:t>
            </w:r>
          </w:p>
        </w:tc>
        <w:tc>
          <w:tcPr>
            <w:tcW w:w="6320" w:type="dxa"/>
          </w:tcPr>
          <w:p w14:paraId="1200EDA8" w14:textId="77777777" w:rsidR="00A3455F" w:rsidRPr="00A3455F" w:rsidRDefault="00A3455F" w:rsidP="00A345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345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CSTE </w:t>
            </w:r>
            <w:proofErr w:type="spellStart"/>
            <w:r w:rsidRPr="00A345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SyS</w:t>
            </w:r>
            <w:proofErr w:type="spellEnd"/>
            <w:r w:rsidRPr="00A345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Projects</w:t>
            </w:r>
          </w:p>
          <w:p w14:paraId="324B4880" w14:textId="4FD434DA" w:rsidR="007959B6" w:rsidRPr="00A3455F" w:rsidRDefault="003D1FDA" w:rsidP="00A3455F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3455F">
              <w:rPr>
                <w:rFonts w:asciiTheme="minorHAnsi" w:hAnsiTheme="minorHAnsi" w:cstheme="minorHAnsi"/>
                <w:sz w:val="22"/>
                <w:szCs w:val="22"/>
              </w:rPr>
              <w:t>EHR Data Quality Document</w:t>
            </w:r>
            <w:r w:rsidR="00A3455F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proofErr w:type="spellStart"/>
            <w:r w:rsidRPr="00A3455F">
              <w:rPr>
                <w:rFonts w:asciiTheme="minorHAnsi" w:hAnsiTheme="minorHAnsi" w:cstheme="minorHAnsi"/>
                <w:sz w:val="22"/>
                <w:szCs w:val="22"/>
              </w:rPr>
              <w:t>SyS</w:t>
            </w:r>
            <w:proofErr w:type="spellEnd"/>
            <w:r w:rsidRPr="00A3455F">
              <w:rPr>
                <w:rFonts w:asciiTheme="minorHAnsi" w:hAnsiTheme="minorHAnsi" w:cstheme="minorHAnsi"/>
                <w:sz w:val="22"/>
                <w:szCs w:val="22"/>
              </w:rPr>
              <w:t xml:space="preserve"> Guidance Document to be completed by </w:t>
            </w:r>
            <w:r w:rsidR="003D6D80" w:rsidRPr="00A3455F">
              <w:rPr>
                <w:rFonts w:asciiTheme="minorHAnsi" w:hAnsiTheme="minorHAnsi" w:cstheme="minorHAnsi"/>
                <w:sz w:val="22"/>
                <w:szCs w:val="22"/>
              </w:rPr>
              <w:t>July 31, 2020 – let Alyaa know if interested in reviewing</w:t>
            </w:r>
          </w:p>
        </w:tc>
      </w:tr>
      <w:tr w:rsidR="00086A7D" w14:paraId="20BD3937" w14:textId="77777777" w:rsidTr="003B7775">
        <w:trPr>
          <w:trHeight w:val="951"/>
        </w:trPr>
        <w:tc>
          <w:tcPr>
            <w:tcW w:w="9555" w:type="dxa"/>
            <w:gridSpan w:val="2"/>
            <w:shd w:val="clear" w:color="auto" w:fill="9CC2E5" w:themeFill="accent1" w:themeFillTint="99"/>
          </w:tcPr>
          <w:p w14:paraId="049D4719" w14:textId="45ED9334" w:rsidR="00086A7D" w:rsidRPr="0073080D" w:rsidRDefault="00086A7D" w:rsidP="00086A7D">
            <w:pPr>
              <w:jc w:val="center"/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Next Call: Monday,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August 10</w:t>
            </w:r>
            <w:r w:rsidRPr="00AF2B4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Pr="007308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2020 @ 1:00-2:30pm EDT</w:t>
            </w:r>
          </w:p>
        </w:tc>
      </w:tr>
    </w:tbl>
    <w:p w14:paraId="00B8B6A0" w14:textId="77777777" w:rsidR="00B959B8" w:rsidRDefault="00B959B8" w:rsidP="007072CA">
      <w:pPr>
        <w:spacing w:after="0"/>
        <w:sectPr w:rsidR="00B959B8" w:rsidSect="00922BF6">
          <w:headerReference w:type="default" r:id="rId11"/>
          <w:footerReference w:type="even" r:id="rId12"/>
          <w:type w:val="continuous"/>
          <w:pgSz w:w="12240" w:h="15840"/>
          <w:pgMar w:top="720" w:right="720" w:bottom="720" w:left="720" w:header="1080" w:footer="720" w:gutter="0"/>
          <w:cols w:space="720"/>
          <w:docGrid w:linePitch="326"/>
        </w:sectPr>
      </w:pPr>
    </w:p>
    <w:p w14:paraId="68F2715C" w14:textId="661C52EA" w:rsidR="00B959B8" w:rsidRPr="00B959B8" w:rsidRDefault="00B959B8" w:rsidP="001C5F41">
      <w:pPr>
        <w:tabs>
          <w:tab w:val="left" w:pos="3420"/>
        </w:tabs>
        <w:rPr>
          <w:b/>
        </w:rPr>
      </w:pPr>
      <w:bookmarkStart w:id="0" w:name="_GoBack"/>
      <w:bookmarkEnd w:id="0"/>
    </w:p>
    <w:sectPr w:rsidR="00B959B8" w:rsidRPr="00B959B8" w:rsidSect="003163B5">
      <w:headerReference w:type="default" r:id="rId13"/>
      <w:footerReference w:type="default" r:id="rId14"/>
      <w:type w:val="continuous"/>
      <w:pgSz w:w="12240" w:h="15840"/>
      <w:pgMar w:top="1080" w:right="1627" w:bottom="1440" w:left="1800" w:header="10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18478" w14:textId="77777777" w:rsidR="00274AE6" w:rsidRDefault="00274AE6">
      <w:pPr>
        <w:spacing w:after="0"/>
      </w:pPr>
      <w:r>
        <w:separator/>
      </w:r>
    </w:p>
  </w:endnote>
  <w:endnote w:type="continuationSeparator" w:id="0">
    <w:p w14:paraId="61E97933" w14:textId="77777777" w:rsidR="00274AE6" w:rsidRDefault="00274A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FCC4A" w14:textId="77777777" w:rsidR="00274AE6" w:rsidRDefault="00274AE6" w:rsidP="004266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ED2B25" w14:textId="77777777" w:rsidR="00274AE6" w:rsidRDefault="00274AE6" w:rsidP="004266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10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9810"/>
    </w:tblGrid>
    <w:tr w:rsidR="00274AE6" w:rsidRPr="00D33E03" w14:paraId="71BA6BC3" w14:textId="77777777">
      <w:trPr>
        <w:trHeight w:val="100"/>
      </w:trPr>
      <w:tc>
        <w:tcPr>
          <w:tcW w:w="9810" w:type="dxa"/>
          <w:vAlign w:val="center"/>
        </w:tcPr>
        <w:p w14:paraId="6E814ED6" w14:textId="1ACF8F32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17C51A25" w14:textId="77777777" w:rsidR="00274AE6" w:rsidRDefault="00274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6C36" w14:textId="77777777" w:rsidR="00274AE6" w:rsidRDefault="00274AE6">
      <w:pPr>
        <w:spacing w:after="0"/>
      </w:pPr>
      <w:r>
        <w:separator/>
      </w:r>
    </w:p>
  </w:footnote>
  <w:footnote w:type="continuationSeparator" w:id="0">
    <w:p w14:paraId="42D54A83" w14:textId="77777777" w:rsidR="00274AE6" w:rsidRDefault="00274A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A61A8" w14:textId="5E06BC65" w:rsidR="007959B6" w:rsidRDefault="007959B6" w:rsidP="007959B6">
    <w:pPr>
      <w:keepNext/>
      <w:keepLines/>
      <w:spacing w:before="240" w:after="0"/>
      <w:jc w:val="center"/>
      <w:outlineLvl w:val="0"/>
      <w:rPr>
        <w:rFonts w:ascii="Calibri Light" w:eastAsia="Times New Roman" w:hAnsi="Calibri Light"/>
        <w:b/>
        <w:bCs/>
        <w:color w:val="2F5496"/>
        <w:sz w:val="32"/>
        <w:szCs w:val="32"/>
      </w:rPr>
    </w:pPr>
    <w:r>
      <w:rPr>
        <w:rFonts w:ascii="Calibri Light" w:eastAsia="Times New Roman" w:hAnsi="Calibri Light"/>
        <w:b/>
        <w:bCs/>
        <w:color w:val="2F5496"/>
        <w:sz w:val="32"/>
        <w:szCs w:val="32"/>
      </w:rPr>
      <w:t>NSSP CoP Core Committee Meeting</w:t>
    </w:r>
  </w:p>
  <w:p w14:paraId="4C7C5A39" w14:textId="5383578D" w:rsidR="007959B6" w:rsidRDefault="00753ED8" w:rsidP="007959B6">
    <w:pPr>
      <w:keepNext/>
      <w:keepLines/>
      <w:spacing w:before="40" w:after="0"/>
      <w:jc w:val="center"/>
      <w:outlineLvl w:val="1"/>
      <w:rPr>
        <w:rFonts w:ascii="Calibri Light" w:eastAsia="Times New Roman" w:hAnsi="Calibri Light"/>
        <w:color w:val="2F5496"/>
        <w:sz w:val="26"/>
        <w:szCs w:val="26"/>
      </w:rPr>
    </w:pPr>
    <w:r>
      <w:rPr>
        <w:rFonts w:ascii="Calibri Light" w:eastAsia="Times New Roman" w:hAnsi="Calibri Light"/>
        <w:color w:val="2F5496"/>
        <w:sz w:val="26"/>
        <w:szCs w:val="26"/>
      </w:rPr>
      <w:t>Ju</w:t>
    </w:r>
    <w:r w:rsidR="00A01C12">
      <w:rPr>
        <w:rFonts w:ascii="Calibri Light" w:eastAsia="Times New Roman" w:hAnsi="Calibri Light"/>
        <w:color w:val="2F5496"/>
        <w:sz w:val="26"/>
        <w:szCs w:val="26"/>
      </w:rPr>
      <w:t>ly</w:t>
    </w:r>
    <w:r w:rsidR="007959B6" w:rsidRPr="007959B6">
      <w:rPr>
        <w:rFonts w:ascii="Calibri Light" w:eastAsia="Times New Roman" w:hAnsi="Calibri Light"/>
        <w:color w:val="2F5496"/>
        <w:sz w:val="26"/>
        <w:szCs w:val="26"/>
      </w:rPr>
      <w:t xml:space="preserve"> 2020</w:t>
    </w:r>
  </w:p>
  <w:p w14:paraId="041B20C2" w14:textId="77777777" w:rsidR="007959B6" w:rsidRPr="007959B6" w:rsidRDefault="007959B6" w:rsidP="007959B6">
    <w:pPr>
      <w:keepNext/>
      <w:keepLines/>
      <w:spacing w:before="40" w:after="0"/>
      <w:jc w:val="center"/>
      <w:outlineLvl w:val="1"/>
      <w:rPr>
        <w:rFonts w:ascii="Calibri Light" w:eastAsia="Times New Roman" w:hAnsi="Calibri Light"/>
        <w:color w:val="2F5496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55505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6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00000068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1F54CC"/>
    <w:multiLevelType w:val="hybridMultilevel"/>
    <w:tmpl w:val="A7AE5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B08F0"/>
    <w:multiLevelType w:val="hybridMultilevel"/>
    <w:tmpl w:val="4596E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45A48"/>
    <w:multiLevelType w:val="hybridMultilevel"/>
    <w:tmpl w:val="10222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319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9D6463"/>
    <w:multiLevelType w:val="hybridMultilevel"/>
    <w:tmpl w:val="1338B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2B204A"/>
    <w:multiLevelType w:val="hybridMultilevel"/>
    <w:tmpl w:val="D00A9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34D92"/>
    <w:multiLevelType w:val="hybridMultilevel"/>
    <w:tmpl w:val="88AE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409AD"/>
    <w:multiLevelType w:val="hybridMultilevel"/>
    <w:tmpl w:val="6D7EDF08"/>
    <w:lvl w:ilvl="0" w:tplc="782A88E6">
      <w:numFmt w:val="bullet"/>
      <w:lvlText w:val="-"/>
      <w:lvlJc w:val="left"/>
      <w:pPr>
        <w:ind w:left="70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1" w15:restartNumberingAfterBreak="0">
    <w:nsid w:val="18E70773"/>
    <w:multiLevelType w:val="hybridMultilevel"/>
    <w:tmpl w:val="F424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B34C1"/>
    <w:multiLevelType w:val="hybridMultilevel"/>
    <w:tmpl w:val="11403DD4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25F7C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A77F5"/>
    <w:multiLevelType w:val="hybridMultilevel"/>
    <w:tmpl w:val="96CEF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20A07"/>
    <w:multiLevelType w:val="hybridMultilevel"/>
    <w:tmpl w:val="49DE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05938"/>
    <w:multiLevelType w:val="hybridMultilevel"/>
    <w:tmpl w:val="472CDA0C"/>
    <w:lvl w:ilvl="0" w:tplc="81EA71FE">
      <w:numFmt w:val="bullet"/>
      <w:lvlText w:val=""/>
      <w:lvlJc w:val="left"/>
      <w:pPr>
        <w:ind w:left="1860" w:hanging="42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C0966"/>
    <w:multiLevelType w:val="hybridMultilevel"/>
    <w:tmpl w:val="948C69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D846F00"/>
    <w:multiLevelType w:val="hybridMultilevel"/>
    <w:tmpl w:val="E5F2F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25032"/>
    <w:multiLevelType w:val="hybridMultilevel"/>
    <w:tmpl w:val="C276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7574A"/>
    <w:multiLevelType w:val="hybridMultilevel"/>
    <w:tmpl w:val="886AF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2E6982"/>
    <w:multiLevelType w:val="hybridMultilevel"/>
    <w:tmpl w:val="9440EAC2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9C56B6"/>
    <w:multiLevelType w:val="hybridMultilevel"/>
    <w:tmpl w:val="BC2C59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356283D"/>
    <w:multiLevelType w:val="hybridMultilevel"/>
    <w:tmpl w:val="91527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384B90"/>
    <w:multiLevelType w:val="hybridMultilevel"/>
    <w:tmpl w:val="50FAE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81506"/>
    <w:multiLevelType w:val="hybridMultilevel"/>
    <w:tmpl w:val="53FA2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27834B1"/>
    <w:multiLevelType w:val="hybridMultilevel"/>
    <w:tmpl w:val="4E045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D45216"/>
    <w:multiLevelType w:val="hybridMultilevel"/>
    <w:tmpl w:val="DE7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66F52"/>
    <w:multiLevelType w:val="hybridMultilevel"/>
    <w:tmpl w:val="A8E01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163416"/>
    <w:multiLevelType w:val="multilevel"/>
    <w:tmpl w:val="E4E4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4A73C8"/>
    <w:multiLevelType w:val="hybridMultilevel"/>
    <w:tmpl w:val="27AA3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F057E"/>
    <w:multiLevelType w:val="hybridMultilevel"/>
    <w:tmpl w:val="D9F8A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48736D"/>
    <w:multiLevelType w:val="hybridMultilevel"/>
    <w:tmpl w:val="F7C0023E"/>
    <w:lvl w:ilvl="0" w:tplc="782A88E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67091"/>
    <w:multiLevelType w:val="hybridMultilevel"/>
    <w:tmpl w:val="7E867180"/>
    <w:lvl w:ilvl="0" w:tplc="782A88E6">
      <w:numFmt w:val="bullet"/>
      <w:lvlText w:val="-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F231605"/>
    <w:multiLevelType w:val="hybridMultilevel"/>
    <w:tmpl w:val="AEC0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E1143"/>
    <w:multiLevelType w:val="hybridMultilevel"/>
    <w:tmpl w:val="D9426E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5BB1608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2256"/>
    <w:multiLevelType w:val="hybridMultilevel"/>
    <w:tmpl w:val="FB302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7E74C4"/>
    <w:multiLevelType w:val="hybridMultilevel"/>
    <w:tmpl w:val="9178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43F34"/>
    <w:multiLevelType w:val="hybridMultilevel"/>
    <w:tmpl w:val="5374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B6269"/>
    <w:multiLevelType w:val="hybridMultilevel"/>
    <w:tmpl w:val="33D03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16221B"/>
    <w:multiLevelType w:val="hybridMultilevel"/>
    <w:tmpl w:val="D3A0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C25C9"/>
    <w:multiLevelType w:val="hybridMultilevel"/>
    <w:tmpl w:val="8FA669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302114"/>
    <w:multiLevelType w:val="hybridMultilevel"/>
    <w:tmpl w:val="5F10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3F5317"/>
    <w:multiLevelType w:val="hybridMultilevel"/>
    <w:tmpl w:val="A58EB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5368B4"/>
    <w:multiLevelType w:val="hybridMultilevel"/>
    <w:tmpl w:val="F9CCB29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6" w15:restartNumberingAfterBreak="0">
    <w:nsid w:val="7C5B7121"/>
    <w:multiLevelType w:val="hybridMultilevel"/>
    <w:tmpl w:val="852204E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3"/>
  </w:num>
  <w:num w:numId="3">
    <w:abstractNumId w:val="29"/>
  </w:num>
  <w:num w:numId="4">
    <w:abstractNumId w:val="0"/>
  </w:num>
  <w:num w:numId="5">
    <w:abstractNumId w:val="1"/>
  </w:num>
  <w:num w:numId="6">
    <w:abstractNumId w:val="2"/>
  </w:num>
  <w:num w:numId="7">
    <w:abstractNumId w:val="19"/>
  </w:num>
  <w:num w:numId="8">
    <w:abstractNumId w:val="10"/>
  </w:num>
  <w:num w:numId="9">
    <w:abstractNumId w:val="46"/>
  </w:num>
  <w:num w:numId="10">
    <w:abstractNumId w:val="6"/>
  </w:num>
  <w:num w:numId="11">
    <w:abstractNumId w:val="41"/>
  </w:num>
  <w:num w:numId="12">
    <w:abstractNumId w:val="38"/>
  </w:num>
  <w:num w:numId="13">
    <w:abstractNumId w:val="17"/>
  </w:num>
  <w:num w:numId="14">
    <w:abstractNumId w:val="33"/>
  </w:num>
  <w:num w:numId="15">
    <w:abstractNumId w:val="15"/>
  </w:num>
  <w:num w:numId="16">
    <w:abstractNumId w:val="32"/>
  </w:num>
  <w:num w:numId="17">
    <w:abstractNumId w:val="18"/>
  </w:num>
  <w:num w:numId="18">
    <w:abstractNumId w:val="25"/>
  </w:num>
  <w:num w:numId="19">
    <w:abstractNumId w:val="21"/>
  </w:num>
  <w:num w:numId="20">
    <w:abstractNumId w:val="12"/>
  </w:num>
  <w:num w:numId="21">
    <w:abstractNumId w:val="16"/>
  </w:num>
  <w:num w:numId="22">
    <w:abstractNumId w:val="7"/>
  </w:num>
  <w:num w:numId="23">
    <w:abstractNumId w:val="7"/>
  </w:num>
  <w:num w:numId="24">
    <w:abstractNumId w:val="43"/>
  </w:num>
  <w:num w:numId="25">
    <w:abstractNumId w:val="11"/>
  </w:num>
  <w:num w:numId="26">
    <w:abstractNumId w:val="27"/>
  </w:num>
  <w:num w:numId="27">
    <w:abstractNumId w:val="22"/>
  </w:num>
  <w:num w:numId="28">
    <w:abstractNumId w:val="28"/>
  </w:num>
  <w:num w:numId="29">
    <w:abstractNumId w:val="40"/>
  </w:num>
  <w:num w:numId="30">
    <w:abstractNumId w:val="34"/>
  </w:num>
  <w:num w:numId="31">
    <w:abstractNumId w:val="24"/>
  </w:num>
  <w:num w:numId="32">
    <w:abstractNumId w:val="4"/>
  </w:num>
  <w:num w:numId="33">
    <w:abstractNumId w:val="39"/>
  </w:num>
  <w:num w:numId="34">
    <w:abstractNumId w:val="35"/>
  </w:num>
  <w:num w:numId="35">
    <w:abstractNumId w:val="9"/>
  </w:num>
  <w:num w:numId="36">
    <w:abstractNumId w:val="20"/>
  </w:num>
  <w:num w:numId="37">
    <w:abstractNumId w:val="42"/>
  </w:num>
  <w:num w:numId="38">
    <w:abstractNumId w:val="14"/>
  </w:num>
  <w:num w:numId="39">
    <w:abstractNumId w:val="30"/>
  </w:num>
  <w:num w:numId="40">
    <w:abstractNumId w:val="5"/>
  </w:num>
  <w:num w:numId="41">
    <w:abstractNumId w:val="37"/>
  </w:num>
  <w:num w:numId="42">
    <w:abstractNumId w:val="44"/>
  </w:num>
  <w:num w:numId="43">
    <w:abstractNumId w:val="8"/>
  </w:num>
  <w:num w:numId="44">
    <w:abstractNumId w:val="3"/>
  </w:num>
  <w:num w:numId="45">
    <w:abstractNumId w:val="26"/>
  </w:num>
  <w:num w:numId="46">
    <w:abstractNumId w:val="45"/>
  </w:num>
  <w:num w:numId="47">
    <w:abstractNumId w:val="23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55"/>
    <w:rsid w:val="000011C9"/>
    <w:rsid w:val="00002BAB"/>
    <w:rsid w:val="0000423D"/>
    <w:rsid w:val="00004D36"/>
    <w:rsid w:val="00005A54"/>
    <w:rsid w:val="000063CD"/>
    <w:rsid w:val="0002156B"/>
    <w:rsid w:val="0002235E"/>
    <w:rsid w:val="00022468"/>
    <w:rsid w:val="00030EF3"/>
    <w:rsid w:val="00031233"/>
    <w:rsid w:val="00034C9D"/>
    <w:rsid w:val="0003611E"/>
    <w:rsid w:val="00047424"/>
    <w:rsid w:val="000562BB"/>
    <w:rsid w:val="00064396"/>
    <w:rsid w:val="00064D6F"/>
    <w:rsid w:val="00066A5B"/>
    <w:rsid w:val="000720DE"/>
    <w:rsid w:val="0007399D"/>
    <w:rsid w:val="00075479"/>
    <w:rsid w:val="00082B9C"/>
    <w:rsid w:val="00082DF5"/>
    <w:rsid w:val="00086A7D"/>
    <w:rsid w:val="000A5555"/>
    <w:rsid w:val="000A5F15"/>
    <w:rsid w:val="000E0A71"/>
    <w:rsid w:val="000E5765"/>
    <w:rsid w:val="000E6210"/>
    <w:rsid w:val="000E6F47"/>
    <w:rsid w:val="000F0372"/>
    <w:rsid w:val="00101338"/>
    <w:rsid w:val="00105D7A"/>
    <w:rsid w:val="0011016B"/>
    <w:rsid w:val="001141F5"/>
    <w:rsid w:val="00117118"/>
    <w:rsid w:val="001229A0"/>
    <w:rsid w:val="001248D9"/>
    <w:rsid w:val="00126AED"/>
    <w:rsid w:val="001309C1"/>
    <w:rsid w:val="00140484"/>
    <w:rsid w:val="00160165"/>
    <w:rsid w:val="001624D5"/>
    <w:rsid w:val="00172EE8"/>
    <w:rsid w:val="00181FE0"/>
    <w:rsid w:val="00184D80"/>
    <w:rsid w:val="001943DE"/>
    <w:rsid w:val="00196F8F"/>
    <w:rsid w:val="00197958"/>
    <w:rsid w:val="001A1E60"/>
    <w:rsid w:val="001A2659"/>
    <w:rsid w:val="001A2805"/>
    <w:rsid w:val="001B15F2"/>
    <w:rsid w:val="001B71A5"/>
    <w:rsid w:val="001C1E13"/>
    <w:rsid w:val="001C382B"/>
    <w:rsid w:val="001C5F41"/>
    <w:rsid w:val="001E0184"/>
    <w:rsid w:val="001E0C82"/>
    <w:rsid w:val="001E4F1F"/>
    <w:rsid w:val="001E59DB"/>
    <w:rsid w:val="001F1C7D"/>
    <w:rsid w:val="001F2F0C"/>
    <w:rsid w:val="001F77F1"/>
    <w:rsid w:val="00201450"/>
    <w:rsid w:val="00211C23"/>
    <w:rsid w:val="00215106"/>
    <w:rsid w:val="002161BF"/>
    <w:rsid w:val="00216998"/>
    <w:rsid w:val="0022174A"/>
    <w:rsid w:val="00230203"/>
    <w:rsid w:val="00232062"/>
    <w:rsid w:val="00234DA4"/>
    <w:rsid w:val="002379AC"/>
    <w:rsid w:val="002404DC"/>
    <w:rsid w:val="0025581E"/>
    <w:rsid w:val="00260217"/>
    <w:rsid w:val="00260809"/>
    <w:rsid w:val="002612A0"/>
    <w:rsid w:val="00274AE6"/>
    <w:rsid w:val="00275C29"/>
    <w:rsid w:val="002959E7"/>
    <w:rsid w:val="002A7FF4"/>
    <w:rsid w:val="002B7ACE"/>
    <w:rsid w:val="002D0CC4"/>
    <w:rsid w:val="002D192B"/>
    <w:rsid w:val="002E73DD"/>
    <w:rsid w:val="002F06A8"/>
    <w:rsid w:val="002F099E"/>
    <w:rsid w:val="0031145C"/>
    <w:rsid w:val="0031157D"/>
    <w:rsid w:val="00311A5E"/>
    <w:rsid w:val="003163B5"/>
    <w:rsid w:val="003233F1"/>
    <w:rsid w:val="00325B39"/>
    <w:rsid w:val="003265F8"/>
    <w:rsid w:val="00335C3E"/>
    <w:rsid w:val="00337010"/>
    <w:rsid w:val="0034729C"/>
    <w:rsid w:val="00347CBC"/>
    <w:rsid w:val="0035178D"/>
    <w:rsid w:val="003529F2"/>
    <w:rsid w:val="00355D3E"/>
    <w:rsid w:val="00361703"/>
    <w:rsid w:val="00361D22"/>
    <w:rsid w:val="00363F68"/>
    <w:rsid w:val="0036406C"/>
    <w:rsid w:val="0036642F"/>
    <w:rsid w:val="00386018"/>
    <w:rsid w:val="00387AA4"/>
    <w:rsid w:val="0039099B"/>
    <w:rsid w:val="003914BE"/>
    <w:rsid w:val="00393237"/>
    <w:rsid w:val="003A1081"/>
    <w:rsid w:val="003A1E3C"/>
    <w:rsid w:val="003A413F"/>
    <w:rsid w:val="003B0D39"/>
    <w:rsid w:val="003B7775"/>
    <w:rsid w:val="003C5124"/>
    <w:rsid w:val="003C7025"/>
    <w:rsid w:val="003D1FDA"/>
    <w:rsid w:val="003D6D80"/>
    <w:rsid w:val="003E24F0"/>
    <w:rsid w:val="003E6EE6"/>
    <w:rsid w:val="003F5E34"/>
    <w:rsid w:val="0040146B"/>
    <w:rsid w:val="00402F28"/>
    <w:rsid w:val="00404D66"/>
    <w:rsid w:val="0041500F"/>
    <w:rsid w:val="00421D68"/>
    <w:rsid w:val="00426608"/>
    <w:rsid w:val="00432FF1"/>
    <w:rsid w:val="004356F6"/>
    <w:rsid w:val="00442789"/>
    <w:rsid w:val="00442DDD"/>
    <w:rsid w:val="00443634"/>
    <w:rsid w:val="004466A5"/>
    <w:rsid w:val="00476579"/>
    <w:rsid w:val="0048045C"/>
    <w:rsid w:val="004823BA"/>
    <w:rsid w:val="0049786B"/>
    <w:rsid w:val="004A1853"/>
    <w:rsid w:val="004A53FB"/>
    <w:rsid w:val="004A56BC"/>
    <w:rsid w:val="004A6890"/>
    <w:rsid w:val="004B37DE"/>
    <w:rsid w:val="004F6449"/>
    <w:rsid w:val="00506B17"/>
    <w:rsid w:val="00506F08"/>
    <w:rsid w:val="00515C46"/>
    <w:rsid w:val="00515C6A"/>
    <w:rsid w:val="00541DF4"/>
    <w:rsid w:val="005510AF"/>
    <w:rsid w:val="0055390C"/>
    <w:rsid w:val="005619B1"/>
    <w:rsid w:val="00566278"/>
    <w:rsid w:val="00567E51"/>
    <w:rsid w:val="005707D7"/>
    <w:rsid w:val="00584A31"/>
    <w:rsid w:val="00590134"/>
    <w:rsid w:val="005961FB"/>
    <w:rsid w:val="0059673C"/>
    <w:rsid w:val="005A099E"/>
    <w:rsid w:val="005A3447"/>
    <w:rsid w:val="005A38F4"/>
    <w:rsid w:val="005C613A"/>
    <w:rsid w:val="005C6834"/>
    <w:rsid w:val="005C6BED"/>
    <w:rsid w:val="005D3DD2"/>
    <w:rsid w:val="005D5890"/>
    <w:rsid w:val="005D5A69"/>
    <w:rsid w:val="005D787F"/>
    <w:rsid w:val="005E53A6"/>
    <w:rsid w:val="005F663C"/>
    <w:rsid w:val="00605519"/>
    <w:rsid w:val="00612A78"/>
    <w:rsid w:val="00617346"/>
    <w:rsid w:val="006177D4"/>
    <w:rsid w:val="00622392"/>
    <w:rsid w:val="00632FEF"/>
    <w:rsid w:val="00633B27"/>
    <w:rsid w:val="00635B67"/>
    <w:rsid w:val="00645A6C"/>
    <w:rsid w:val="006535EB"/>
    <w:rsid w:val="00655236"/>
    <w:rsid w:val="0067228E"/>
    <w:rsid w:val="00676879"/>
    <w:rsid w:val="00682123"/>
    <w:rsid w:val="00683E56"/>
    <w:rsid w:val="00691BD0"/>
    <w:rsid w:val="006A0178"/>
    <w:rsid w:val="006A5B6C"/>
    <w:rsid w:val="006D06C2"/>
    <w:rsid w:val="006D33D7"/>
    <w:rsid w:val="006D5035"/>
    <w:rsid w:val="006F484D"/>
    <w:rsid w:val="006F7FED"/>
    <w:rsid w:val="00701363"/>
    <w:rsid w:val="0070191D"/>
    <w:rsid w:val="00706875"/>
    <w:rsid w:val="007072CA"/>
    <w:rsid w:val="00716614"/>
    <w:rsid w:val="00724FEA"/>
    <w:rsid w:val="0072634D"/>
    <w:rsid w:val="0072672A"/>
    <w:rsid w:val="00726D97"/>
    <w:rsid w:val="0073080D"/>
    <w:rsid w:val="00732B6E"/>
    <w:rsid w:val="00742E2E"/>
    <w:rsid w:val="00743426"/>
    <w:rsid w:val="00753ED8"/>
    <w:rsid w:val="007614B8"/>
    <w:rsid w:val="007638D0"/>
    <w:rsid w:val="007645D6"/>
    <w:rsid w:val="00774B9F"/>
    <w:rsid w:val="00775DA1"/>
    <w:rsid w:val="00776B48"/>
    <w:rsid w:val="00786902"/>
    <w:rsid w:val="007924B9"/>
    <w:rsid w:val="00794DC0"/>
    <w:rsid w:val="007959B6"/>
    <w:rsid w:val="00796FAC"/>
    <w:rsid w:val="007A10D9"/>
    <w:rsid w:val="007B2CCD"/>
    <w:rsid w:val="007C0782"/>
    <w:rsid w:val="007D0604"/>
    <w:rsid w:val="007D1997"/>
    <w:rsid w:val="007D49CA"/>
    <w:rsid w:val="007D7771"/>
    <w:rsid w:val="007E2883"/>
    <w:rsid w:val="007E7104"/>
    <w:rsid w:val="007F2503"/>
    <w:rsid w:val="007F45A0"/>
    <w:rsid w:val="00807393"/>
    <w:rsid w:val="00810878"/>
    <w:rsid w:val="00810B60"/>
    <w:rsid w:val="00812FFD"/>
    <w:rsid w:val="0082205E"/>
    <w:rsid w:val="00824073"/>
    <w:rsid w:val="008312A9"/>
    <w:rsid w:val="00837649"/>
    <w:rsid w:val="00842BBB"/>
    <w:rsid w:val="00853A75"/>
    <w:rsid w:val="00854D38"/>
    <w:rsid w:val="00855B7F"/>
    <w:rsid w:val="008647BE"/>
    <w:rsid w:val="00876E94"/>
    <w:rsid w:val="00883D30"/>
    <w:rsid w:val="0088771F"/>
    <w:rsid w:val="008905C2"/>
    <w:rsid w:val="00893441"/>
    <w:rsid w:val="00897FF8"/>
    <w:rsid w:val="008A0239"/>
    <w:rsid w:val="008A36F8"/>
    <w:rsid w:val="008A6048"/>
    <w:rsid w:val="008C52BE"/>
    <w:rsid w:val="008D28B0"/>
    <w:rsid w:val="008E29A4"/>
    <w:rsid w:val="008E43E8"/>
    <w:rsid w:val="008F424B"/>
    <w:rsid w:val="009045E5"/>
    <w:rsid w:val="00912516"/>
    <w:rsid w:val="009155C3"/>
    <w:rsid w:val="0092287E"/>
    <w:rsid w:val="00922BF6"/>
    <w:rsid w:val="009244C1"/>
    <w:rsid w:val="00924D4A"/>
    <w:rsid w:val="009278F2"/>
    <w:rsid w:val="00927991"/>
    <w:rsid w:val="00931297"/>
    <w:rsid w:val="009318AB"/>
    <w:rsid w:val="00932DA6"/>
    <w:rsid w:val="0094052E"/>
    <w:rsid w:val="00943316"/>
    <w:rsid w:val="00945AFB"/>
    <w:rsid w:val="00945DD8"/>
    <w:rsid w:val="00946A29"/>
    <w:rsid w:val="00972105"/>
    <w:rsid w:val="00980064"/>
    <w:rsid w:val="00985BEE"/>
    <w:rsid w:val="00987041"/>
    <w:rsid w:val="0099012F"/>
    <w:rsid w:val="00990382"/>
    <w:rsid w:val="00996206"/>
    <w:rsid w:val="00997C47"/>
    <w:rsid w:val="00997D0E"/>
    <w:rsid w:val="009A0751"/>
    <w:rsid w:val="009A3134"/>
    <w:rsid w:val="009B5FA6"/>
    <w:rsid w:val="009C1BE3"/>
    <w:rsid w:val="009C4C76"/>
    <w:rsid w:val="009E252A"/>
    <w:rsid w:val="009E310A"/>
    <w:rsid w:val="009F0B7F"/>
    <w:rsid w:val="009F4FC3"/>
    <w:rsid w:val="009F6628"/>
    <w:rsid w:val="00A01C12"/>
    <w:rsid w:val="00A1207C"/>
    <w:rsid w:val="00A1515A"/>
    <w:rsid w:val="00A15A01"/>
    <w:rsid w:val="00A3455F"/>
    <w:rsid w:val="00A414F0"/>
    <w:rsid w:val="00A442EF"/>
    <w:rsid w:val="00A47684"/>
    <w:rsid w:val="00A5004F"/>
    <w:rsid w:val="00A5462E"/>
    <w:rsid w:val="00A677DC"/>
    <w:rsid w:val="00A71402"/>
    <w:rsid w:val="00A73157"/>
    <w:rsid w:val="00A81ADA"/>
    <w:rsid w:val="00A92A0B"/>
    <w:rsid w:val="00A92C70"/>
    <w:rsid w:val="00A97B1D"/>
    <w:rsid w:val="00AA0C1E"/>
    <w:rsid w:val="00AC295E"/>
    <w:rsid w:val="00AD05F4"/>
    <w:rsid w:val="00AD1773"/>
    <w:rsid w:val="00AD4BCD"/>
    <w:rsid w:val="00AE4CA3"/>
    <w:rsid w:val="00AE61FE"/>
    <w:rsid w:val="00AF04DA"/>
    <w:rsid w:val="00AF0D5B"/>
    <w:rsid w:val="00AF2B41"/>
    <w:rsid w:val="00AF3AFF"/>
    <w:rsid w:val="00AF7E92"/>
    <w:rsid w:val="00B0392A"/>
    <w:rsid w:val="00B03AE4"/>
    <w:rsid w:val="00B052A0"/>
    <w:rsid w:val="00B06A64"/>
    <w:rsid w:val="00B10E30"/>
    <w:rsid w:val="00B309B2"/>
    <w:rsid w:val="00B366AB"/>
    <w:rsid w:val="00B4527F"/>
    <w:rsid w:val="00B4757B"/>
    <w:rsid w:val="00B53CB4"/>
    <w:rsid w:val="00B562CE"/>
    <w:rsid w:val="00B60AAA"/>
    <w:rsid w:val="00B60E50"/>
    <w:rsid w:val="00B679E3"/>
    <w:rsid w:val="00B71427"/>
    <w:rsid w:val="00B73990"/>
    <w:rsid w:val="00B7583B"/>
    <w:rsid w:val="00B825F2"/>
    <w:rsid w:val="00B860D1"/>
    <w:rsid w:val="00B8621B"/>
    <w:rsid w:val="00B86A81"/>
    <w:rsid w:val="00B959B8"/>
    <w:rsid w:val="00BA5D80"/>
    <w:rsid w:val="00BA69D9"/>
    <w:rsid w:val="00BC6277"/>
    <w:rsid w:val="00BC6DE0"/>
    <w:rsid w:val="00BD3A99"/>
    <w:rsid w:val="00BE367D"/>
    <w:rsid w:val="00BF01E6"/>
    <w:rsid w:val="00C00BDB"/>
    <w:rsid w:val="00C116C7"/>
    <w:rsid w:val="00C14D52"/>
    <w:rsid w:val="00C15AF0"/>
    <w:rsid w:val="00C17603"/>
    <w:rsid w:val="00C21534"/>
    <w:rsid w:val="00C21676"/>
    <w:rsid w:val="00C2237F"/>
    <w:rsid w:val="00C24E40"/>
    <w:rsid w:val="00C261ED"/>
    <w:rsid w:val="00C30C97"/>
    <w:rsid w:val="00C35D5C"/>
    <w:rsid w:val="00C3785A"/>
    <w:rsid w:val="00C40A64"/>
    <w:rsid w:val="00C43A05"/>
    <w:rsid w:val="00C44BE4"/>
    <w:rsid w:val="00C530AB"/>
    <w:rsid w:val="00C5451C"/>
    <w:rsid w:val="00C566FA"/>
    <w:rsid w:val="00C63B49"/>
    <w:rsid w:val="00C66A33"/>
    <w:rsid w:val="00C67EBF"/>
    <w:rsid w:val="00C704AD"/>
    <w:rsid w:val="00C72C14"/>
    <w:rsid w:val="00C73950"/>
    <w:rsid w:val="00C746F8"/>
    <w:rsid w:val="00C7710A"/>
    <w:rsid w:val="00C83814"/>
    <w:rsid w:val="00C85E99"/>
    <w:rsid w:val="00C86A19"/>
    <w:rsid w:val="00C934E6"/>
    <w:rsid w:val="00CA01AA"/>
    <w:rsid w:val="00CA787B"/>
    <w:rsid w:val="00CC0448"/>
    <w:rsid w:val="00CC76A3"/>
    <w:rsid w:val="00CC76DE"/>
    <w:rsid w:val="00CC7CBA"/>
    <w:rsid w:val="00CD31C4"/>
    <w:rsid w:val="00D1106D"/>
    <w:rsid w:val="00D12239"/>
    <w:rsid w:val="00D13067"/>
    <w:rsid w:val="00D15018"/>
    <w:rsid w:val="00D15E81"/>
    <w:rsid w:val="00D16129"/>
    <w:rsid w:val="00D21A10"/>
    <w:rsid w:val="00D22106"/>
    <w:rsid w:val="00D228BE"/>
    <w:rsid w:val="00D2721C"/>
    <w:rsid w:val="00D3179B"/>
    <w:rsid w:val="00D31B5C"/>
    <w:rsid w:val="00D33ABD"/>
    <w:rsid w:val="00D44F0E"/>
    <w:rsid w:val="00D466DA"/>
    <w:rsid w:val="00D46DB3"/>
    <w:rsid w:val="00D5397A"/>
    <w:rsid w:val="00D54317"/>
    <w:rsid w:val="00D60373"/>
    <w:rsid w:val="00D60C85"/>
    <w:rsid w:val="00D65702"/>
    <w:rsid w:val="00D6680F"/>
    <w:rsid w:val="00D669ED"/>
    <w:rsid w:val="00D712BE"/>
    <w:rsid w:val="00D8014D"/>
    <w:rsid w:val="00D822BA"/>
    <w:rsid w:val="00D8292C"/>
    <w:rsid w:val="00D83755"/>
    <w:rsid w:val="00D91002"/>
    <w:rsid w:val="00DA47F0"/>
    <w:rsid w:val="00DB11E2"/>
    <w:rsid w:val="00DB1DA7"/>
    <w:rsid w:val="00DB2506"/>
    <w:rsid w:val="00DC3D57"/>
    <w:rsid w:val="00DC4666"/>
    <w:rsid w:val="00DC61F6"/>
    <w:rsid w:val="00DD597C"/>
    <w:rsid w:val="00DF7452"/>
    <w:rsid w:val="00DF76A3"/>
    <w:rsid w:val="00E03E53"/>
    <w:rsid w:val="00E063F7"/>
    <w:rsid w:val="00E1154A"/>
    <w:rsid w:val="00E20033"/>
    <w:rsid w:val="00E35A6B"/>
    <w:rsid w:val="00E40C65"/>
    <w:rsid w:val="00E43BA3"/>
    <w:rsid w:val="00E45B8D"/>
    <w:rsid w:val="00E6143A"/>
    <w:rsid w:val="00E627B3"/>
    <w:rsid w:val="00E6727B"/>
    <w:rsid w:val="00E77FF8"/>
    <w:rsid w:val="00E92782"/>
    <w:rsid w:val="00EA41A0"/>
    <w:rsid w:val="00EA4849"/>
    <w:rsid w:val="00EB0B25"/>
    <w:rsid w:val="00EB2C4E"/>
    <w:rsid w:val="00EB3787"/>
    <w:rsid w:val="00EB5DE5"/>
    <w:rsid w:val="00EB799D"/>
    <w:rsid w:val="00EC0EF2"/>
    <w:rsid w:val="00EC798B"/>
    <w:rsid w:val="00ED182D"/>
    <w:rsid w:val="00ED1F8C"/>
    <w:rsid w:val="00EE133B"/>
    <w:rsid w:val="00EF1508"/>
    <w:rsid w:val="00EF1DF3"/>
    <w:rsid w:val="00EF491F"/>
    <w:rsid w:val="00F074E6"/>
    <w:rsid w:val="00F12CDC"/>
    <w:rsid w:val="00F22717"/>
    <w:rsid w:val="00F22C6F"/>
    <w:rsid w:val="00F23E11"/>
    <w:rsid w:val="00F31292"/>
    <w:rsid w:val="00F327B7"/>
    <w:rsid w:val="00F462D7"/>
    <w:rsid w:val="00F53FF4"/>
    <w:rsid w:val="00F5748F"/>
    <w:rsid w:val="00F60069"/>
    <w:rsid w:val="00F60A31"/>
    <w:rsid w:val="00F63882"/>
    <w:rsid w:val="00F63EEE"/>
    <w:rsid w:val="00F6678D"/>
    <w:rsid w:val="00F747BC"/>
    <w:rsid w:val="00F81714"/>
    <w:rsid w:val="00F82E67"/>
    <w:rsid w:val="00F87C1F"/>
    <w:rsid w:val="00F93780"/>
    <w:rsid w:val="00F943C9"/>
    <w:rsid w:val="00FA0180"/>
    <w:rsid w:val="00FB5158"/>
    <w:rsid w:val="00FB6B15"/>
    <w:rsid w:val="00FC136F"/>
    <w:rsid w:val="00FE309F"/>
    <w:rsid w:val="00FE7714"/>
    <w:rsid w:val="00FF23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oNotEmbedSmartTags/>
  <w:decimalSymbol w:val="."/>
  <w:listSeparator w:val=","/>
  <w14:docId w14:val="277360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A47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44"/>
    <w:pPr>
      <w:keepNext/>
      <w:spacing w:before="240" w:after="60"/>
      <w:outlineLvl w:val="0"/>
    </w:pPr>
    <w:rPr>
      <w:rFonts w:eastAsia="Times New Roman"/>
      <w:b/>
      <w:bCs/>
      <w:color w:val="08304A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F44"/>
    <w:pPr>
      <w:keepNext/>
      <w:spacing w:before="240" w:after="60"/>
      <w:outlineLvl w:val="1"/>
    </w:pPr>
    <w:rPr>
      <w:rFonts w:eastAsia="Times New Roman"/>
      <w:b/>
      <w:bCs/>
      <w:i/>
      <w:iCs/>
      <w:color w:val="17365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F44"/>
    <w:pPr>
      <w:keepNext/>
      <w:spacing w:before="240" w:after="60"/>
      <w:outlineLvl w:val="2"/>
    </w:pPr>
    <w:rPr>
      <w:rFonts w:eastAsia="Times New Roman"/>
      <w:b/>
      <w:bCs/>
      <w:color w:val="548D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050D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050DE"/>
    <w:rPr>
      <w:sz w:val="24"/>
      <w:szCs w:val="24"/>
    </w:rPr>
  </w:style>
  <w:style w:type="table" w:styleId="TableGrid">
    <w:name w:val="Table Grid"/>
    <w:basedOn w:val="TableNormal"/>
    <w:uiPriority w:val="59"/>
    <w:rsid w:val="00F06F44"/>
    <w:rPr>
      <w:rFonts w:ascii="Helvetica Neue" w:hAnsi="Helvetica Neu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6144B1"/>
  </w:style>
  <w:style w:type="character" w:customStyle="1" w:styleId="Heading3Char">
    <w:name w:val="Heading 3 Char"/>
    <w:link w:val="Heading3"/>
    <w:uiPriority w:val="9"/>
    <w:rsid w:val="00F06F44"/>
    <w:rPr>
      <w:rFonts w:ascii="Helvetica Neue" w:eastAsia="Times New Roman" w:hAnsi="Helvetica Neue" w:cs="Times New Roman"/>
      <w:b/>
      <w:bCs/>
      <w:color w:val="548DD4"/>
      <w:sz w:val="26"/>
      <w:szCs w:val="26"/>
    </w:rPr>
  </w:style>
  <w:style w:type="character" w:customStyle="1" w:styleId="Heading2Char">
    <w:name w:val="Heading 2 Char"/>
    <w:link w:val="Heading2"/>
    <w:uiPriority w:val="9"/>
    <w:rsid w:val="00F06F44"/>
    <w:rPr>
      <w:rFonts w:ascii="Helvetica Neue" w:eastAsia="Times New Roman" w:hAnsi="Helvetica Neue" w:cs="Times New Roman"/>
      <w:b/>
      <w:bCs/>
      <w:i/>
      <w:iCs/>
      <w:color w:val="17365D"/>
      <w:sz w:val="28"/>
      <w:szCs w:val="28"/>
    </w:rPr>
  </w:style>
  <w:style w:type="character" w:customStyle="1" w:styleId="Heading1Char">
    <w:name w:val="Heading 1 Char"/>
    <w:link w:val="Heading1"/>
    <w:uiPriority w:val="9"/>
    <w:rsid w:val="00F06F44"/>
    <w:rPr>
      <w:rFonts w:ascii="Helvetica Neue" w:eastAsia="Times New Roman" w:hAnsi="Helvetica Neue" w:cs="Times New Roman"/>
      <w:b/>
      <w:bCs/>
      <w:color w:val="08304A"/>
      <w:kern w:val="32"/>
      <w:sz w:val="32"/>
      <w:szCs w:val="32"/>
    </w:rPr>
  </w:style>
  <w:style w:type="character" w:styleId="Hyperlink">
    <w:name w:val="Hyperlink"/>
    <w:rsid w:val="001C7334"/>
    <w:rPr>
      <w:color w:val="0000FF"/>
      <w:u w:val="single"/>
    </w:rPr>
  </w:style>
  <w:style w:type="paragraph" w:styleId="NormalWeb">
    <w:name w:val="Normal (Web)"/>
    <w:basedOn w:val="Normal"/>
    <w:uiPriority w:val="99"/>
    <w:rsid w:val="00BD579D"/>
    <w:pPr>
      <w:spacing w:beforeLines="1" w:afterLines="1"/>
    </w:pPr>
    <w:rPr>
      <w:rFonts w:ascii="Times" w:hAnsi="Times"/>
      <w:sz w:val="20"/>
      <w:szCs w:val="20"/>
    </w:rPr>
  </w:style>
  <w:style w:type="character" w:styleId="CommentReference">
    <w:name w:val="annotation reference"/>
    <w:rsid w:val="0092386C"/>
    <w:rPr>
      <w:sz w:val="18"/>
      <w:szCs w:val="18"/>
    </w:rPr>
  </w:style>
  <w:style w:type="paragraph" w:styleId="CommentText">
    <w:name w:val="annotation text"/>
    <w:basedOn w:val="Normal"/>
    <w:link w:val="CommentTextChar"/>
    <w:rsid w:val="0092386C"/>
  </w:style>
  <w:style w:type="character" w:customStyle="1" w:styleId="CommentTextChar">
    <w:name w:val="Comment Text Char"/>
    <w:link w:val="CommentText"/>
    <w:rsid w:val="0092386C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2386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92386C"/>
    <w:rPr>
      <w:rFonts w:ascii="Arial" w:hAnsi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9238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92386C"/>
    <w:rPr>
      <w:rFonts w:ascii="Lucida Grande" w:hAnsi="Lucida Grande"/>
      <w:sz w:val="18"/>
      <w:szCs w:val="18"/>
    </w:rPr>
  </w:style>
  <w:style w:type="paragraph" w:styleId="Revision">
    <w:name w:val="Revision"/>
    <w:hidden/>
    <w:rsid w:val="00927991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99012F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82205E"/>
    <w:rPr>
      <w:color w:val="605E5C"/>
      <w:shd w:val="clear" w:color="auto" w:fill="E1DFDD"/>
    </w:rPr>
  </w:style>
  <w:style w:type="paragraph" w:customStyle="1" w:styleId="gmail-m6953159249275221330gmail-m-9057332281767924080msolistparagraph">
    <w:name w:val="gmail-m_6953159249275221330gmail-m-9057332281767924080msolistparagraph"/>
    <w:basedOn w:val="Normal"/>
    <w:rsid w:val="001C5F4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95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2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meetings.ringcentral.com/j/149456618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24A725-3AE9-4737-AC98-308E21074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744507-2963-4F0C-9E24-F5B34F8BF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46D24F-F466-4C0F-8099-7983BEF8ABFE}">
  <ds:schemaRefs>
    <ds:schemaRef ds:uri="http://purl.org/dc/terms/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1ba2163-53ea-459c-a5eb-cf5b1c3b71ab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International Society for Disease Surveillance</Company>
  <LinksUpToDate>false</LinksUpToDate>
  <CharactersWithSpaces>10445</CharactersWithSpaces>
  <SharedDoc>false</SharedDoc>
  <HyperlinkBase/>
  <HLinks>
    <vt:vector size="6" baseType="variant">
      <vt:variant>
        <vt:i4>5636198</vt:i4>
      </vt:variant>
      <vt:variant>
        <vt:i4>-1</vt:i4>
      </vt:variant>
      <vt:variant>
        <vt:i4>2054</vt:i4>
      </vt:variant>
      <vt:variant>
        <vt:i4>1</vt:i4>
      </vt:variant>
      <vt:variant>
        <vt:lpwstr>ISDS new logo highres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Ishikawa, MSPH</dc:creator>
  <cp:keywords/>
  <dc:description/>
  <cp:lastModifiedBy>Hayleigh McCall</cp:lastModifiedBy>
  <cp:revision>228</cp:revision>
  <cp:lastPrinted>2011-02-17T20:19:00Z</cp:lastPrinted>
  <dcterms:created xsi:type="dcterms:W3CDTF">2020-07-13T16:55:00Z</dcterms:created>
  <dcterms:modified xsi:type="dcterms:W3CDTF">2020-07-15T17:08:00Z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