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88A75" w14:textId="40D05B00" w:rsidR="00076334" w:rsidRPr="00714488" w:rsidRDefault="00714488" w:rsidP="00D654B6">
      <w:r w:rsidRPr="00714488">
        <w:t xml:space="preserve">This document </w:t>
      </w:r>
      <w:r>
        <w:t xml:space="preserve">contains the narrative that describes OD2A Linkage to Care DFD </w:t>
      </w:r>
    </w:p>
    <w:p w14:paraId="0BECA202" w14:textId="4B32CE90" w:rsidR="0088557C" w:rsidRDefault="0088557C" w:rsidP="00D654B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72B43B3" wp14:editId="7D931FAB">
            <wp:extent cx="5943600" cy="4052570"/>
            <wp:effectExtent l="0" t="0" r="0" b="0"/>
            <wp:docPr id="6" name="Picture 6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schematic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BEF9F" w14:textId="1032DF21" w:rsidR="00076334" w:rsidRDefault="00076334" w:rsidP="00D654B6">
      <w:pPr>
        <w:rPr>
          <w:b/>
          <w:bCs/>
        </w:rPr>
      </w:pPr>
    </w:p>
    <w:p w14:paraId="5DD1DC77" w14:textId="0014ACF5" w:rsidR="00134706" w:rsidRDefault="00134706" w:rsidP="00D654B6">
      <w:pPr>
        <w:rPr>
          <w:b/>
          <w:bCs/>
        </w:rPr>
      </w:pPr>
      <w:r>
        <w:rPr>
          <w:b/>
          <w:bCs/>
        </w:rPr>
        <w:t xml:space="preserve">Supporting text for the </w:t>
      </w:r>
      <w:r w:rsidR="00456567">
        <w:rPr>
          <w:b/>
          <w:bCs/>
        </w:rPr>
        <w:t xml:space="preserve">OD2A </w:t>
      </w:r>
      <w:r>
        <w:rPr>
          <w:b/>
          <w:bCs/>
        </w:rPr>
        <w:t xml:space="preserve">LTC Data Flow Diagram </w:t>
      </w:r>
      <w:r w:rsidR="00456567">
        <w:rPr>
          <w:b/>
          <w:bCs/>
        </w:rPr>
        <w:t>v 1.</w:t>
      </w:r>
      <w:r w:rsidR="00076334">
        <w:rPr>
          <w:b/>
          <w:bCs/>
        </w:rPr>
        <w:t>1</w:t>
      </w:r>
    </w:p>
    <w:p w14:paraId="1D541076" w14:textId="77777777" w:rsidR="001A1A2B" w:rsidRDefault="00910A9A" w:rsidP="001A1A2B">
      <w:pPr>
        <w:rPr>
          <w:b/>
          <w:bCs/>
        </w:rPr>
      </w:pPr>
      <w:r w:rsidRPr="00A34F23">
        <w:rPr>
          <w:b/>
          <w:bCs/>
        </w:rPr>
        <w:t>Process</w:t>
      </w:r>
      <w:r w:rsidR="00BF43B9">
        <w:rPr>
          <w:b/>
          <w:bCs/>
        </w:rPr>
        <w:t xml:space="preserve">: </w:t>
      </w:r>
      <w:r w:rsidR="001A1A2B">
        <w:rPr>
          <w:b/>
          <w:bCs/>
        </w:rPr>
        <w:t xml:space="preserve">Justice Referral to Clinical Care – </w:t>
      </w:r>
      <w:r w:rsidR="001A1A2B" w:rsidRPr="002C763D">
        <w:t>Data that describes the patient</w:t>
      </w:r>
      <w:r w:rsidR="001A1A2B">
        <w:t xml:space="preserve"> and a recommendation/order for care type of care the justice system sees as a need. Likely to include all the data from a community referral with additional information as required by the justice system. </w:t>
      </w:r>
    </w:p>
    <w:p w14:paraId="6BDE606B" w14:textId="460C9FBE" w:rsidR="001A1A2B" w:rsidRPr="00A34F23" w:rsidRDefault="001A1A2B" w:rsidP="00F10829">
      <w:pPr>
        <w:ind w:left="720"/>
        <w:rPr>
          <w:b/>
          <w:bCs/>
        </w:rPr>
      </w:pPr>
      <w:r w:rsidRPr="00A34F23">
        <w:rPr>
          <w:b/>
          <w:bCs/>
        </w:rPr>
        <w:t>Entity Description</w:t>
      </w:r>
    </w:p>
    <w:p w14:paraId="4D25D3AE" w14:textId="77777777" w:rsidR="001A1A2B" w:rsidRDefault="001A1A2B" w:rsidP="00F10829">
      <w:pPr>
        <w:ind w:left="1440"/>
        <w:jc w:val="both"/>
      </w:pPr>
      <w:r w:rsidRPr="001B3104">
        <w:rPr>
          <w:b/>
          <w:bCs/>
        </w:rPr>
        <w:t>Criminal Justice System</w:t>
      </w:r>
      <w:r>
        <w:t xml:space="preserve"> - </w:t>
      </w:r>
      <w:r w:rsidRPr="003B1501">
        <w:t xml:space="preserve">The </w:t>
      </w:r>
      <w:r>
        <w:t xml:space="preserve">criminal </w:t>
      </w:r>
      <w:r w:rsidRPr="003B1501">
        <w:t>justice system</w:t>
      </w:r>
      <w:r>
        <w:t xml:space="preserve"> </w:t>
      </w:r>
      <w:r w:rsidRPr="003B1501">
        <w:t xml:space="preserve">entities at </w:t>
      </w:r>
      <w:r>
        <w:t xml:space="preserve">any </w:t>
      </w:r>
      <w:r w:rsidRPr="00B822A0">
        <w:t xml:space="preserve">jurisdictional level </w:t>
      </w:r>
      <w:r>
        <w:t>(</w:t>
      </w:r>
      <w:proofErr w:type="gramStart"/>
      <w:r>
        <w:t>e.g.</w:t>
      </w:r>
      <w:proofErr w:type="gramEnd"/>
      <w:r>
        <w:t xml:space="preserve"> </w:t>
      </w:r>
      <w:r w:rsidRPr="003B1501">
        <w:t>local</w:t>
      </w:r>
      <w:r>
        <w:t xml:space="preserve">, county, </w:t>
      </w:r>
      <w:r w:rsidRPr="003B1501">
        <w:t>state</w:t>
      </w:r>
      <w:r>
        <w:t xml:space="preserve">, tribal, territorial, </w:t>
      </w:r>
      <w:r w:rsidRPr="003B1501">
        <w:t>federal</w:t>
      </w:r>
      <w:r>
        <w:t xml:space="preserve">, </w:t>
      </w:r>
      <w:proofErr w:type="spellStart"/>
      <w:r>
        <w:t>etc</w:t>
      </w:r>
      <w:proofErr w:type="spellEnd"/>
      <w:r>
        <w:t xml:space="preserve">). </w:t>
      </w:r>
      <w:r w:rsidRPr="0044246D">
        <w:t xml:space="preserve">Many of these programs </w:t>
      </w:r>
      <w:r>
        <w:t xml:space="preserve">have </w:t>
      </w:r>
      <w:r w:rsidRPr="0044246D">
        <w:t xml:space="preserve">systems that </w:t>
      </w:r>
      <w:r>
        <w:t xml:space="preserve">conform to the </w:t>
      </w:r>
      <w:hyperlink r:id="rId9" w:history="1">
        <w:r w:rsidRPr="005604E7">
          <w:rPr>
            <w:rStyle w:val="Hyperlink"/>
          </w:rPr>
          <w:t>NEIM information model</w:t>
        </w:r>
      </w:hyperlink>
      <w:r>
        <w:t xml:space="preserve">. Concepts from that model should </w:t>
      </w:r>
      <w:proofErr w:type="gramStart"/>
      <w:r>
        <w:t>be considered</w:t>
      </w:r>
      <w:proofErr w:type="gramEnd"/>
      <w:r>
        <w:t xml:space="preserve"> for inclusion as indicators. </w:t>
      </w:r>
    </w:p>
    <w:p w14:paraId="133ED0D6" w14:textId="77777777" w:rsidR="001A1A2B" w:rsidRDefault="001A1A2B">
      <w:pPr>
        <w:rPr>
          <w:b/>
          <w:bCs/>
        </w:rPr>
      </w:pPr>
    </w:p>
    <w:p w14:paraId="513179A7" w14:textId="6E156690" w:rsidR="00FA43EB" w:rsidRDefault="00F10829" w:rsidP="00F10829">
      <w:pPr>
        <w:rPr>
          <w:b/>
          <w:bCs/>
        </w:rPr>
      </w:pPr>
      <w:r>
        <w:rPr>
          <w:b/>
          <w:bCs/>
        </w:rPr>
        <w:t xml:space="preserve">Process: </w:t>
      </w:r>
      <w:r w:rsidR="009C2B16">
        <w:rPr>
          <w:b/>
          <w:bCs/>
        </w:rPr>
        <w:t>Community</w:t>
      </w:r>
      <w:r w:rsidR="00FA43EB">
        <w:rPr>
          <w:b/>
          <w:bCs/>
        </w:rPr>
        <w:t xml:space="preserve"> referral to Clinical Care</w:t>
      </w:r>
      <w:r w:rsidR="00D81100">
        <w:rPr>
          <w:b/>
          <w:bCs/>
        </w:rPr>
        <w:t xml:space="preserve"> - </w:t>
      </w:r>
      <w:r w:rsidR="005C00B2" w:rsidRPr="002C763D">
        <w:t>Data that describes the patient</w:t>
      </w:r>
      <w:r w:rsidR="005C00B2">
        <w:t xml:space="preserve"> and a recommendation/order for care type of care the community part</w:t>
      </w:r>
      <w:r w:rsidR="003E3669">
        <w:t>n</w:t>
      </w:r>
      <w:r w:rsidR="005C00B2">
        <w:t>er sees as a need.</w:t>
      </w:r>
    </w:p>
    <w:p w14:paraId="675BFECD" w14:textId="50773D3F" w:rsidR="009C2B16" w:rsidRDefault="009C2B16">
      <w:pPr>
        <w:rPr>
          <w:b/>
          <w:bCs/>
        </w:rPr>
      </w:pPr>
      <w:r>
        <w:rPr>
          <w:b/>
          <w:bCs/>
        </w:rPr>
        <w:t xml:space="preserve"> </w:t>
      </w:r>
    </w:p>
    <w:p w14:paraId="35450CCF" w14:textId="7AF05AAD" w:rsidR="00F10829" w:rsidRDefault="00F10829" w:rsidP="00F10829">
      <w:pPr>
        <w:ind w:left="720"/>
        <w:jc w:val="both"/>
      </w:pPr>
      <w:r>
        <w:rPr>
          <w:b/>
          <w:bCs/>
        </w:rPr>
        <w:lastRenderedPageBreak/>
        <w:t>Entity Description</w:t>
      </w:r>
      <w:r w:rsidR="00E33B3D">
        <w:rPr>
          <w:b/>
          <w:bCs/>
        </w:rPr>
        <w:t xml:space="preserve"> - </w:t>
      </w:r>
      <w:r w:rsidRPr="001B3104">
        <w:rPr>
          <w:b/>
          <w:bCs/>
        </w:rPr>
        <w:t>Community Partner</w:t>
      </w:r>
      <w:r>
        <w:t xml:space="preserve"> - </w:t>
      </w:r>
      <w:r w:rsidRPr="00B83180">
        <w:t xml:space="preserve">Community </w:t>
      </w:r>
      <w:r>
        <w:t xml:space="preserve">based </w:t>
      </w:r>
      <w:r w:rsidRPr="00B83180">
        <w:t>partners include any entity</w:t>
      </w:r>
      <w:r w:rsidRPr="00A350C4">
        <w:t xml:space="preserve"> outside of clinical care and the criminal justice system. </w:t>
      </w:r>
    </w:p>
    <w:p w14:paraId="097582CA" w14:textId="77777777" w:rsidR="001A1A2B" w:rsidRPr="00A34F23" w:rsidRDefault="001A1A2B">
      <w:pPr>
        <w:rPr>
          <w:b/>
          <w:bCs/>
        </w:rPr>
      </w:pPr>
    </w:p>
    <w:p w14:paraId="5B2C0494" w14:textId="604762E5" w:rsidR="00D20F31" w:rsidRDefault="00141014" w:rsidP="00DB28F3">
      <w:r>
        <w:rPr>
          <w:b/>
          <w:bCs/>
        </w:rPr>
        <w:t xml:space="preserve">Process: </w:t>
      </w:r>
      <w:r w:rsidR="00910A9A" w:rsidRPr="00A34F23">
        <w:rPr>
          <w:b/>
          <w:bCs/>
        </w:rPr>
        <w:t>EMS Run</w:t>
      </w:r>
      <w:r w:rsidR="00DB28F3">
        <w:rPr>
          <w:b/>
          <w:bCs/>
        </w:rPr>
        <w:t xml:space="preserve"> - </w:t>
      </w:r>
      <w:r w:rsidR="004A2AA0">
        <w:t>A</w:t>
      </w:r>
      <w:r w:rsidR="000643F3" w:rsidRPr="000643F3">
        <w:t xml:space="preserve">n </w:t>
      </w:r>
      <w:r w:rsidR="001B3104">
        <w:t>EMS (</w:t>
      </w:r>
      <w:r w:rsidR="000643F3" w:rsidRPr="000643F3">
        <w:t>ambulance</w:t>
      </w:r>
      <w:r w:rsidR="001B3104">
        <w:t>)</w:t>
      </w:r>
      <w:r w:rsidR="000643F3" w:rsidRPr="000643F3">
        <w:t xml:space="preserve"> run occurs</w:t>
      </w:r>
      <w:r w:rsidR="00670F20">
        <w:t xml:space="preserve">. Information </w:t>
      </w:r>
      <w:proofErr w:type="gramStart"/>
      <w:r w:rsidR="00670F20">
        <w:t xml:space="preserve">is typically </w:t>
      </w:r>
      <w:r w:rsidR="000E43BA">
        <w:t>captured</w:t>
      </w:r>
      <w:proofErr w:type="gramEnd"/>
      <w:r w:rsidR="00670F20">
        <w:t xml:space="preserve"> in an electronic patient </w:t>
      </w:r>
      <w:r w:rsidR="000E43BA">
        <w:t>care reporting (</w:t>
      </w:r>
      <w:proofErr w:type="spellStart"/>
      <w:r w:rsidR="000E43BA">
        <w:t>ePCR</w:t>
      </w:r>
      <w:proofErr w:type="spellEnd"/>
      <w:r w:rsidR="000E43BA">
        <w:t>) system.</w:t>
      </w:r>
      <w:r w:rsidR="00794E08">
        <w:t xml:space="preserve"> When </w:t>
      </w:r>
      <w:r w:rsidR="00B80DB6" w:rsidRPr="00B80DB6">
        <w:t xml:space="preserve">transport </w:t>
      </w:r>
      <w:r w:rsidR="008603D9" w:rsidRPr="00B80DB6">
        <w:t>occurs,</w:t>
      </w:r>
      <w:r w:rsidR="00B80DB6" w:rsidRPr="00B80DB6">
        <w:t xml:space="preserve"> the patient </w:t>
      </w:r>
      <w:proofErr w:type="gramStart"/>
      <w:r w:rsidR="00B80DB6" w:rsidRPr="00B80DB6">
        <w:t>is delivered</w:t>
      </w:r>
      <w:proofErr w:type="gramEnd"/>
      <w:r w:rsidR="00B80DB6" w:rsidRPr="00B80DB6">
        <w:t xml:space="preserve"> to clinical care</w:t>
      </w:r>
      <w:r w:rsidR="00794E08">
        <w:t xml:space="preserve"> in an emergency department</w:t>
      </w:r>
      <w:r w:rsidR="008603D9">
        <w:t>. I</w:t>
      </w:r>
      <w:r w:rsidR="00B80DB6" w:rsidRPr="00B80DB6">
        <w:t xml:space="preserve">f clinical care </w:t>
      </w:r>
      <w:proofErr w:type="gramStart"/>
      <w:r w:rsidR="00B80DB6" w:rsidRPr="00B80DB6">
        <w:t>is not indicated</w:t>
      </w:r>
      <w:proofErr w:type="gramEnd"/>
      <w:r w:rsidR="00B80DB6" w:rsidRPr="00B80DB6">
        <w:t xml:space="preserve"> there may be a referral from EMS </w:t>
      </w:r>
      <w:r w:rsidR="006F4086">
        <w:t xml:space="preserve">to </w:t>
      </w:r>
      <w:r w:rsidR="006F4086" w:rsidRPr="00B80DB6">
        <w:t>support</w:t>
      </w:r>
      <w:r w:rsidR="00B80DB6" w:rsidRPr="00B80DB6">
        <w:t xml:space="preserve"> services</w:t>
      </w:r>
      <w:r w:rsidR="008603D9">
        <w:t xml:space="preserve"> </w:t>
      </w:r>
      <w:r w:rsidR="00F81C93" w:rsidRPr="00F81C93">
        <w:t>or the run may simply end with the filing of a run report that remains with the EMS provider.</w:t>
      </w:r>
    </w:p>
    <w:p w14:paraId="2E165FB5" w14:textId="27C5A121" w:rsidR="006C498C" w:rsidRPr="00C67FEC" w:rsidRDefault="006C498C" w:rsidP="00D20F31">
      <w:pPr>
        <w:ind w:left="720"/>
        <w:rPr>
          <w:b/>
          <w:bCs/>
        </w:rPr>
      </w:pPr>
      <w:r w:rsidRPr="00C67FEC">
        <w:rPr>
          <w:b/>
          <w:bCs/>
        </w:rPr>
        <w:t>Data flows</w:t>
      </w:r>
    </w:p>
    <w:p w14:paraId="63C33C3D" w14:textId="3743A2F5" w:rsidR="006C498C" w:rsidRDefault="006C498C" w:rsidP="006C498C">
      <w:pPr>
        <w:ind w:left="1440"/>
      </w:pPr>
      <w:r w:rsidRPr="008603D9">
        <w:rPr>
          <w:b/>
          <w:bCs/>
        </w:rPr>
        <w:t>Run report</w:t>
      </w:r>
      <w:r>
        <w:t xml:space="preserve"> - </w:t>
      </w:r>
      <w:r w:rsidR="000336EA" w:rsidRPr="000336EA">
        <w:t>data that</w:t>
      </w:r>
      <w:r w:rsidR="00C31D8C">
        <w:t xml:space="preserve"> </w:t>
      </w:r>
      <w:proofErr w:type="gramStart"/>
      <w:r w:rsidR="00C31D8C">
        <w:t xml:space="preserve">are </w:t>
      </w:r>
      <w:r w:rsidR="000336EA" w:rsidRPr="000336EA">
        <w:t>stored</w:t>
      </w:r>
      <w:proofErr w:type="gramEnd"/>
      <w:r w:rsidR="000336EA" w:rsidRPr="000336EA">
        <w:t xml:space="preserve"> or transmitted at the end of an ambulance run. This data </w:t>
      </w:r>
      <w:proofErr w:type="gramStart"/>
      <w:r w:rsidR="000336EA" w:rsidRPr="000336EA">
        <w:t>is expected</w:t>
      </w:r>
      <w:proofErr w:type="gramEnd"/>
      <w:r w:rsidR="001A4E11" w:rsidRPr="001A4E11">
        <w:t xml:space="preserve"> to conform </w:t>
      </w:r>
      <w:r w:rsidR="001A4E11">
        <w:t xml:space="preserve">to </w:t>
      </w:r>
      <w:r w:rsidR="00B8769C">
        <w:t xml:space="preserve">the </w:t>
      </w:r>
      <w:hyperlink r:id="rId10" w:history="1">
        <w:r w:rsidR="00B8769C" w:rsidRPr="008603D9">
          <w:rPr>
            <w:rStyle w:val="Hyperlink"/>
          </w:rPr>
          <w:t>NEMSIS</w:t>
        </w:r>
      </w:hyperlink>
      <w:r w:rsidR="001A4E11" w:rsidRPr="001A4E11">
        <w:t xml:space="preserve"> standard</w:t>
      </w:r>
      <w:r w:rsidR="001A4E11">
        <w:t xml:space="preserve">. </w:t>
      </w:r>
      <w:r w:rsidR="00552922" w:rsidRPr="00552922">
        <w:t>as delivered to clinical care it may be in paper or electronic format</w:t>
      </w:r>
      <w:r w:rsidR="00B8769C">
        <w:t>.</w:t>
      </w:r>
      <w:r w:rsidR="001E0175">
        <w:t xml:space="preserve"> </w:t>
      </w:r>
      <w:r w:rsidR="00E33B3D">
        <w:t>It is an input into Deliver Clinical Care a</w:t>
      </w:r>
      <w:r w:rsidR="006A4A85">
        <w:t xml:space="preserve">nd is persisted by EMS, often in an electronic format. </w:t>
      </w:r>
    </w:p>
    <w:p w14:paraId="22A7C124" w14:textId="055D3C36" w:rsidR="00B8769C" w:rsidRDefault="0046044C" w:rsidP="006C498C">
      <w:pPr>
        <w:ind w:left="1440"/>
      </w:pPr>
      <w:r w:rsidRPr="008603D9">
        <w:rPr>
          <w:b/>
          <w:bCs/>
        </w:rPr>
        <w:t>EMS Referral</w:t>
      </w:r>
      <w:r w:rsidR="00C31D8C">
        <w:t xml:space="preserve"> - </w:t>
      </w:r>
      <w:r w:rsidR="00F737A6" w:rsidRPr="00F737A6">
        <w:t xml:space="preserve">data that </w:t>
      </w:r>
      <w:proofErr w:type="gramStart"/>
      <w:r w:rsidR="00F737A6" w:rsidRPr="00F737A6">
        <w:t>are</w:t>
      </w:r>
      <w:r w:rsidR="00E02FC7" w:rsidRPr="00E02FC7">
        <w:t xml:space="preserve"> shared</w:t>
      </w:r>
      <w:proofErr w:type="gramEnd"/>
      <w:r w:rsidR="00E02FC7" w:rsidRPr="00E02FC7">
        <w:t xml:space="preserve"> with another system</w:t>
      </w:r>
      <w:r w:rsidR="00BF5B0B">
        <w:t xml:space="preserve"> with the intent of beginning some service related to SUD. </w:t>
      </w:r>
      <w:r w:rsidR="005762EB">
        <w:t xml:space="preserve">Intended to be </w:t>
      </w:r>
      <w:r w:rsidR="00E02FC7" w:rsidRPr="00E02FC7">
        <w:t>from an EMS run that ended without transport to clinical care.</w:t>
      </w:r>
      <w:r w:rsidR="004A2AA0" w:rsidRPr="004A2AA0">
        <w:t xml:space="preserve"> A direct referral from EMS.</w:t>
      </w:r>
      <w:r w:rsidR="005762EB">
        <w:t xml:space="preserve"> May not include all the data from a run report</w:t>
      </w:r>
      <w:r w:rsidR="00141014">
        <w:t xml:space="preserve">, but likely a subset of a run report </w:t>
      </w:r>
    </w:p>
    <w:p w14:paraId="24316CAC" w14:textId="1796C21C" w:rsidR="00910A9A" w:rsidRPr="00024668" w:rsidRDefault="00141014">
      <w:pPr>
        <w:rPr>
          <w:b/>
          <w:bCs/>
        </w:rPr>
      </w:pPr>
      <w:r>
        <w:rPr>
          <w:b/>
          <w:bCs/>
        </w:rPr>
        <w:t xml:space="preserve">Process: </w:t>
      </w:r>
      <w:r w:rsidR="00910A9A" w:rsidRPr="00024668">
        <w:rPr>
          <w:b/>
          <w:bCs/>
        </w:rPr>
        <w:t>Del</w:t>
      </w:r>
      <w:r w:rsidR="00217542" w:rsidRPr="00024668">
        <w:rPr>
          <w:b/>
          <w:bCs/>
        </w:rPr>
        <w:t>i</w:t>
      </w:r>
      <w:r w:rsidR="00910A9A" w:rsidRPr="00024668">
        <w:rPr>
          <w:b/>
          <w:bCs/>
        </w:rPr>
        <w:t>ver Clinical Care</w:t>
      </w:r>
    </w:p>
    <w:p w14:paraId="65F11680" w14:textId="2C566A9D" w:rsidR="00F81C93" w:rsidRDefault="00EC26F8" w:rsidP="00F81C93">
      <w:pPr>
        <w:pStyle w:val="ListParagraph"/>
        <w:numPr>
          <w:ilvl w:val="0"/>
          <w:numId w:val="2"/>
        </w:numPr>
      </w:pPr>
      <w:r w:rsidRPr="00EC26F8">
        <w:t xml:space="preserve">Clinical care is a grouping of </w:t>
      </w:r>
      <w:r w:rsidR="008E70AC">
        <w:t xml:space="preserve">any </w:t>
      </w:r>
      <w:r w:rsidRPr="00EC26F8">
        <w:t xml:space="preserve">kind of care including emergency </w:t>
      </w:r>
      <w:r w:rsidR="00217542">
        <w:t>department</w:t>
      </w:r>
      <w:r w:rsidRPr="00EC26F8">
        <w:t>, inpatient</w:t>
      </w:r>
      <w:r w:rsidR="00D654B6">
        <w:t xml:space="preserve">, </w:t>
      </w:r>
      <w:r w:rsidR="00C368FA" w:rsidRPr="00C368FA">
        <w:t>outpatient</w:t>
      </w:r>
      <w:r w:rsidR="00D654B6">
        <w:t>, provider office,</w:t>
      </w:r>
      <w:r w:rsidR="00C368FA" w:rsidRPr="00C368FA">
        <w:t xml:space="preserve"> etc.</w:t>
      </w:r>
      <w:r w:rsidR="008E70AC">
        <w:t xml:space="preserve"> Any</w:t>
      </w:r>
      <w:r w:rsidR="009164C0">
        <w:t xml:space="preserve"> setting where a clinical encounter </w:t>
      </w:r>
      <w:r w:rsidR="008E70AC">
        <w:t>could start the process</w:t>
      </w:r>
      <w:r w:rsidR="009164C0">
        <w:t>.</w:t>
      </w:r>
    </w:p>
    <w:p w14:paraId="39833781" w14:textId="77777777" w:rsidR="005D2AD1" w:rsidRDefault="00C67FEC" w:rsidP="001D52D0">
      <w:pPr>
        <w:ind w:left="360"/>
        <w:rPr>
          <w:b/>
          <w:bCs/>
        </w:rPr>
      </w:pPr>
      <w:r w:rsidRPr="00C67FEC">
        <w:rPr>
          <w:b/>
          <w:bCs/>
        </w:rPr>
        <w:t>Data Flows</w:t>
      </w:r>
    </w:p>
    <w:p w14:paraId="2CBF8888" w14:textId="19B7485A" w:rsidR="009D6965" w:rsidRDefault="00593F7F" w:rsidP="00A10376">
      <w:pPr>
        <w:ind w:left="720"/>
      </w:pPr>
      <w:r w:rsidRPr="000A32EA">
        <w:rPr>
          <w:b/>
          <w:bCs/>
        </w:rPr>
        <w:t>Patient Details</w:t>
      </w:r>
      <w:r w:rsidR="00A10376">
        <w:rPr>
          <w:b/>
          <w:bCs/>
        </w:rPr>
        <w:t xml:space="preserve"> - </w:t>
      </w:r>
      <w:r w:rsidR="00EB2D39" w:rsidRPr="000A32EA">
        <w:t>Patient details include information from the electronic health record</w:t>
      </w:r>
      <w:r w:rsidR="000A32EA" w:rsidRPr="000A32EA">
        <w:t xml:space="preserve"> or other records </w:t>
      </w:r>
      <w:r w:rsidR="00153E19">
        <w:t xml:space="preserve">collected by the clinical care </w:t>
      </w:r>
      <w:r w:rsidR="000A32EA" w:rsidRPr="000A32EA">
        <w:t xml:space="preserve">during the clinical encounter. </w:t>
      </w:r>
      <w:r w:rsidR="009164C0">
        <w:t>L</w:t>
      </w:r>
      <w:r w:rsidR="000A32EA" w:rsidRPr="000A32EA">
        <w:t xml:space="preserve">ikely </w:t>
      </w:r>
      <w:r w:rsidR="009164C0" w:rsidRPr="000A32EA">
        <w:t>including</w:t>
      </w:r>
      <w:r w:rsidR="000A32EA" w:rsidRPr="000A32EA">
        <w:t xml:space="preserve"> patient demographics, such as name</w:t>
      </w:r>
      <w:r w:rsidR="009164C0">
        <w:t>,</w:t>
      </w:r>
      <w:r w:rsidR="000A32EA" w:rsidRPr="000A32EA">
        <w:t xml:space="preserve"> address</w:t>
      </w:r>
      <w:r w:rsidR="009164C0">
        <w:t>,</w:t>
      </w:r>
      <w:r w:rsidR="000A32EA" w:rsidRPr="000A32EA">
        <w:t xml:space="preserve"> date of birth</w:t>
      </w:r>
      <w:r w:rsidR="009164C0">
        <w:t>,</w:t>
      </w:r>
      <w:r w:rsidR="000A32EA" w:rsidRPr="000A32EA">
        <w:t xml:space="preserve"> gender, contact information, some clinical details, </w:t>
      </w:r>
      <w:r w:rsidR="009164C0">
        <w:t xml:space="preserve">etc. It may </w:t>
      </w:r>
      <w:r w:rsidR="000A32EA" w:rsidRPr="000A32EA">
        <w:t>be in the format of a discharge summary or some sort of transition of care.</w:t>
      </w:r>
    </w:p>
    <w:p w14:paraId="32545E50" w14:textId="497F535E" w:rsidR="00A10422" w:rsidRDefault="00A10422" w:rsidP="00A10376">
      <w:pPr>
        <w:ind w:left="720"/>
      </w:pPr>
      <w:r>
        <w:rPr>
          <w:b/>
          <w:bCs/>
        </w:rPr>
        <w:t>Care Details</w:t>
      </w:r>
      <w:r w:rsidR="00A10376">
        <w:rPr>
          <w:b/>
          <w:bCs/>
        </w:rPr>
        <w:t xml:space="preserve"> - </w:t>
      </w:r>
      <w:r w:rsidR="00104D2E">
        <w:t xml:space="preserve">The creation or updates of a </w:t>
      </w:r>
      <w:r w:rsidR="00226DC4">
        <w:t>patient’s</w:t>
      </w:r>
      <w:r w:rsidR="00104D2E">
        <w:t xml:space="preserve"> chart/medical record. </w:t>
      </w:r>
    </w:p>
    <w:p w14:paraId="0E10CFF8" w14:textId="697D0599" w:rsidR="00A10422" w:rsidRDefault="00A10422" w:rsidP="00A10422">
      <w:pPr>
        <w:ind w:left="720"/>
      </w:pPr>
      <w:r>
        <w:rPr>
          <w:b/>
          <w:bCs/>
        </w:rPr>
        <w:t>Referral from Clinical Care</w:t>
      </w:r>
      <w:r w:rsidR="00A10376">
        <w:rPr>
          <w:b/>
          <w:bCs/>
        </w:rPr>
        <w:t xml:space="preserve"> – </w:t>
      </w:r>
      <w:r w:rsidR="00A10376">
        <w:t xml:space="preserve">As </w:t>
      </w:r>
      <w:r w:rsidR="00A50326">
        <w:t xml:space="preserve">“clinical care” here is performed in </w:t>
      </w:r>
      <w:proofErr w:type="gramStart"/>
      <w:r w:rsidR="00A50326">
        <w:t>a number of</w:t>
      </w:r>
      <w:proofErr w:type="gramEnd"/>
      <w:r w:rsidR="00A50326">
        <w:t xml:space="preserve"> situations </w:t>
      </w:r>
      <w:r w:rsidR="007A0D54">
        <w:t xml:space="preserve">there may be referrals with the many systems involved. This data flow recognizes that fact. </w:t>
      </w:r>
    </w:p>
    <w:p w14:paraId="74B0C387" w14:textId="77777777" w:rsidR="00A10422" w:rsidRPr="000A32EA" w:rsidRDefault="00A10422" w:rsidP="000A32EA">
      <w:pPr>
        <w:ind w:left="1440"/>
      </w:pPr>
    </w:p>
    <w:p w14:paraId="619043A8" w14:textId="758FE4C8" w:rsidR="00910A9A" w:rsidRDefault="736A3135" w:rsidP="00D865B7">
      <w:r w:rsidRPr="736A3135">
        <w:rPr>
          <w:b/>
          <w:bCs/>
        </w:rPr>
        <w:t xml:space="preserve">Process: Community referral to clinical care </w:t>
      </w:r>
      <w:r>
        <w:t xml:space="preserve">– A referral from any community setting that may refer an individual to a clinical setting for care for SUD. </w:t>
      </w:r>
    </w:p>
    <w:p w14:paraId="3F562383" w14:textId="77777777" w:rsidR="001E0175" w:rsidRDefault="0063371A" w:rsidP="0086207F">
      <w:pPr>
        <w:ind w:left="720"/>
        <w:rPr>
          <w:b/>
          <w:bCs/>
        </w:rPr>
      </w:pPr>
      <w:r>
        <w:rPr>
          <w:b/>
          <w:bCs/>
        </w:rPr>
        <w:t>Dataflow</w:t>
      </w:r>
    </w:p>
    <w:p w14:paraId="6CA408A7" w14:textId="5E824796" w:rsidR="0063371A" w:rsidRDefault="0063371A" w:rsidP="001E0175">
      <w:pPr>
        <w:ind w:left="1440"/>
        <w:rPr>
          <w:b/>
          <w:bCs/>
        </w:rPr>
      </w:pPr>
      <w:r>
        <w:t xml:space="preserve"> </w:t>
      </w:r>
      <w:r w:rsidRPr="001E0175">
        <w:rPr>
          <w:b/>
          <w:bCs/>
        </w:rPr>
        <w:t xml:space="preserve">Community </w:t>
      </w:r>
      <w:r w:rsidR="00CB42F4">
        <w:rPr>
          <w:b/>
          <w:bCs/>
        </w:rPr>
        <w:t>r</w:t>
      </w:r>
      <w:r w:rsidRPr="001E0175">
        <w:rPr>
          <w:b/>
          <w:bCs/>
        </w:rPr>
        <w:t>eferral</w:t>
      </w:r>
      <w:r w:rsidR="001E0175" w:rsidRPr="001E0175">
        <w:rPr>
          <w:b/>
          <w:bCs/>
        </w:rPr>
        <w:t xml:space="preserve"> </w:t>
      </w:r>
      <w:r w:rsidR="00CB42F4">
        <w:rPr>
          <w:b/>
          <w:bCs/>
        </w:rPr>
        <w:t>to clinical care</w:t>
      </w:r>
    </w:p>
    <w:p w14:paraId="0858FA6D" w14:textId="670130AB" w:rsidR="001E0175" w:rsidRDefault="001E0175" w:rsidP="001E0175">
      <w:pPr>
        <w:ind w:left="2160"/>
      </w:pPr>
      <w:r w:rsidRPr="001E0175">
        <w:t xml:space="preserve">Any data sent with a </w:t>
      </w:r>
      <w:r>
        <w:t xml:space="preserve">patient who </w:t>
      </w:r>
      <w:proofErr w:type="gramStart"/>
      <w:r>
        <w:t>is referred</w:t>
      </w:r>
      <w:proofErr w:type="gramEnd"/>
      <w:r>
        <w:t xml:space="preserve"> to </w:t>
      </w:r>
      <w:r w:rsidR="003C2466">
        <w:t xml:space="preserve">clinical </w:t>
      </w:r>
      <w:r>
        <w:t xml:space="preserve">care from a community setting. </w:t>
      </w:r>
      <w:r w:rsidR="003C2466">
        <w:t xml:space="preserve">Assumed to </w:t>
      </w:r>
      <w:r>
        <w:t>be highly variable</w:t>
      </w:r>
      <w:r w:rsidR="00CB42F4">
        <w:t xml:space="preserve"> in content.  </w:t>
      </w:r>
    </w:p>
    <w:p w14:paraId="39993430" w14:textId="10133C18" w:rsidR="00CB42F4" w:rsidRDefault="00CB42F4" w:rsidP="00CB42F4">
      <w:pPr>
        <w:ind w:left="1440"/>
        <w:rPr>
          <w:b/>
          <w:bCs/>
        </w:rPr>
      </w:pPr>
      <w:r w:rsidRPr="00CB42F4">
        <w:rPr>
          <w:b/>
          <w:bCs/>
        </w:rPr>
        <w:lastRenderedPageBreak/>
        <w:t>Referral to services</w:t>
      </w:r>
    </w:p>
    <w:p w14:paraId="4CF52023" w14:textId="6BA316AE" w:rsidR="003C2466" w:rsidRPr="003C2466" w:rsidRDefault="003C2466" w:rsidP="003C2466">
      <w:pPr>
        <w:ind w:left="2160"/>
      </w:pPr>
      <w:r w:rsidRPr="003C2466">
        <w:t xml:space="preserve">Any data </w:t>
      </w:r>
      <w:r>
        <w:t xml:space="preserve">sent with a patient who </w:t>
      </w:r>
      <w:proofErr w:type="gramStart"/>
      <w:r>
        <w:t>is referred</w:t>
      </w:r>
      <w:proofErr w:type="gramEnd"/>
      <w:r>
        <w:t xml:space="preserve"> to a service (other than clinical care) from the justice system. Assumed to be variable in content and formality.   </w:t>
      </w:r>
    </w:p>
    <w:p w14:paraId="10854404" w14:textId="03FF36E0" w:rsidR="000829DC" w:rsidRDefault="0063371A" w:rsidP="00D865B7">
      <w:r>
        <w:rPr>
          <w:b/>
          <w:bCs/>
        </w:rPr>
        <w:t xml:space="preserve">Process: </w:t>
      </w:r>
      <w:r w:rsidR="002A5080" w:rsidRPr="000829DC">
        <w:rPr>
          <w:b/>
          <w:bCs/>
        </w:rPr>
        <w:t xml:space="preserve">Justice referral to clinical </w:t>
      </w:r>
      <w:r w:rsidR="002C3E4C" w:rsidRPr="000829DC">
        <w:rPr>
          <w:b/>
          <w:bCs/>
        </w:rPr>
        <w:t>care</w:t>
      </w:r>
      <w:r w:rsidR="005F6FE4" w:rsidRPr="000829DC">
        <w:rPr>
          <w:b/>
          <w:bCs/>
        </w:rPr>
        <w:t xml:space="preserve"> - </w:t>
      </w:r>
      <w:r w:rsidR="000829DC" w:rsidRPr="000829DC">
        <w:t xml:space="preserve">Referrals from the criminal just system may occur from </w:t>
      </w:r>
      <w:r w:rsidR="004119CD" w:rsidRPr="000829DC">
        <w:t>many entities</w:t>
      </w:r>
      <w:r w:rsidR="000829DC" w:rsidRPr="000829DC">
        <w:t xml:space="preserve"> </w:t>
      </w:r>
      <w:r w:rsidR="004119CD">
        <w:t xml:space="preserve">and </w:t>
      </w:r>
      <w:r w:rsidR="000829DC" w:rsidRPr="000829DC">
        <w:t xml:space="preserve">based on many criteria. </w:t>
      </w:r>
      <w:bookmarkStart w:id="0" w:name="_Hlk89873731"/>
      <w:r w:rsidR="009164C0">
        <w:t xml:space="preserve">As noted above, </w:t>
      </w:r>
      <w:r w:rsidR="004119CD">
        <w:t xml:space="preserve">this may be </w:t>
      </w:r>
      <w:r w:rsidR="00CB42F4">
        <w:t xml:space="preserve">any part of the justice system at any jurisdictional level </w:t>
      </w:r>
      <w:r w:rsidR="004119CD">
        <w:t>(</w:t>
      </w:r>
      <w:proofErr w:type="gramStart"/>
      <w:r w:rsidR="004119CD">
        <w:t>e.g.</w:t>
      </w:r>
      <w:proofErr w:type="gramEnd"/>
      <w:r w:rsidR="004119CD">
        <w:t xml:space="preserve"> </w:t>
      </w:r>
      <w:r w:rsidR="004119CD" w:rsidRPr="003B1501">
        <w:t>local</w:t>
      </w:r>
      <w:r w:rsidR="004119CD">
        <w:t xml:space="preserve">, county, </w:t>
      </w:r>
      <w:r w:rsidR="004119CD" w:rsidRPr="003B1501">
        <w:t>state</w:t>
      </w:r>
      <w:r w:rsidR="004119CD">
        <w:t xml:space="preserve">, tribal, territorial, </w:t>
      </w:r>
      <w:r w:rsidR="004119CD" w:rsidRPr="003B1501">
        <w:t>federal</w:t>
      </w:r>
      <w:r w:rsidR="004119CD">
        <w:t xml:space="preserve">, </w:t>
      </w:r>
      <w:proofErr w:type="spellStart"/>
      <w:r w:rsidR="004119CD">
        <w:t>etc</w:t>
      </w:r>
      <w:proofErr w:type="spellEnd"/>
      <w:r w:rsidR="004119CD">
        <w:t xml:space="preserve">). </w:t>
      </w:r>
      <w:bookmarkEnd w:id="0"/>
    </w:p>
    <w:p w14:paraId="18C0B674" w14:textId="77777777" w:rsidR="00CB42F4" w:rsidRDefault="0063371A" w:rsidP="00036C40">
      <w:pPr>
        <w:ind w:left="720"/>
        <w:rPr>
          <w:b/>
          <w:bCs/>
        </w:rPr>
      </w:pPr>
      <w:r>
        <w:rPr>
          <w:b/>
          <w:bCs/>
        </w:rPr>
        <w:t>Dataflow</w:t>
      </w:r>
    </w:p>
    <w:p w14:paraId="58EF8C9D" w14:textId="14DEC63B" w:rsidR="0063371A" w:rsidRDefault="002D61C5" w:rsidP="00CB42F4">
      <w:pPr>
        <w:ind w:left="1440"/>
        <w:rPr>
          <w:b/>
          <w:bCs/>
        </w:rPr>
      </w:pPr>
      <w:r>
        <w:rPr>
          <w:b/>
          <w:bCs/>
        </w:rPr>
        <w:t xml:space="preserve">Justice </w:t>
      </w:r>
      <w:r w:rsidR="00CB42F4">
        <w:rPr>
          <w:b/>
          <w:bCs/>
        </w:rPr>
        <w:t>r</w:t>
      </w:r>
      <w:r>
        <w:rPr>
          <w:b/>
          <w:bCs/>
        </w:rPr>
        <w:t>eferral</w:t>
      </w:r>
      <w:r w:rsidR="00CB42F4">
        <w:rPr>
          <w:b/>
          <w:bCs/>
        </w:rPr>
        <w:t xml:space="preserve"> to clinical care</w:t>
      </w:r>
    </w:p>
    <w:p w14:paraId="152BB100" w14:textId="77777777" w:rsidR="00CB42F4" w:rsidRDefault="00CB42F4" w:rsidP="00CB42F4">
      <w:pPr>
        <w:ind w:left="2160"/>
      </w:pPr>
      <w:r w:rsidRPr="00CB42F4">
        <w:t xml:space="preserve">Any data used when a patient </w:t>
      </w:r>
      <w:proofErr w:type="gramStart"/>
      <w:r w:rsidRPr="00CB42F4">
        <w:t>is referred</w:t>
      </w:r>
      <w:proofErr w:type="gramEnd"/>
      <w:r w:rsidRPr="00CB42F4">
        <w:t xml:space="preserve"> from a setting in the justice system to a clinical setting. Data may conform to the NEIM information model.</w:t>
      </w:r>
      <w:r>
        <w:t xml:space="preserve"> </w:t>
      </w:r>
      <w:r w:rsidRPr="000829DC">
        <w:t xml:space="preserve">See: </w:t>
      </w:r>
      <w:hyperlink r:id="rId11" w:history="1">
        <w:r w:rsidRPr="000829DC">
          <w:rPr>
            <w:rStyle w:val="Hyperlink"/>
          </w:rPr>
          <w:t>https://www.niem.gov/</w:t>
        </w:r>
      </w:hyperlink>
      <w:r w:rsidRPr="000829DC">
        <w:t xml:space="preserve">. A recent article in health affairs references minimal treatment occurring in such referrals: </w:t>
      </w:r>
      <w:hyperlink r:id="rId12" w:history="1">
        <w:r w:rsidRPr="002D2DDC">
          <w:rPr>
            <w:rStyle w:val="Hyperlink"/>
          </w:rPr>
          <w:t>https://www.healthaffairs.org/doi/10.1377/hlthaff.2017.0890</w:t>
        </w:r>
      </w:hyperlink>
    </w:p>
    <w:p w14:paraId="6CA63D04" w14:textId="4831F9CF" w:rsidR="00CB42F4" w:rsidRPr="00CB42F4" w:rsidRDefault="00CB42F4" w:rsidP="00CB42F4">
      <w:pPr>
        <w:ind w:left="2160"/>
      </w:pPr>
    </w:p>
    <w:p w14:paraId="696538A2" w14:textId="3775A7EF" w:rsidR="00EF3E0C" w:rsidRPr="004F451B" w:rsidRDefault="002D61C5">
      <w:pPr>
        <w:rPr>
          <w:b/>
          <w:bCs/>
        </w:rPr>
      </w:pPr>
      <w:r>
        <w:rPr>
          <w:b/>
          <w:bCs/>
        </w:rPr>
        <w:t xml:space="preserve">Process: </w:t>
      </w:r>
      <w:r w:rsidR="00EF3E0C" w:rsidRPr="004F451B">
        <w:rPr>
          <w:b/>
          <w:bCs/>
        </w:rPr>
        <w:t xml:space="preserve">Identify </w:t>
      </w:r>
      <w:r w:rsidR="000474BB" w:rsidRPr="004F451B">
        <w:rPr>
          <w:b/>
          <w:bCs/>
        </w:rPr>
        <w:t>patient requiring services</w:t>
      </w:r>
    </w:p>
    <w:p w14:paraId="1E104C6D" w14:textId="67A66F6A" w:rsidR="00683E77" w:rsidRDefault="00BA40FA" w:rsidP="004A2AA0">
      <w:pPr>
        <w:ind w:left="720"/>
      </w:pPr>
      <w:r>
        <w:t>Some actor</w:t>
      </w:r>
      <w:r w:rsidR="000D5C19">
        <w:t xml:space="preserve"> reviews a </w:t>
      </w:r>
      <w:r w:rsidR="00683E77">
        <w:t>patient’s medical history</w:t>
      </w:r>
      <w:r w:rsidR="000D5C19">
        <w:t>. See note below. S</w:t>
      </w:r>
      <w:r w:rsidR="002E27CA">
        <w:t xml:space="preserve">creening tools may </w:t>
      </w:r>
      <w:proofErr w:type="gramStart"/>
      <w:r w:rsidR="002E27CA">
        <w:t>be utilized</w:t>
      </w:r>
      <w:proofErr w:type="gramEnd"/>
      <w:r w:rsidR="002E27CA">
        <w:t>.</w:t>
      </w:r>
      <w:r w:rsidR="00593F7F">
        <w:t xml:space="preserve"> </w:t>
      </w:r>
      <w:r w:rsidR="000D5C19">
        <w:t>There may be a local protoc</w:t>
      </w:r>
      <w:r w:rsidR="00A20B73">
        <w:t xml:space="preserve">ol. </w:t>
      </w:r>
      <w:r w:rsidR="00D36644">
        <w:t xml:space="preserve">The actor decides </w:t>
      </w:r>
      <w:r w:rsidR="007819D5">
        <w:t>whether to refer to other services</w:t>
      </w:r>
      <w:r w:rsidR="00A20B73">
        <w:t xml:space="preserve"> for treatment or social services. </w:t>
      </w:r>
      <w:r w:rsidR="00FC17F9">
        <w:t>Additionally, s</w:t>
      </w:r>
      <w:r w:rsidR="00E73BBD">
        <w:t xml:space="preserve">ome programs </w:t>
      </w:r>
      <w:r w:rsidR="00FD02C3">
        <w:t xml:space="preserve">collect information from sources within the public health system to identify individuals in need or services. </w:t>
      </w:r>
    </w:p>
    <w:p w14:paraId="6F5DAF9B" w14:textId="5BBFCB29" w:rsidR="004A2AA0" w:rsidRDefault="000D7EBF" w:rsidP="004A2AA0">
      <w:pPr>
        <w:ind w:left="720"/>
      </w:pPr>
      <w:r>
        <w:t>Note:</w:t>
      </w:r>
      <w:r w:rsidR="00A20B73">
        <w:t xml:space="preserve"> The actor involved by be </w:t>
      </w:r>
      <w:r w:rsidR="00393EC4">
        <w:t xml:space="preserve">discharge staff, a care coordinator, patient navigator, etc. </w:t>
      </w:r>
      <w:r w:rsidR="00A20B73">
        <w:t xml:space="preserve">In a particular instance of this process, this </w:t>
      </w:r>
      <w:r w:rsidR="00E95943" w:rsidRPr="00E95943">
        <w:t xml:space="preserve">may occur inside of </w:t>
      </w:r>
      <w:r w:rsidR="00E95943">
        <w:t xml:space="preserve">another process including clinical </w:t>
      </w:r>
      <w:r w:rsidR="00E95943" w:rsidRPr="00E95943">
        <w:t xml:space="preserve">care, </w:t>
      </w:r>
      <w:r w:rsidR="0074647C" w:rsidRPr="0074647C">
        <w:t>the criminal justice system,</w:t>
      </w:r>
      <w:r w:rsidR="00CD4CAE">
        <w:t xml:space="preserve"> </w:t>
      </w:r>
      <w:r w:rsidR="000674F8" w:rsidRPr="000674F8">
        <w:t>community partner, or it may be a patient self-</w:t>
      </w:r>
      <w:r w:rsidR="000674F8">
        <w:t xml:space="preserve">referring into </w:t>
      </w:r>
      <w:r w:rsidR="000674F8" w:rsidRPr="000674F8">
        <w:t>some</w:t>
      </w:r>
      <w:r w:rsidR="000674F8">
        <w:t xml:space="preserve"> system.</w:t>
      </w:r>
    </w:p>
    <w:p w14:paraId="7D0BC8EA" w14:textId="491B2B5B" w:rsidR="00CD4CAE" w:rsidRPr="003C2466" w:rsidRDefault="00CD4CAE" w:rsidP="004A2AA0">
      <w:pPr>
        <w:ind w:left="720"/>
        <w:rPr>
          <w:b/>
          <w:bCs/>
        </w:rPr>
      </w:pPr>
      <w:r w:rsidRPr="003C2466">
        <w:rPr>
          <w:b/>
          <w:bCs/>
        </w:rPr>
        <w:t>Data flow</w:t>
      </w:r>
    </w:p>
    <w:p w14:paraId="325B2BA2" w14:textId="26070377" w:rsidR="00CD4CAE" w:rsidRDefault="00CD4CAE" w:rsidP="00CD4CAE">
      <w:pPr>
        <w:ind w:left="1440"/>
      </w:pPr>
      <w:r w:rsidRPr="003C2466">
        <w:rPr>
          <w:b/>
          <w:bCs/>
        </w:rPr>
        <w:t>Identified patient details</w:t>
      </w:r>
      <w:r>
        <w:t xml:space="preserve"> - </w:t>
      </w:r>
      <w:r w:rsidR="00C45F87" w:rsidRPr="00C45F87">
        <w:t>these data</w:t>
      </w:r>
      <w:r w:rsidR="009A3996" w:rsidRPr="009A3996">
        <w:t xml:space="preserve"> include </w:t>
      </w:r>
      <w:r w:rsidR="003C2466">
        <w:t xml:space="preserve">any </w:t>
      </w:r>
      <w:r w:rsidR="009A3996" w:rsidRPr="009A3996">
        <w:t xml:space="preserve">patient details from the referring system with </w:t>
      </w:r>
      <w:r w:rsidR="008E6BA8">
        <w:t xml:space="preserve">(possibly) </w:t>
      </w:r>
      <w:r w:rsidR="009A3996" w:rsidRPr="009A3996">
        <w:t>the addition</w:t>
      </w:r>
      <w:r w:rsidR="003C2466">
        <w:t xml:space="preserve"> of information about any screening </w:t>
      </w:r>
      <w:r w:rsidR="007C160E">
        <w:t>results</w:t>
      </w:r>
      <w:r w:rsidR="008E6BA8">
        <w:t xml:space="preserve"> and </w:t>
      </w:r>
      <w:r w:rsidR="003C2466">
        <w:t xml:space="preserve">the </w:t>
      </w:r>
      <w:r w:rsidR="008C2940">
        <w:t xml:space="preserve">types of </w:t>
      </w:r>
      <w:r w:rsidR="009A3996" w:rsidRPr="009A3996">
        <w:t>services</w:t>
      </w:r>
      <w:r w:rsidR="00807B2C" w:rsidRPr="00807B2C">
        <w:t xml:space="preserve"> recommended for</w:t>
      </w:r>
      <w:r w:rsidR="003C2466">
        <w:t xml:space="preserve"> this </w:t>
      </w:r>
      <w:r w:rsidR="008E6BA8">
        <w:t xml:space="preserve">individual </w:t>
      </w:r>
      <w:r w:rsidR="008C2940" w:rsidRPr="00807B2C">
        <w:t>pa</w:t>
      </w:r>
      <w:r w:rsidR="008C2940">
        <w:t>t</w:t>
      </w:r>
      <w:r w:rsidR="008C2940" w:rsidRPr="00807B2C">
        <w:t>ient</w:t>
      </w:r>
      <w:r w:rsidR="00524C66">
        <w:t>.</w:t>
      </w:r>
    </w:p>
    <w:p w14:paraId="761CB1C3" w14:textId="64E26E61" w:rsidR="00524C66" w:rsidRDefault="00524C66" w:rsidP="00CD4CAE">
      <w:pPr>
        <w:ind w:left="1440"/>
      </w:pPr>
      <w:r>
        <w:rPr>
          <w:b/>
          <w:bCs/>
        </w:rPr>
        <w:t xml:space="preserve">Patient Identified from Public Health </w:t>
      </w:r>
      <w:r w:rsidR="00F6667A">
        <w:t xml:space="preserve">– </w:t>
      </w:r>
      <w:r w:rsidR="00FC17F9">
        <w:t xml:space="preserve">Data </w:t>
      </w:r>
      <w:r w:rsidR="00B4604F">
        <w:t>collect</w:t>
      </w:r>
      <w:r w:rsidR="00FC17F9">
        <w:t>ed</w:t>
      </w:r>
      <w:r w:rsidR="00B4604F">
        <w:t xml:space="preserve"> data from a variety of public health </w:t>
      </w:r>
      <w:r w:rsidR="00716229">
        <w:t xml:space="preserve">sources &amp; systems </w:t>
      </w:r>
      <w:r w:rsidR="004B5056">
        <w:t>used to identify i</w:t>
      </w:r>
      <w:r w:rsidR="00716229">
        <w:t>ndividuals in need</w:t>
      </w:r>
      <w:r w:rsidR="004B5056">
        <w:t xml:space="preserve"> of SUD services</w:t>
      </w:r>
      <w:r w:rsidR="00716229">
        <w:t xml:space="preserve">. </w:t>
      </w:r>
    </w:p>
    <w:p w14:paraId="3EE5D87F" w14:textId="77777777" w:rsidR="00483F89" w:rsidRDefault="0027624D" w:rsidP="00483F89">
      <w:pPr>
        <w:ind w:left="720"/>
        <w:rPr>
          <w:b/>
          <w:bCs/>
        </w:rPr>
      </w:pPr>
      <w:r>
        <w:rPr>
          <w:b/>
          <w:bCs/>
        </w:rPr>
        <w:t>Date store</w:t>
      </w:r>
    </w:p>
    <w:p w14:paraId="2E5B6D11" w14:textId="122209FD" w:rsidR="0027624D" w:rsidRPr="00483F89" w:rsidRDefault="00583D48" w:rsidP="00483F89">
      <w:pPr>
        <w:ind w:left="1440"/>
        <w:rPr>
          <w:b/>
          <w:bCs/>
        </w:rPr>
      </w:pPr>
      <w:r>
        <w:rPr>
          <w:b/>
          <w:bCs/>
        </w:rPr>
        <w:t xml:space="preserve">Public Health – </w:t>
      </w:r>
      <w:r w:rsidRPr="00583D48">
        <w:t>The collection of</w:t>
      </w:r>
      <w:r>
        <w:rPr>
          <w:b/>
          <w:bCs/>
        </w:rPr>
        <w:t xml:space="preserve"> </w:t>
      </w:r>
      <w:r>
        <w:t xml:space="preserve">data in the public health system used to </w:t>
      </w:r>
      <w:r w:rsidR="00411BEB">
        <w:t xml:space="preserve">identify individual patients. Includes hospital discharge, </w:t>
      </w:r>
      <w:r w:rsidR="00B75E40">
        <w:t xml:space="preserve">vital statistics, </w:t>
      </w:r>
      <w:r w:rsidR="00483F89">
        <w:t xml:space="preserve">drug overdose reporting, PDMP, etc. </w:t>
      </w:r>
    </w:p>
    <w:p w14:paraId="38123934" w14:textId="2A8CB23B" w:rsidR="000474BB" w:rsidRPr="002D61C5" w:rsidRDefault="002D61C5">
      <w:pPr>
        <w:rPr>
          <w:b/>
          <w:bCs/>
        </w:rPr>
      </w:pPr>
      <w:r w:rsidRPr="00BC516F">
        <w:rPr>
          <w:b/>
          <w:bCs/>
        </w:rPr>
        <w:t xml:space="preserve">Process: </w:t>
      </w:r>
      <w:r w:rsidR="00006BF5" w:rsidRPr="00BC516F">
        <w:rPr>
          <w:b/>
          <w:bCs/>
        </w:rPr>
        <w:t>Match Patient to Services</w:t>
      </w:r>
    </w:p>
    <w:p w14:paraId="21BACEA9" w14:textId="5D595758" w:rsidR="008C2940" w:rsidRDefault="00C33E35" w:rsidP="008C2940">
      <w:pPr>
        <w:ind w:left="720"/>
      </w:pPr>
      <w:r>
        <w:lastRenderedPageBreak/>
        <w:t>The actor matches a</w:t>
      </w:r>
      <w:r w:rsidR="00EE4D8E" w:rsidRPr="00EE4D8E">
        <w:t xml:space="preserve"> patient </w:t>
      </w:r>
      <w:r>
        <w:t xml:space="preserve">to a </w:t>
      </w:r>
      <w:r w:rsidR="00EE4D8E" w:rsidRPr="00EE4D8E">
        <w:t xml:space="preserve">specific </w:t>
      </w:r>
      <w:r>
        <w:t xml:space="preserve">service (or services) </w:t>
      </w:r>
      <w:r w:rsidR="00BC516F">
        <w:t>based o</w:t>
      </w:r>
      <w:r w:rsidR="00D4663F" w:rsidRPr="00D4663F">
        <w:t xml:space="preserve">n the recommendation </w:t>
      </w:r>
      <w:r w:rsidR="005F458C">
        <w:t xml:space="preserve">of the </w:t>
      </w:r>
      <w:proofErr w:type="spellStart"/>
      <w:proofErr w:type="gramStart"/>
      <w:r w:rsidR="005F458C">
        <w:t>process</w:t>
      </w:r>
      <w:r w:rsidR="007238B2">
        <w:t>”i</w:t>
      </w:r>
      <w:r w:rsidR="005F458C">
        <w:t>dentify</w:t>
      </w:r>
      <w:proofErr w:type="spellEnd"/>
      <w:proofErr w:type="gramEnd"/>
      <w:r w:rsidR="005F458C">
        <w:t xml:space="preserve"> patient requiring services</w:t>
      </w:r>
      <w:r w:rsidR="007238B2">
        <w:t>”</w:t>
      </w:r>
      <w:r w:rsidR="005F458C">
        <w:t xml:space="preserve">, </w:t>
      </w:r>
      <w:r w:rsidR="00AD04B1" w:rsidRPr="00AD04B1">
        <w:t>combined with patient demographics</w:t>
      </w:r>
      <w:r w:rsidR="007238B2">
        <w:t xml:space="preserve"> and SDOH characteristics</w:t>
      </w:r>
      <w:r w:rsidR="00AD04B1" w:rsidRPr="00AD04B1">
        <w:t>, and referencing a provider</w:t>
      </w:r>
      <w:r w:rsidR="00BC516F">
        <w:t>/</w:t>
      </w:r>
      <w:r w:rsidR="00AD04B1" w:rsidRPr="00AD04B1">
        <w:t>service directory for the optimal match to patient</w:t>
      </w:r>
      <w:r w:rsidR="00723707" w:rsidRPr="00723707">
        <w:t xml:space="preserve">. </w:t>
      </w:r>
      <w:r w:rsidR="00BC516F">
        <w:t>As with “</w:t>
      </w:r>
      <w:r w:rsidR="00723707" w:rsidRPr="00723707">
        <w:t>identify patient requiring services</w:t>
      </w:r>
      <w:r w:rsidR="00BC516F">
        <w:t>”</w:t>
      </w:r>
      <w:r w:rsidR="003A4E44" w:rsidRPr="003A4E44">
        <w:t xml:space="preserve"> this process may be included in </w:t>
      </w:r>
      <w:r w:rsidR="00BC516F">
        <w:t>another process such as “</w:t>
      </w:r>
      <w:r w:rsidR="003A4E44" w:rsidRPr="003A4E44">
        <w:t>deliver clinical care</w:t>
      </w:r>
      <w:r w:rsidR="00BC516F">
        <w:t>”</w:t>
      </w:r>
      <w:r w:rsidR="003A4E44" w:rsidRPr="003A4E44">
        <w:t xml:space="preserve">, as part of a discharge process </w:t>
      </w:r>
      <w:r w:rsidR="004119CD">
        <w:t xml:space="preserve">from </w:t>
      </w:r>
      <w:r w:rsidR="003A4E44" w:rsidRPr="003A4E44">
        <w:t>clinical care</w:t>
      </w:r>
      <w:r w:rsidR="00BC516F">
        <w:t>. Many different individuals m</w:t>
      </w:r>
      <w:r w:rsidR="003A4E44" w:rsidRPr="003A4E44">
        <w:t xml:space="preserve">ay </w:t>
      </w:r>
      <w:r w:rsidR="00BC516F">
        <w:t xml:space="preserve">perform this process such </w:t>
      </w:r>
      <w:r w:rsidR="00A73068" w:rsidRPr="00A73068">
        <w:t xml:space="preserve">as case managers, </w:t>
      </w:r>
      <w:r w:rsidR="00BC516F">
        <w:t xml:space="preserve">patient </w:t>
      </w:r>
      <w:r w:rsidR="00A73068" w:rsidRPr="00A73068">
        <w:t>navigators, or p</w:t>
      </w:r>
      <w:r w:rsidR="00A73068">
        <w:t xml:space="preserve">eer </w:t>
      </w:r>
      <w:r w:rsidR="00A73068" w:rsidRPr="00A73068">
        <w:t>navigators</w:t>
      </w:r>
      <w:r w:rsidR="00F24A3E">
        <w:t>, etc</w:t>
      </w:r>
      <w:r w:rsidR="00A73068" w:rsidRPr="00A73068">
        <w:t>.</w:t>
      </w:r>
      <w:r w:rsidR="00BC516F">
        <w:t xml:space="preserve"> </w:t>
      </w:r>
    </w:p>
    <w:p w14:paraId="39241049" w14:textId="49ACCC53" w:rsidR="008B4962" w:rsidRDefault="008B4962" w:rsidP="008C2940">
      <w:pPr>
        <w:ind w:left="720"/>
        <w:rPr>
          <w:b/>
          <w:bCs/>
        </w:rPr>
      </w:pPr>
      <w:r w:rsidRPr="00BC516F">
        <w:rPr>
          <w:b/>
          <w:bCs/>
        </w:rPr>
        <w:t>Data flow</w:t>
      </w:r>
      <w:r w:rsidR="00435654">
        <w:rPr>
          <w:b/>
          <w:bCs/>
        </w:rPr>
        <w:t>s</w:t>
      </w:r>
    </w:p>
    <w:p w14:paraId="66491326" w14:textId="576859DF" w:rsidR="00D60050" w:rsidRPr="00D60050" w:rsidRDefault="005A3DD8" w:rsidP="00F03206">
      <w:pPr>
        <w:ind w:left="1440"/>
      </w:pPr>
      <w:r>
        <w:rPr>
          <w:b/>
          <w:bCs/>
        </w:rPr>
        <w:t>Service Query/Response</w:t>
      </w:r>
      <w:r w:rsidR="00435654">
        <w:rPr>
          <w:b/>
          <w:bCs/>
        </w:rPr>
        <w:t xml:space="preserve"> - </w:t>
      </w:r>
      <w:r w:rsidR="00D60050" w:rsidRPr="00D60050">
        <w:t xml:space="preserve">The data used to match a particular patient to a particular service. </w:t>
      </w:r>
      <w:r w:rsidR="00D60050">
        <w:t xml:space="preserve">The query would include information on the type of service desired, location of the </w:t>
      </w:r>
      <w:r w:rsidR="0094635A">
        <w:t xml:space="preserve">patient, preferred language, cultural and accessibility considerations, etc. </w:t>
      </w:r>
    </w:p>
    <w:p w14:paraId="6B510BFA" w14:textId="0BD01B1D" w:rsidR="00ED0A14" w:rsidRDefault="008B4962" w:rsidP="00F03206">
      <w:pPr>
        <w:ind w:left="1440"/>
      </w:pPr>
      <w:r w:rsidRPr="00BC516F">
        <w:rPr>
          <w:b/>
          <w:bCs/>
        </w:rPr>
        <w:t>Matched patient</w:t>
      </w:r>
      <w:r w:rsidR="00D60050">
        <w:rPr>
          <w:b/>
          <w:bCs/>
        </w:rPr>
        <w:t xml:space="preserve"> </w:t>
      </w:r>
      <w:r w:rsidR="00435654">
        <w:rPr>
          <w:b/>
          <w:bCs/>
        </w:rPr>
        <w:t xml:space="preserve">- </w:t>
      </w:r>
      <w:r w:rsidR="00D60050" w:rsidRPr="00D60050">
        <w:t>T</w:t>
      </w:r>
      <w:r w:rsidRPr="00D60050">
        <w:t>he</w:t>
      </w:r>
      <w:r w:rsidRPr="008B4962">
        <w:t>se data</w:t>
      </w:r>
      <w:r w:rsidR="003C3D2A" w:rsidRPr="003C3D2A">
        <w:t xml:space="preserve"> include all the information from upstream systems </w:t>
      </w:r>
      <w:r w:rsidR="00E724C5" w:rsidRPr="00E724C5">
        <w:t>plus any data</w:t>
      </w:r>
      <w:r w:rsidR="00151D6D">
        <w:t xml:space="preserve"> </w:t>
      </w:r>
      <w:r w:rsidR="003C3D2A" w:rsidRPr="003C3D2A">
        <w:t>required to perform the actual referral.</w:t>
      </w:r>
      <w:r w:rsidR="00F67ED4" w:rsidRPr="00F67ED4">
        <w:t xml:space="preserve"> Additional queries and responses of a provider</w:t>
      </w:r>
      <w:r w:rsidR="004119CD">
        <w:t>/</w:t>
      </w:r>
      <w:r w:rsidR="00F67ED4" w:rsidRPr="00F67ED4">
        <w:t xml:space="preserve">service directory may </w:t>
      </w:r>
      <w:proofErr w:type="gramStart"/>
      <w:r w:rsidR="00F67ED4" w:rsidRPr="00F67ED4">
        <w:t>be required</w:t>
      </w:r>
      <w:proofErr w:type="gramEnd"/>
      <w:r w:rsidR="00F67ED4" w:rsidRPr="00F67ED4">
        <w:t xml:space="preserve"> to complete the referral.</w:t>
      </w:r>
      <w:r w:rsidR="00ED0A14" w:rsidRPr="00ED0A14">
        <w:t xml:space="preserve"> Like the preceding 2 processes it may </w:t>
      </w:r>
      <w:proofErr w:type="gramStart"/>
      <w:r w:rsidR="00ED0A14" w:rsidRPr="00ED0A14">
        <w:t>be included</w:t>
      </w:r>
      <w:proofErr w:type="gramEnd"/>
      <w:r w:rsidR="00ED0A14" w:rsidRPr="00ED0A14">
        <w:t xml:space="preserve"> as a process in another system.</w:t>
      </w:r>
    </w:p>
    <w:p w14:paraId="08DA8F95" w14:textId="40559D23" w:rsidR="004119CD" w:rsidRPr="00D60050" w:rsidRDefault="005A3DD8" w:rsidP="00F03206">
      <w:pPr>
        <w:ind w:left="1440"/>
      </w:pPr>
      <w:r>
        <w:rPr>
          <w:b/>
          <w:bCs/>
        </w:rPr>
        <w:t>Referral (soft handoff)</w:t>
      </w:r>
      <w:r w:rsidR="00435654">
        <w:rPr>
          <w:b/>
          <w:bCs/>
        </w:rPr>
        <w:t xml:space="preserve"> - </w:t>
      </w:r>
      <w:r w:rsidR="004119CD" w:rsidRPr="00D60050">
        <w:t xml:space="preserve">A soft hand off occurs when the patient </w:t>
      </w:r>
      <w:proofErr w:type="gramStart"/>
      <w:r w:rsidR="004119CD" w:rsidRPr="00D60050">
        <w:t>is simply given</w:t>
      </w:r>
      <w:proofErr w:type="gramEnd"/>
      <w:r w:rsidR="004119CD" w:rsidRPr="00D60050">
        <w:t xml:space="preserve"> information about </w:t>
      </w:r>
      <w:r w:rsidR="00D60050" w:rsidRPr="00D60050">
        <w:t>a service or treatment and no further follow</w:t>
      </w:r>
      <w:r w:rsidR="00D60050">
        <w:t>-</w:t>
      </w:r>
      <w:r w:rsidR="00D60050" w:rsidRPr="00D60050">
        <w:t>up occur</w:t>
      </w:r>
      <w:r w:rsidR="00D60050">
        <w:t>s</w:t>
      </w:r>
      <w:r w:rsidR="00D60050" w:rsidRPr="00D60050">
        <w:t xml:space="preserve">. These data indicate to the OD2A program that a handoff occurred. Likely deidentified information is </w:t>
      </w:r>
      <w:r w:rsidR="00D60050">
        <w:t xml:space="preserve">a </w:t>
      </w:r>
      <w:r w:rsidR="00D60050" w:rsidRPr="00D60050">
        <w:t xml:space="preserve">summary format. </w:t>
      </w:r>
    </w:p>
    <w:p w14:paraId="30D75654" w14:textId="7242F8ED" w:rsidR="00BC516F" w:rsidRDefault="00BC516F" w:rsidP="00BC516F">
      <w:pPr>
        <w:ind w:left="720"/>
        <w:rPr>
          <w:b/>
          <w:bCs/>
        </w:rPr>
      </w:pPr>
      <w:r>
        <w:rPr>
          <w:b/>
          <w:bCs/>
        </w:rPr>
        <w:t>Data store</w:t>
      </w:r>
    </w:p>
    <w:p w14:paraId="0E548573" w14:textId="4C62DB29" w:rsidR="00BC516F" w:rsidRPr="00E30EC2" w:rsidRDefault="00E30EC2" w:rsidP="00F03206">
      <w:pPr>
        <w:ind w:left="1440"/>
      </w:pPr>
      <w:r>
        <w:rPr>
          <w:b/>
          <w:bCs/>
        </w:rPr>
        <w:t xml:space="preserve">Provider/Service Directory – </w:t>
      </w:r>
      <w:r>
        <w:t xml:space="preserve">This may be </w:t>
      </w:r>
      <w:r w:rsidR="0094635A">
        <w:t xml:space="preserve">an </w:t>
      </w:r>
      <w:r>
        <w:t xml:space="preserve">electronic source of data that could </w:t>
      </w:r>
      <w:proofErr w:type="gramStart"/>
      <w:r>
        <w:t>be queried</w:t>
      </w:r>
      <w:proofErr w:type="gramEnd"/>
      <w:r>
        <w:t xml:space="preserve">, an info line “311” type of service, or at its simplest a list of available services. </w:t>
      </w:r>
      <w:r w:rsidR="000B20BB">
        <w:t xml:space="preserve">In a small community it may simple be common knowledge “in people’s heads”. </w:t>
      </w:r>
      <w:r>
        <w:t xml:space="preserve">It </w:t>
      </w:r>
      <w:proofErr w:type="gramStart"/>
      <w:r>
        <w:t>is assumed</w:t>
      </w:r>
      <w:proofErr w:type="gramEnd"/>
      <w:r>
        <w:t xml:space="preserve"> that additional information about this service such as contact information, location(s), services provided, languages spoken, accessibility considerations, etc. are available</w:t>
      </w:r>
      <w:r w:rsidR="0094635A">
        <w:t xml:space="preserve"> to provide a “best match”.</w:t>
      </w:r>
    </w:p>
    <w:p w14:paraId="1019C4D1" w14:textId="227F24ED" w:rsidR="00006BF5" w:rsidRPr="002D61C5" w:rsidRDefault="002D61C5">
      <w:pPr>
        <w:rPr>
          <w:b/>
          <w:bCs/>
        </w:rPr>
      </w:pPr>
      <w:r w:rsidRPr="002D61C5">
        <w:rPr>
          <w:b/>
          <w:bCs/>
        </w:rPr>
        <w:t xml:space="preserve">Process: </w:t>
      </w:r>
      <w:r w:rsidR="00BC636B" w:rsidRPr="002D61C5">
        <w:rPr>
          <w:b/>
          <w:bCs/>
        </w:rPr>
        <w:t>Refer Patient to Service</w:t>
      </w:r>
    </w:p>
    <w:p w14:paraId="41C26420" w14:textId="7B588586" w:rsidR="004E51B4" w:rsidRPr="004E51B4" w:rsidRDefault="00F03206" w:rsidP="00A343D2">
      <w:pPr>
        <w:ind w:left="720"/>
      </w:pPr>
      <w:r>
        <w:t>The</w:t>
      </w:r>
      <w:r w:rsidR="00A343D2" w:rsidRPr="00A343D2">
        <w:t xml:space="preserve"> actual referral process where the patient</w:t>
      </w:r>
      <w:r w:rsidR="00324D22" w:rsidRPr="00324D22">
        <w:t xml:space="preserve"> </w:t>
      </w:r>
      <w:proofErr w:type="gramStart"/>
      <w:r w:rsidR="00324D22" w:rsidRPr="00324D22">
        <w:t>is referred</w:t>
      </w:r>
      <w:proofErr w:type="gramEnd"/>
      <w:r w:rsidR="00324D22" w:rsidRPr="00324D22">
        <w:t xml:space="preserve"> to a specific service as part of a hard handoff. Referral responses</w:t>
      </w:r>
      <w:r w:rsidR="004E51B4" w:rsidRPr="004E51B4">
        <w:t xml:space="preserve"> may</w:t>
      </w:r>
      <w:r w:rsidR="005A3DD8">
        <w:t xml:space="preserve"> </w:t>
      </w:r>
      <w:proofErr w:type="gramStart"/>
      <w:r w:rsidR="004E51B4" w:rsidRPr="004E51B4">
        <w:t>be obtained</w:t>
      </w:r>
      <w:proofErr w:type="gramEnd"/>
      <w:r w:rsidR="004E51B4" w:rsidRPr="004E51B4">
        <w:t xml:space="preserve"> from the service provider,</w:t>
      </w:r>
    </w:p>
    <w:p w14:paraId="3054EB68" w14:textId="0E076848" w:rsidR="00FB62B3" w:rsidRDefault="00FB62B3" w:rsidP="00A343D2">
      <w:pPr>
        <w:ind w:left="720"/>
        <w:rPr>
          <w:b/>
          <w:bCs/>
        </w:rPr>
      </w:pPr>
      <w:r w:rsidRPr="005A3DD8">
        <w:rPr>
          <w:b/>
          <w:bCs/>
        </w:rPr>
        <w:t>Dataflow</w:t>
      </w:r>
      <w:r w:rsidR="00F03206">
        <w:rPr>
          <w:b/>
          <w:bCs/>
        </w:rPr>
        <w:t>s</w:t>
      </w:r>
    </w:p>
    <w:p w14:paraId="6A180E23" w14:textId="4FDA3C2F" w:rsidR="00D809D2" w:rsidRPr="00D60050" w:rsidRDefault="00D809D2" w:rsidP="00F03206">
      <w:pPr>
        <w:ind w:left="1440"/>
      </w:pPr>
      <w:r>
        <w:rPr>
          <w:b/>
          <w:bCs/>
        </w:rPr>
        <w:t>Referral</w:t>
      </w:r>
      <w:r w:rsidR="000B20BB">
        <w:rPr>
          <w:b/>
          <w:bCs/>
        </w:rPr>
        <w:t xml:space="preserve"> - </w:t>
      </w:r>
      <w:r w:rsidRPr="00D60050">
        <w:t xml:space="preserve">A </w:t>
      </w:r>
      <w:r>
        <w:t xml:space="preserve">referral </w:t>
      </w:r>
      <w:r w:rsidRPr="00D60050">
        <w:t xml:space="preserve">occurs when the patient </w:t>
      </w:r>
      <w:proofErr w:type="gramStart"/>
      <w:r w:rsidRPr="00D60050">
        <w:t xml:space="preserve">is </w:t>
      </w:r>
      <w:r>
        <w:t>introduced</w:t>
      </w:r>
      <w:proofErr w:type="gramEnd"/>
      <w:r>
        <w:t xml:space="preserve"> in some way to the service and the service confirms the handoff. </w:t>
      </w:r>
      <w:r w:rsidRPr="00D60050">
        <w:t xml:space="preserve">These data </w:t>
      </w:r>
      <w:proofErr w:type="gramStart"/>
      <w:r>
        <w:t>are used</w:t>
      </w:r>
      <w:proofErr w:type="gramEnd"/>
      <w:r>
        <w:t xml:space="preserve"> to initiate the delivery of service. </w:t>
      </w:r>
      <w:r w:rsidRPr="00D60050">
        <w:t xml:space="preserve"> </w:t>
      </w:r>
    </w:p>
    <w:p w14:paraId="7AE58773" w14:textId="24F7FA79" w:rsidR="0094635A" w:rsidRPr="00D60050" w:rsidRDefault="005A3DD8" w:rsidP="00F03206">
      <w:pPr>
        <w:ind w:left="1440"/>
      </w:pPr>
      <w:r w:rsidRPr="005A3DD8">
        <w:rPr>
          <w:b/>
          <w:bCs/>
        </w:rPr>
        <w:t>Referral (hard handoff)</w:t>
      </w:r>
      <w:r w:rsidR="000B20BB">
        <w:rPr>
          <w:b/>
          <w:bCs/>
        </w:rPr>
        <w:t xml:space="preserve"> - </w:t>
      </w:r>
      <w:r w:rsidR="0094635A" w:rsidRPr="00D60050">
        <w:t xml:space="preserve">A </w:t>
      </w:r>
      <w:r w:rsidR="0094635A">
        <w:t xml:space="preserve">hard </w:t>
      </w:r>
      <w:r w:rsidR="0094635A" w:rsidRPr="00D60050">
        <w:t xml:space="preserve">hand off occurs when the patient </w:t>
      </w:r>
      <w:proofErr w:type="gramStart"/>
      <w:r w:rsidR="0094635A" w:rsidRPr="00D60050">
        <w:t xml:space="preserve">is </w:t>
      </w:r>
      <w:r w:rsidR="0094635A">
        <w:t>introduced</w:t>
      </w:r>
      <w:proofErr w:type="gramEnd"/>
      <w:r w:rsidR="0094635A">
        <w:t xml:space="preserve"> in some way to the service and the service confirms the handoff</w:t>
      </w:r>
      <w:r w:rsidR="00E16F8C">
        <w:t xml:space="preserve">. </w:t>
      </w:r>
      <w:r w:rsidR="0094635A" w:rsidRPr="00D60050">
        <w:t xml:space="preserve">These data indicate to </w:t>
      </w:r>
      <w:r w:rsidR="001057B4">
        <w:t xml:space="preserve">Care Coordination </w:t>
      </w:r>
      <w:r w:rsidR="00F271C4">
        <w:t xml:space="preserve">Staff </w:t>
      </w:r>
      <w:r w:rsidR="00E16F8C">
        <w:t xml:space="preserve">(if there is any) and </w:t>
      </w:r>
      <w:r w:rsidR="0094635A" w:rsidRPr="00D60050">
        <w:t xml:space="preserve">the OD2A program that a </w:t>
      </w:r>
      <w:r w:rsidR="00E16F8C">
        <w:t xml:space="preserve">hard hand off occurred. </w:t>
      </w:r>
      <w:r w:rsidR="00E16F8C">
        <w:lastRenderedPageBreak/>
        <w:t xml:space="preserve">For </w:t>
      </w:r>
      <w:r w:rsidR="00F271C4">
        <w:t xml:space="preserve">Care Coordination </w:t>
      </w:r>
      <w:r w:rsidR="00E16F8C">
        <w:t xml:space="preserve">it would </w:t>
      </w:r>
      <w:proofErr w:type="gramStart"/>
      <w:r w:rsidR="00E16F8C">
        <w:t>be identified</w:t>
      </w:r>
      <w:proofErr w:type="gramEnd"/>
      <w:r w:rsidR="00E16F8C">
        <w:t xml:space="preserve"> information, for the program it may be </w:t>
      </w:r>
      <w:r w:rsidR="0094635A" w:rsidRPr="00D60050">
        <w:t>deidentified information i</w:t>
      </w:r>
      <w:r w:rsidR="00D809D2">
        <w:t>n</w:t>
      </w:r>
      <w:r w:rsidR="0094635A" w:rsidRPr="00D60050">
        <w:t xml:space="preserve"> </w:t>
      </w:r>
      <w:r w:rsidR="0094635A">
        <w:t xml:space="preserve">a </w:t>
      </w:r>
      <w:r w:rsidR="0094635A" w:rsidRPr="00D60050">
        <w:t xml:space="preserve">summary format. </w:t>
      </w:r>
    </w:p>
    <w:p w14:paraId="4D601A80" w14:textId="77777777" w:rsidR="0094635A" w:rsidRPr="005A3DD8" w:rsidRDefault="0094635A" w:rsidP="00FB62B3">
      <w:pPr>
        <w:ind w:left="1440"/>
        <w:rPr>
          <w:b/>
          <w:bCs/>
        </w:rPr>
      </w:pPr>
    </w:p>
    <w:p w14:paraId="37F1808C" w14:textId="4906A4CA" w:rsidR="00D8391C" w:rsidRPr="00D8391C" w:rsidRDefault="002D61C5" w:rsidP="00F03206">
      <w:r w:rsidRPr="002D61C5">
        <w:rPr>
          <w:b/>
          <w:bCs/>
        </w:rPr>
        <w:t xml:space="preserve">Process: </w:t>
      </w:r>
      <w:r w:rsidR="00BC636B" w:rsidRPr="002D61C5">
        <w:rPr>
          <w:b/>
          <w:bCs/>
        </w:rPr>
        <w:t>Deliver Service</w:t>
      </w:r>
      <w:r w:rsidR="005A3DD8">
        <w:rPr>
          <w:b/>
          <w:bCs/>
        </w:rPr>
        <w:t xml:space="preserve"> (care)</w:t>
      </w:r>
      <w:r w:rsidR="00F03206">
        <w:rPr>
          <w:b/>
          <w:bCs/>
        </w:rPr>
        <w:t xml:space="preserve"> - </w:t>
      </w:r>
      <w:r w:rsidR="007E61A2">
        <w:t xml:space="preserve">A </w:t>
      </w:r>
      <w:r w:rsidR="00D8391C" w:rsidRPr="00D8391C">
        <w:t xml:space="preserve">particular service </w:t>
      </w:r>
      <w:r w:rsidR="007E61A2">
        <w:t>de</w:t>
      </w:r>
      <w:r w:rsidR="00363C11">
        <w:t xml:space="preserve">livering services or care to </w:t>
      </w:r>
      <w:r w:rsidR="00D8391C" w:rsidRPr="00D8391C">
        <w:t xml:space="preserve">a </w:t>
      </w:r>
      <w:r w:rsidR="00363C11">
        <w:t xml:space="preserve">particular patient who has </w:t>
      </w:r>
      <w:proofErr w:type="gramStart"/>
      <w:r w:rsidR="00363C11">
        <w:t>bee</w:t>
      </w:r>
      <w:r w:rsidR="00566C7A">
        <w:t>n referred</w:t>
      </w:r>
      <w:proofErr w:type="gramEnd"/>
      <w:r w:rsidR="00566C7A">
        <w:t xml:space="preserve"> to them</w:t>
      </w:r>
      <w:r w:rsidR="00D809D2">
        <w:t>.</w:t>
      </w:r>
    </w:p>
    <w:p w14:paraId="47E7396D" w14:textId="4D385CB6" w:rsidR="005A3DD8" w:rsidRDefault="00D8391C" w:rsidP="00327486">
      <w:pPr>
        <w:ind w:left="720"/>
        <w:rPr>
          <w:b/>
          <w:bCs/>
        </w:rPr>
      </w:pPr>
      <w:r w:rsidRPr="005A3DD8">
        <w:rPr>
          <w:b/>
          <w:bCs/>
        </w:rPr>
        <w:t>Dataflow</w:t>
      </w:r>
      <w:r w:rsidR="00F03206">
        <w:rPr>
          <w:b/>
          <w:bCs/>
        </w:rPr>
        <w:t>s</w:t>
      </w:r>
    </w:p>
    <w:p w14:paraId="47D862B3" w14:textId="5E99C477" w:rsidR="00327486" w:rsidRDefault="005A3DD8" w:rsidP="00F03206">
      <w:pPr>
        <w:ind w:left="1440"/>
      </w:pPr>
      <w:r>
        <w:rPr>
          <w:b/>
          <w:bCs/>
        </w:rPr>
        <w:t>C</w:t>
      </w:r>
      <w:r w:rsidR="00D8391C" w:rsidRPr="005A3DD8">
        <w:rPr>
          <w:b/>
          <w:bCs/>
        </w:rPr>
        <w:t>a</w:t>
      </w:r>
      <w:r w:rsidR="000A7380">
        <w:rPr>
          <w:b/>
          <w:bCs/>
        </w:rPr>
        <w:t xml:space="preserve">re </w:t>
      </w:r>
      <w:r w:rsidR="00D8391C" w:rsidRPr="005A3DD8">
        <w:rPr>
          <w:b/>
          <w:bCs/>
        </w:rPr>
        <w:t>update</w:t>
      </w:r>
      <w:r w:rsidR="00023D65">
        <w:rPr>
          <w:b/>
          <w:bCs/>
        </w:rPr>
        <w:t xml:space="preserve"> from service</w:t>
      </w:r>
      <w:r w:rsidR="0020008A">
        <w:rPr>
          <w:b/>
          <w:bCs/>
        </w:rPr>
        <w:t xml:space="preserve"> - </w:t>
      </w:r>
      <w:r w:rsidR="00D809D2" w:rsidRPr="00D809D2">
        <w:t>D</w:t>
      </w:r>
      <w:r w:rsidR="009D548E" w:rsidRPr="00D809D2">
        <w:t>ata</w:t>
      </w:r>
      <w:r w:rsidR="009D548E" w:rsidRPr="009D548E">
        <w:t xml:space="preserve"> </w:t>
      </w:r>
      <w:r w:rsidR="00D809D2">
        <w:t xml:space="preserve">on an </w:t>
      </w:r>
      <w:r w:rsidR="009D548E" w:rsidRPr="009D548E">
        <w:t>identified patient or patient</w:t>
      </w:r>
      <w:r w:rsidR="009D548E">
        <w:t xml:space="preserve">s </w:t>
      </w:r>
      <w:r w:rsidR="009D548E" w:rsidRPr="009D548E">
        <w:t xml:space="preserve">on the status of services </w:t>
      </w:r>
      <w:proofErr w:type="gramStart"/>
      <w:r w:rsidR="009D548E" w:rsidRPr="009D548E">
        <w:t>being delivered</w:t>
      </w:r>
      <w:proofErr w:type="gramEnd"/>
      <w:r w:rsidR="008811FA" w:rsidRPr="008811FA">
        <w:t>. These might include that a patient has received a specified number of services, dates, and other information related</w:t>
      </w:r>
      <w:r w:rsidR="008049EB" w:rsidRPr="008049EB">
        <w:t xml:space="preserve"> to that specific service. It may also indicate </w:t>
      </w:r>
      <w:r w:rsidR="00A300F3">
        <w:t>missed</w:t>
      </w:r>
      <w:r w:rsidR="008049EB" w:rsidRPr="008049EB">
        <w:t xml:space="preserve"> appointments, and the inability</w:t>
      </w:r>
      <w:r w:rsidR="00F871A5" w:rsidRPr="00F871A5">
        <w:t xml:space="preserve"> to locate the patient, indicating l</w:t>
      </w:r>
      <w:r w:rsidR="00023D65">
        <w:t xml:space="preserve">ost to </w:t>
      </w:r>
      <w:r w:rsidR="00F871A5" w:rsidRPr="00F871A5">
        <w:t>follow up.</w:t>
      </w:r>
    </w:p>
    <w:p w14:paraId="1319B698" w14:textId="37B1C687" w:rsidR="00F871A5" w:rsidRDefault="00023D65" w:rsidP="00F03206">
      <w:pPr>
        <w:ind w:left="1440"/>
      </w:pPr>
      <w:r>
        <w:rPr>
          <w:b/>
          <w:bCs/>
        </w:rPr>
        <w:t>Service Status Update</w:t>
      </w:r>
      <w:r w:rsidR="0020008A">
        <w:rPr>
          <w:b/>
          <w:bCs/>
        </w:rPr>
        <w:t xml:space="preserve"> - </w:t>
      </w:r>
      <w:r w:rsidR="005944F4">
        <w:t xml:space="preserve">For </w:t>
      </w:r>
      <w:r w:rsidR="005944F4" w:rsidRPr="005944F4">
        <w:t>programs</w:t>
      </w:r>
      <w:r w:rsidR="0059404D">
        <w:t xml:space="preserve"> or services</w:t>
      </w:r>
      <w:r w:rsidR="005944F4" w:rsidRPr="005944F4">
        <w:t xml:space="preserve"> where no case management exists these may </w:t>
      </w:r>
      <w:proofErr w:type="gramStart"/>
      <w:r w:rsidR="005944F4" w:rsidRPr="005944F4">
        <w:t>be identified</w:t>
      </w:r>
      <w:proofErr w:type="gramEnd"/>
      <w:r w:rsidR="00864601" w:rsidRPr="00864601">
        <w:t xml:space="preserve"> or deidentified data on the services being provided </w:t>
      </w:r>
      <w:r w:rsidR="0059404D">
        <w:t xml:space="preserve">to </w:t>
      </w:r>
      <w:r w:rsidR="0059404D" w:rsidRPr="00864601">
        <w:t>individuals</w:t>
      </w:r>
      <w:r w:rsidR="00864601" w:rsidRPr="00864601">
        <w:t xml:space="preserve"> or </w:t>
      </w:r>
      <w:r w:rsidR="0059404D">
        <w:t xml:space="preserve">summary </w:t>
      </w:r>
      <w:r w:rsidR="00864601" w:rsidRPr="00864601">
        <w:t>data at the programmatic level. May range across a wide</w:t>
      </w:r>
      <w:r w:rsidR="00100C78" w:rsidRPr="00100C78">
        <w:t xml:space="preserve"> spectrum of formats and timing</w:t>
      </w:r>
      <w:r w:rsidR="0059404D">
        <w:t xml:space="preserve">. </w:t>
      </w:r>
    </w:p>
    <w:p w14:paraId="61921BE1" w14:textId="421338A8" w:rsidR="00BC636B" w:rsidRPr="002D61C5" w:rsidRDefault="002D61C5">
      <w:pPr>
        <w:rPr>
          <w:b/>
          <w:bCs/>
        </w:rPr>
      </w:pPr>
      <w:r w:rsidRPr="002D61C5">
        <w:rPr>
          <w:b/>
          <w:bCs/>
        </w:rPr>
        <w:t xml:space="preserve">Process: </w:t>
      </w:r>
      <w:r w:rsidR="009E6440">
        <w:rPr>
          <w:b/>
          <w:bCs/>
        </w:rPr>
        <w:t>Care Coo</w:t>
      </w:r>
      <w:r w:rsidR="000A1AD3">
        <w:rPr>
          <w:b/>
          <w:bCs/>
        </w:rPr>
        <w:t>rdination</w:t>
      </w:r>
      <w:r w:rsidR="00100C78" w:rsidRPr="002D61C5">
        <w:rPr>
          <w:b/>
          <w:bCs/>
        </w:rPr>
        <w:t xml:space="preserve"> </w:t>
      </w:r>
    </w:p>
    <w:p w14:paraId="3EA4F3BE" w14:textId="6A87F00D" w:rsidR="00100C78" w:rsidRDefault="00893D8B" w:rsidP="00100C78">
      <w:pPr>
        <w:ind w:left="720"/>
      </w:pPr>
      <w:r>
        <w:t xml:space="preserve">The process for those systems that have active </w:t>
      </w:r>
      <w:r w:rsidR="000A1AD3">
        <w:t>Care Coordination, C</w:t>
      </w:r>
      <w:r w:rsidR="00966F07" w:rsidRPr="00966F07">
        <w:t xml:space="preserve">ase </w:t>
      </w:r>
      <w:r w:rsidR="000A1AD3">
        <w:t>M</w:t>
      </w:r>
      <w:r w:rsidR="00966F07" w:rsidRPr="00966F07">
        <w:t>anagement</w:t>
      </w:r>
      <w:r w:rsidR="000A1AD3">
        <w:t>, Peer Navigation</w:t>
      </w:r>
      <w:r w:rsidR="00AF3360">
        <w:t xml:space="preserve">, or any similar process where there is </w:t>
      </w:r>
      <w:r>
        <w:t xml:space="preserve">follow-up </w:t>
      </w:r>
      <w:r w:rsidR="00B32AE5">
        <w:t>at the individual level</w:t>
      </w:r>
      <w:r w:rsidR="00A300F3">
        <w:t xml:space="preserve">. </w:t>
      </w:r>
    </w:p>
    <w:p w14:paraId="1F709748" w14:textId="77777777" w:rsidR="00023D65" w:rsidRDefault="003A49C2" w:rsidP="00100C78">
      <w:pPr>
        <w:ind w:left="720"/>
        <w:rPr>
          <w:b/>
          <w:bCs/>
        </w:rPr>
      </w:pPr>
      <w:r w:rsidRPr="00A300F3">
        <w:rPr>
          <w:b/>
          <w:bCs/>
        </w:rPr>
        <w:t>Data flow</w:t>
      </w:r>
    </w:p>
    <w:p w14:paraId="6D5CFBF9" w14:textId="51A90674" w:rsidR="00615261" w:rsidRDefault="00AF3360" w:rsidP="00EA631A">
      <w:pPr>
        <w:ind w:left="1440"/>
      </w:pPr>
      <w:r>
        <w:rPr>
          <w:b/>
          <w:bCs/>
        </w:rPr>
        <w:t>Care U</w:t>
      </w:r>
      <w:r w:rsidR="001213A4" w:rsidRPr="00A300F3">
        <w:rPr>
          <w:b/>
          <w:bCs/>
        </w:rPr>
        <w:t>pdate</w:t>
      </w:r>
      <w:r w:rsidR="001213A4" w:rsidRPr="001213A4">
        <w:t xml:space="preserve"> </w:t>
      </w:r>
      <w:r w:rsidR="0020008A">
        <w:t xml:space="preserve">- </w:t>
      </w:r>
      <w:r w:rsidR="00456567">
        <w:t>I</w:t>
      </w:r>
      <w:r w:rsidR="001213A4" w:rsidRPr="001213A4">
        <w:t>nformation from the delivery service process combined with</w:t>
      </w:r>
      <w:r w:rsidR="009321F7" w:rsidRPr="009321F7">
        <w:t xml:space="preserve"> data from the ca</w:t>
      </w:r>
      <w:r>
        <w:t xml:space="preserve">re coordination </w:t>
      </w:r>
      <w:r w:rsidR="009321F7" w:rsidRPr="009321F7">
        <w:t>process sen</w:t>
      </w:r>
      <w:r w:rsidR="00456567">
        <w:t>t</w:t>
      </w:r>
      <w:r w:rsidR="009321F7" w:rsidRPr="009321F7">
        <w:t xml:space="preserve"> to program management </w:t>
      </w:r>
      <w:r w:rsidR="000A4FB8">
        <w:t xml:space="preserve">in </w:t>
      </w:r>
      <w:r w:rsidR="009321F7" w:rsidRPr="009321F7">
        <w:t>either a case level format or aggregate format as defined by</w:t>
      </w:r>
      <w:r w:rsidR="007774C8" w:rsidRPr="007774C8">
        <w:t xml:space="preserve"> the program</w:t>
      </w:r>
      <w:r w:rsidR="002E7F32">
        <w:t>.</w:t>
      </w:r>
    </w:p>
    <w:p w14:paraId="52307E12" w14:textId="504B7CCF" w:rsidR="002E7F32" w:rsidRDefault="002E7F32" w:rsidP="002E7F32">
      <w:pPr>
        <w:ind w:left="1440"/>
      </w:pPr>
      <w:r>
        <w:rPr>
          <w:b/>
          <w:bCs/>
        </w:rPr>
        <w:t>Care U</w:t>
      </w:r>
      <w:r w:rsidRPr="00A300F3">
        <w:rPr>
          <w:b/>
          <w:bCs/>
        </w:rPr>
        <w:t>pdate</w:t>
      </w:r>
      <w:r>
        <w:rPr>
          <w:b/>
          <w:bCs/>
        </w:rPr>
        <w:t xml:space="preserve"> from Service</w:t>
      </w:r>
      <w:r w:rsidRPr="001213A4">
        <w:t xml:space="preserve"> </w:t>
      </w:r>
      <w:r>
        <w:t xml:space="preserve">– Any details </w:t>
      </w:r>
      <w:r w:rsidR="008D78FA">
        <w:t xml:space="preserve">the care coordination process </w:t>
      </w:r>
      <w:r>
        <w:t>need</w:t>
      </w:r>
      <w:r w:rsidR="008D78FA">
        <w:t xml:space="preserve">s to share </w:t>
      </w:r>
      <w:r w:rsidR="007D5184">
        <w:t xml:space="preserve">back to </w:t>
      </w:r>
      <w:r>
        <w:t>a service</w:t>
      </w:r>
      <w:r w:rsidR="007D5184">
        <w:t xml:space="preserve">. Likely </w:t>
      </w:r>
      <w:r>
        <w:t xml:space="preserve">modifies </w:t>
      </w:r>
      <w:r w:rsidR="00BD5F6C">
        <w:t xml:space="preserve">what </w:t>
      </w:r>
      <w:proofErr w:type="gramStart"/>
      <w:r w:rsidR="00BD5F6C">
        <w:t>was requested</w:t>
      </w:r>
      <w:proofErr w:type="gramEnd"/>
      <w:r w:rsidR="00BD5F6C">
        <w:t xml:space="preserve"> in the referral. </w:t>
      </w:r>
      <w:r w:rsidR="008D78FA">
        <w:t xml:space="preserve">Examples include a request for extending services, some modification based on redundant services, etc. </w:t>
      </w:r>
    </w:p>
    <w:p w14:paraId="5C69640F" w14:textId="77777777" w:rsidR="002E7F32" w:rsidRDefault="002E7F32" w:rsidP="00EA631A">
      <w:pPr>
        <w:ind w:left="1440"/>
      </w:pPr>
    </w:p>
    <w:p w14:paraId="67133749" w14:textId="77777777" w:rsidR="00A519A7" w:rsidRDefault="002D61C5" w:rsidP="00A519A7">
      <w:pPr>
        <w:rPr>
          <w:b/>
          <w:bCs/>
        </w:rPr>
      </w:pPr>
      <w:r w:rsidRPr="002D61C5">
        <w:rPr>
          <w:b/>
          <w:bCs/>
        </w:rPr>
        <w:t xml:space="preserve">Process: </w:t>
      </w:r>
      <w:r w:rsidR="007774C8" w:rsidRPr="002D61C5">
        <w:rPr>
          <w:b/>
          <w:bCs/>
        </w:rPr>
        <w:t>Manage Program</w:t>
      </w:r>
    </w:p>
    <w:p w14:paraId="48B0056D" w14:textId="5421BB40" w:rsidR="008E1F19" w:rsidRDefault="002C5A85" w:rsidP="00A519A7">
      <w:pPr>
        <w:ind w:left="720"/>
      </w:pPr>
      <w:r>
        <w:t>T</w:t>
      </w:r>
      <w:r w:rsidR="00A519A7">
        <w:t>he proce</w:t>
      </w:r>
      <w:r w:rsidR="00A654D3" w:rsidRPr="00A654D3">
        <w:t xml:space="preserve">ss of managing the </w:t>
      </w:r>
      <w:r w:rsidR="0059404D">
        <w:t>OD2A</w:t>
      </w:r>
      <w:r>
        <w:t xml:space="preserve">/LTC </w:t>
      </w:r>
      <w:r w:rsidR="0059404D">
        <w:t xml:space="preserve">program </w:t>
      </w:r>
      <w:r>
        <w:t xml:space="preserve">has </w:t>
      </w:r>
      <w:r w:rsidR="00A654D3" w:rsidRPr="00A654D3">
        <w:t>implemented</w:t>
      </w:r>
      <w:r w:rsidR="008E1F19" w:rsidRPr="008E1F19">
        <w:t xml:space="preserve"> in a jurisdiction. </w:t>
      </w:r>
      <w:r w:rsidR="00C26C5C">
        <w:t xml:space="preserve">The part of the program that involvers tracking LTC and indicators to LTC. </w:t>
      </w:r>
      <w:r w:rsidR="005F1B07">
        <w:t xml:space="preserve">Note we end the process here. This diagram does not show the </w:t>
      </w:r>
      <w:r w:rsidR="00CA69A6">
        <w:t xml:space="preserve">final management process of “reaching back around” to EHR’s, HIE’s, PDMPs, </w:t>
      </w:r>
      <w:r w:rsidR="00355BF2">
        <w:t>a</w:t>
      </w:r>
      <w:r w:rsidR="00CA69A6">
        <w:t xml:space="preserve">nd other external system to reconstruct </w:t>
      </w:r>
      <w:r w:rsidR="00355BF2">
        <w:t xml:space="preserve">programmatic indicators. </w:t>
      </w:r>
    </w:p>
    <w:p w14:paraId="5901431B" w14:textId="384441EF" w:rsidR="00C26C5C" w:rsidRDefault="00C26C5C" w:rsidP="005945F2">
      <w:pPr>
        <w:ind w:left="720"/>
        <w:rPr>
          <w:b/>
          <w:bCs/>
        </w:rPr>
      </w:pPr>
      <w:r>
        <w:rPr>
          <w:b/>
          <w:bCs/>
        </w:rPr>
        <w:t>Data store</w:t>
      </w:r>
    </w:p>
    <w:p w14:paraId="588D3F30" w14:textId="0C314BCB" w:rsidR="00675682" w:rsidRDefault="736A3135" w:rsidP="005945F2">
      <w:pPr>
        <w:ind w:left="1440"/>
      </w:pPr>
      <w:r w:rsidRPr="736A3135">
        <w:rPr>
          <w:b/>
          <w:bCs/>
        </w:rPr>
        <w:t xml:space="preserve">Programmatic data </w:t>
      </w:r>
      <w:r>
        <w:t xml:space="preserve">– These data </w:t>
      </w:r>
      <w:proofErr w:type="gramStart"/>
      <w:r>
        <w:t>are used</w:t>
      </w:r>
      <w:proofErr w:type="gramEnd"/>
      <w:r>
        <w:t xml:space="preserve"> to develop programmatic reporting that would inform policy and program development and for reporting back to CDC. </w:t>
      </w:r>
    </w:p>
    <w:p w14:paraId="5A355F92" w14:textId="77777777" w:rsidR="00F151CF" w:rsidRDefault="00F151CF" w:rsidP="00675682">
      <w:pPr>
        <w:ind w:left="2160"/>
      </w:pPr>
    </w:p>
    <w:sectPr w:rsidR="00F151CF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E3365" w14:textId="77777777" w:rsidR="002F676D" w:rsidRDefault="002F676D" w:rsidP="00675682">
      <w:pPr>
        <w:spacing w:after="0" w:line="240" w:lineRule="auto"/>
      </w:pPr>
      <w:r>
        <w:separator/>
      </w:r>
    </w:p>
  </w:endnote>
  <w:endnote w:type="continuationSeparator" w:id="0">
    <w:p w14:paraId="018F4024" w14:textId="77777777" w:rsidR="002F676D" w:rsidRDefault="002F676D" w:rsidP="00675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768221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7E261C" w14:textId="4CD05167" w:rsidR="00EF59AB" w:rsidRDefault="00EF59AB" w:rsidP="0069697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1FF0B3" w14:textId="77777777" w:rsidR="00EF59AB" w:rsidRDefault="00EF59AB" w:rsidP="00EF59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376236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383249" w14:textId="67557042" w:rsidR="00EF59AB" w:rsidRDefault="00EF59AB" w:rsidP="0069697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A2DC0F" w14:textId="77777777" w:rsidR="00C54D9C" w:rsidRPr="00FF640F" w:rsidRDefault="00C54D9C" w:rsidP="00C54D9C">
    <w:pPr>
      <w:pStyle w:val="Footer"/>
      <w:rPr>
        <w:color w:val="A6A6A6" w:themeColor="background1" w:themeShade="A6"/>
      </w:rPr>
    </w:pPr>
    <w:r w:rsidRPr="00EA710D">
      <w:rPr>
        <w:color w:val="A6A6A6" w:themeColor="background1" w:themeShade="A6"/>
      </w:rPr>
      <w:t>Contract Number: 75D30121C11001</w:t>
    </w:r>
  </w:p>
  <w:p w14:paraId="7C33D3F7" w14:textId="32E259FC" w:rsidR="00EF59AB" w:rsidRDefault="00EF59AB" w:rsidP="00C54D9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69BC9" w14:textId="77777777" w:rsidR="002F676D" w:rsidRDefault="002F676D" w:rsidP="00675682">
      <w:pPr>
        <w:spacing w:after="0" w:line="240" w:lineRule="auto"/>
      </w:pPr>
      <w:r>
        <w:separator/>
      </w:r>
    </w:p>
  </w:footnote>
  <w:footnote w:type="continuationSeparator" w:id="0">
    <w:p w14:paraId="1B5A6EEF" w14:textId="77777777" w:rsidR="002F676D" w:rsidRDefault="002F676D" w:rsidP="00675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32C0C" w14:textId="77777777" w:rsidR="00C54D9C" w:rsidRDefault="002F676D" w:rsidP="00C54D9C">
    <w:pPr>
      <w:spacing w:after="0" w:line="240" w:lineRule="auto"/>
      <w:rPr>
        <w:rFonts w:cstheme="minorHAnsi"/>
        <w:b/>
        <w:bCs/>
        <w:color w:val="4472C4" w:themeColor="accent1"/>
      </w:rPr>
    </w:pPr>
    <w:r>
      <w:rPr>
        <w:noProof/>
      </w:rPr>
      <w:pict w14:anchorId="29073A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534146" o:spid="_x0000_s1025" type="#_x0000_t136" alt="" style="position:absolute;margin-left:0;margin-top:0;width:494.9pt;height:164.9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  <w:r w:rsidR="00C54D9C">
      <w:rPr>
        <w:rFonts w:cstheme="minorHAnsi"/>
        <w:b/>
        <w:bCs/>
        <w:color w:val="4472C4" w:themeColor="accent1"/>
        <w:sz w:val="18"/>
        <w:szCs w:val="18"/>
      </w:rPr>
      <w:t>S</w:t>
    </w:r>
    <w:r w:rsidR="00C54D9C" w:rsidRPr="002F063F">
      <w:rPr>
        <w:rFonts w:cstheme="minorHAnsi"/>
        <w:b/>
        <w:bCs/>
        <w:color w:val="4472C4" w:themeColor="accent1"/>
        <w:sz w:val="18"/>
        <w:szCs w:val="18"/>
      </w:rPr>
      <w:t>tandardized Indicators for Referral and Linkage to, and Retention in Care for Substance Use Disorder (Indicators)</w:t>
    </w:r>
  </w:p>
  <w:p w14:paraId="178D99CF" w14:textId="77777777" w:rsidR="00C54D9C" w:rsidRDefault="00C54D9C" w:rsidP="00C54D9C">
    <w:pPr>
      <w:spacing w:after="0" w:line="240" w:lineRule="auto"/>
      <w:rPr>
        <w:rFonts w:cstheme="minorHAnsi"/>
        <w:b/>
        <w:bCs/>
        <w:color w:val="4472C4" w:themeColor="accent1"/>
      </w:rPr>
    </w:pPr>
    <w:r>
      <w:rPr>
        <w:rFonts w:cstheme="minorHAnsi"/>
        <w:b/>
        <w:bCs/>
        <w:color w:val="4472C4" w:themeColor="accent1"/>
      </w:rPr>
      <w:t>Environmental Scan Summary (Task 3)</w:t>
    </w:r>
  </w:p>
  <w:p w14:paraId="6CFDAEC9" w14:textId="33CC7B4E" w:rsidR="00C54D9C" w:rsidRDefault="00C54D9C" w:rsidP="00C54D9C">
    <w:pPr>
      <w:spacing w:after="0" w:line="240" w:lineRule="auto"/>
      <w:rPr>
        <w:rFonts w:cstheme="minorHAnsi"/>
        <w:color w:val="FF0000"/>
      </w:rPr>
    </w:pPr>
    <w:r w:rsidRPr="00FF640F">
      <w:rPr>
        <w:rFonts w:cstheme="minorHAnsi"/>
        <w:color w:val="FF0000"/>
      </w:rPr>
      <w:t xml:space="preserve">DRAFT </w:t>
    </w:r>
    <w:r>
      <w:rPr>
        <w:rFonts w:cstheme="minorHAnsi"/>
        <w:color w:val="FF0000"/>
      </w:rPr>
      <w:t>Data Flow Diagram</w:t>
    </w:r>
    <w:r w:rsidR="0086338C">
      <w:rPr>
        <w:rFonts w:cstheme="minorHAnsi"/>
        <w:color w:val="FF0000"/>
      </w:rPr>
      <w:t xml:space="preserve"> Descriptions v1.1</w:t>
    </w:r>
  </w:p>
  <w:p w14:paraId="3364A7E7" w14:textId="77777777" w:rsidR="00C54D9C" w:rsidRDefault="00C54D9C" w:rsidP="00C54D9C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913EA"/>
    <w:multiLevelType w:val="hybridMultilevel"/>
    <w:tmpl w:val="3F200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82D4E"/>
    <w:multiLevelType w:val="hybridMultilevel"/>
    <w:tmpl w:val="8786C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D1"/>
    <w:rsid w:val="00006BF5"/>
    <w:rsid w:val="00023D65"/>
    <w:rsid w:val="00024668"/>
    <w:rsid w:val="000304D8"/>
    <w:rsid w:val="000336EA"/>
    <w:rsid w:val="00036C40"/>
    <w:rsid w:val="00040A46"/>
    <w:rsid w:val="000474BB"/>
    <w:rsid w:val="00061F22"/>
    <w:rsid w:val="000643F3"/>
    <w:rsid w:val="000645F8"/>
    <w:rsid w:val="000674F8"/>
    <w:rsid w:val="00067AC8"/>
    <w:rsid w:val="0007240B"/>
    <w:rsid w:val="00076334"/>
    <w:rsid w:val="000829DC"/>
    <w:rsid w:val="00092148"/>
    <w:rsid w:val="000938BB"/>
    <w:rsid w:val="000A1AD3"/>
    <w:rsid w:val="000A32EA"/>
    <w:rsid w:val="000A4FB8"/>
    <w:rsid w:val="000A7380"/>
    <w:rsid w:val="000B20BB"/>
    <w:rsid w:val="000D5C19"/>
    <w:rsid w:val="000D7EBF"/>
    <w:rsid w:val="000E40AA"/>
    <w:rsid w:val="000E43BA"/>
    <w:rsid w:val="000E7B6E"/>
    <w:rsid w:val="000F054F"/>
    <w:rsid w:val="00100C78"/>
    <w:rsid w:val="001048DC"/>
    <w:rsid w:val="00104D2E"/>
    <w:rsid w:val="001057B4"/>
    <w:rsid w:val="001213A4"/>
    <w:rsid w:val="00121666"/>
    <w:rsid w:val="00123C2B"/>
    <w:rsid w:val="00133341"/>
    <w:rsid w:val="00134706"/>
    <w:rsid w:val="00134C95"/>
    <w:rsid w:val="0013708E"/>
    <w:rsid w:val="00141014"/>
    <w:rsid w:val="00151D6D"/>
    <w:rsid w:val="00153E19"/>
    <w:rsid w:val="00177E83"/>
    <w:rsid w:val="001978D9"/>
    <w:rsid w:val="001A1A2B"/>
    <w:rsid w:val="001A4E11"/>
    <w:rsid w:val="001B3104"/>
    <w:rsid w:val="001D29B1"/>
    <w:rsid w:val="001D3608"/>
    <w:rsid w:val="001D52D0"/>
    <w:rsid w:val="001E0175"/>
    <w:rsid w:val="001E1C67"/>
    <w:rsid w:val="0020008A"/>
    <w:rsid w:val="002118D8"/>
    <w:rsid w:val="00217542"/>
    <w:rsid w:val="00226DC4"/>
    <w:rsid w:val="0022781A"/>
    <w:rsid w:val="0027482F"/>
    <w:rsid w:val="0027624D"/>
    <w:rsid w:val="00290288"/>
    <w:rsid w:val="0029159C"/>
    <w:rsid w:val="002A5080"/>
    <w:rsid w:val="002A5C8F"/>
    <w:rsid w:val="002A7695"/>
    <w:rsid w:val="002C3E4C"/>
    <w:rsid w:val="002C5583"/>
    <w:rsid w:val="002C5A85"/>
    <w:rsid w:val="002C763D"/>
    <w:rsid w:val="002D61C5"/>
    <w:rsid w:val="002E27CA"/>
    <w:rsid w:val="002E692B"/>
    <w:rsid w:val="002E7F32"/>
    <w:rsid w:val="002F676D"/>
    <w:rsid w:val="00305ABF"/>
    <w:rsid w:val="00310EEA"/>
    <w:rsid w:val="00313126"/>
    <w:rsid w:val="00324D22"/>
    <w:rsid w:val="00327486"/>
    <w:rsid w:val="0034399F"/>
    <w:rsid w:val="003510B6"/>
    <w:rsid w:val="00355BF2"/>
    <w:rsid w:val="00362ECE"/>
    <w:rsid w:val="00363C11"/>
    <w:rsid w:val="003922CC"/>
    <w:rsid w:val="003934A6"/>
    <w:rsid w:val="00393EC4"/>
    <w:rsid w:val="003A49C2"/>
    <w:rsid w:val="003A4E44"/>
    <w:rsid w:val="003A50C0"/>
    <w:rsid w:val="003B1501"/>
    <w:rsid w:val="003B18F0"/>
    <w:rsid w:val="003B5DFA"/>
    <w:rsid w:val="003B6093"/>
    <w:rsid w:val="003B6196"/>
    <w:rsid w:val="003C2466"/>
    <w:rsid w:val="003C3D2A"/>
    <w:rsid w:val="003E3669"/>
    <w:rsid w:val="003E3FA0"/>
    <w:rsid w:val="003E4C85"/>
    <w:rsid w:val="004119CD"/>
    <w:rsid w:val="00411BEB"/>
    <w:rsid w:val="004328B0"/>
    <w:rsid w:val="00435654"/>
    <w:rsid w:val="00436B98"/>
    <w:rsid w:val="00437BDB"/>
    <w:rsid w:val="0044246D"/>
    <w:rsid w:val="00455423"/>
    <w:rsid w:val="00456567"/>
    <w:rsid w:val="0046044C"/>
    <w:rsid w:val="0046265D"/>
    <w:rsid w:val="00483F89"/>
    <w:rsid w:val="00496827"/>
    <w:rsid w:val="004A2AA0"/>
    <w:rsid w:val="004B5056"/>
    <w:rsid w:val="004B703A"/>
    <w:rsid w:val="004D27A7"/>
    <w:rsid w:val="004E51B4"/>
    <w:rsid w:val="004F451B"/>
    <w:rsid w:val="0050446D"/>
    <w:rsid w:val="00524C66"/>
    <w:rsid w:val="00534541"/>
    <w:rsid w:val="00552922"/>
    <w:rsid w:val="005604E7"/>
    <w:rsid w:val="00566C7A"/>
    <w:rsid w:val="005762EB"/>
    <w:rsid w:val="005831C8"/>
    <w:rsid w:val="00583D48"/>
    <w:rsid w:val="00593F7F"/>
    <w:rsid w:val="0059404D"/>
    <w:rsid w:val="005944F4"/>
    <w:rsid w:val="005945F2"/>
    <w:rsid w:val="005A3DD8"/>
    <w:rsid w:val="005A7A2C"/>
    <w:rsid w:val="005B3A54"/>
    <w:rsid w:val="005C00B2"/>
    <w:rsid w:val="005D2AD1"/>
    <w:rsid w:val="005D2F5C"/>
    <w:rsid w:val="005E3232"/>
    <w:rsid w:val="005F1158"/>
    <w:rsid w:val="005F1B07"/>
    <w:rsid w:val="005F458C"/>
    <w:rsid w:val="005F6FE4"/>
    <w:rsid w:val="00605276"/>
    <w:rsid w:val="00615261"/>
    <w:rsid w:val="00621506"/>
    <w:rsid w:val="00621742"/>
    <w:rsid w:val="00621A5D"/>
    <w:rsid w:val="00627DA0"/>
    <w:rsid w:val="0063371A"/>
    <w:rsid w:val="006366CF"/>
    <w:rsid w:val="00641CB7"/>
    <w:rsid w:val="00665741"/>
    <w:rsid w:val="00670F20"/>
    <w:rsid w:val="00671468"/>
    <w:rsid w:val="00675682"/>
    <w:rsid w:val="00680C77"/>
    <w:rsid w:val="00683E77"/>
    <w:rsid w:val="00690E76"/>
    <w:rsid w:val="006945A0"/>
    <w:rsid w:val="006A4A85"/>
    <w:rsid w:val="006A5DCA"/>
    <w:rsid w:val="006C498C"/>
    <w:rsid w:val="006C5045"/>
    <w:rsid w:val="006F3117"/>
    <w:rsid w:val="006F4086"/>
    <w:rsid w:val="006F4DE5"/>
    <w:rsid w:val="0070081B"/>
    <w:rsid w:val="0071050E"/>
    <w:rsid w:val="00714488"/>
    <w:rsid w:val="00716229"/>
    <w:rsid w:val="00723707"/>
    <w:rsid w:val="007238B2"/>
    <w:rsid w:val="0074647C"/>
    <w:rsid w:val="00763556"/>
    <w:rsid w:val="007774C8"/>
    <w:rsid w:val="007819D5"/>
    <w:rsid w:val="00794E08"/>
    <w:rsid w:val="007A0D54"/>
    <w:rsid w:val="007A369C"/>
    <w:rsid w:val="007A387F"/>
    <w:rsid w:val="007A6549"/>
    <w:rsid w:val="007C160E"/>
    <w:rsid w:val="007D46B1"/>
    <w:rsid w:val="007D5184"/>
    <w:rsid w:val="007E61A2"/>
    <w:rsid w:val="007E6774"/>
    <w:rsid w:val="007F4190"/>
    <w:rsid w:val="008049EB"/>
    <w:rsid w:val="00807B2C"/>
    <w:rsid w:val="00815ED1"/>
    <w:rsid w:val="00816FD3"/>
    <w:rsid w:val="00821CDF"/>
    <w:rsid w:val="008266D0"/>
    <w:rsid w:val="00845C37"/>
    <w:rsid w:val="00855CC4"/>
    <w:rsid w:val="008603D9"/>
    <w:rsid w:val="0086207F"/>
    <w:rsid w:val="0086338C"/>
    <w:rsid w:val="00863FF9"/>
    <w:rsid w:val="00864601"/>
    <w:rsid w:val="00865EDA"/>
    <w:rsid w:val="00875418"/>
    <w:rsid w:val="008811FA"/>
    <w:rsid w:val="0088557C"/>
    <w:rsid w:val="00893D8B"/>
    <w:rsid w:val="008B4962"/>
    <w:rsid w:val="008C2940"/>
    <w:rsid w:val="008D26AF"/>
    <w:rsid w:val="008D78FA"/>
    <w:rsid w:val="008E1F19"/>
    <w:rsid w:val="008E6BA8"/>
    <w:rsid w:val="008E70AC"/>
    <w:rsid w:val="00910A9A"/>
    <w:rsid w:val="00911209"/>
    <w:rsid w:val="009164C0"/>
    <w:rsid w:val="00931EA7"/>
    <w:rsid w:val="009321F7"/>
    <w:rsid w:val="0093460C"/>
    <w:rsid w:val="0094635A"/>
    <w:rsid w:val="00964B24"/>
    <w:rsid w:val="00966F07"/>
    <w:rsid w:val="00993089"/>
    <w:rsid w:val="009A3996"/>
    <w:rsid w:val="009A7B20"/>
    <w:rsid w:val="009C2B16"/>
    <w:rsid w:val="009D548E"/>
    <w:rsid w:val="009D6965"/>
    <w:rsid w:val="009E1426"/>
    <w:rsid w:val="009E2EC6"/>
    <w:rsid w:val="009E6440"/>
    <w:rsid w:val="00A00E34"/>
    <w:rsid w:val="00A04EEE"/>
    <w:rsid w:val="00A10376"/>
    <w:rsid w:val="00A10422"/>
    <w:rsid w:val="00A104CE"/>
    <w:rsid w:val="00A20B73"/>
    <w:rsid w:val="00A254C3"/>
    <w:rsid w:val="00A300F3"/>
    <w:rsid w:val="00A343D2"/>
    <w:rsid w:val="00A34F23"/>
    <w:rsid w:val="00A350C4"/>
    <w:rsid w:val="00A40060"/>
    <w:rsid w:val="00A50326"/>
    <w:rsid w:val="00A519A7"/>
    <w:rsid w:val="00A6432D"/>
    <w:rsid w:val="00A654D3"/>
    <w:rsid w:val="00A663E7"/>
    <w:rsid w:val="00A73068"/>
    <w:rsid w:val="00A85077"/>
    <w:rsid w:val="00AA4ED3"/>
    <w:rsid w:val="00AA6CE6"/>
    <w:rsid w:val="00AC05FC"/>
    <w:rsid w:val="00AD04B1"/>
    <w:rsid w:val="00AD4987"/>
    <w:rsid w:val="00AE4D94"/>
    <w:rsid w:val="00AF3360"/>
    <w:rsid w:val="00AF6812"/>
    <w:rsid w:val="00B01F4B"/>
    <w:rsid w:val="00B32AE5"/>
    <w:rsid w:val="00B3336A"/>
    <w:rsid w:val="00B34305"/>
    <w:rsid w:val="00B408C3"/>
    <w:rsid w:val="00B414C0"/>
    <w:rsid w:val="00B4604F"/>
    <w:rsid w:val="00B515EE"/>
    <w:rsid w:val="00B61C86"/>
    <w:rsid w:val="00B676DD"/>
    <w:rsid w:val="00B75E40"/>
    <w:rsid w:val="00B80DB6"/>
    <w:rsid w:val="00B822A0"/>
    <w:rsid w:val="00B83180"/>
    <w:rsid w:val="00B83D0C"/>
    <w:rsid w:val="00B8769C"/>
    <w:rsid w:val="00B87976"/>
    <w:rsid w:val="00BA40FA"/>
    <w:rsid w:val="00BB1C14"/>
    <w:rsid w:val="00BB530E"/>
    <w:rsid w:val="00BC516F"/>
    <w:rsid w:val="00BC636B"/>
    <w:rsid w:val="00BD17D5"/>
    <w:rsid w:val="00BD5F6C"/>
    <w:rsid w:val="00BF43B9"/>
    <w:rsid w:val="00BF5B0B"/>
    <w:rsid w:val="00C07E7A"/>
    <w:rsid w:val="00C26C5C"/>
    <w:rsid w:val="00C31D8C"/>
    <w:rsid w:val="00C32206"/>
    <w:rsid w:val="00C33E35"/>
    <w:rsid w:val="00C368FA"/>
    <w:rsid w:val="00C3708F"/>
    <w:rsid w:val="00C45F87"/>
    <w:rsid w:val="00C46EB2"/>
    <w:rsid w:val="00C51A96"/>
    <w:rsid w:val="00C54D9C"/>
    <w:rsid w:val="00C62F90"/>
    <w:rsid w:val="00C67FEC"/>
    <w:rsid w:val="00C82217"/>
    <w:rsid w:val="00C97D54"/>
    <w:rsid w:val="00CA0091"/>
    <w:rsid w:val="00CA26F3"/>
    <w:rsid w:val="00CA69A6"/>
    <w:rsid w:val="00CA6CFB"/>
    <w:rsid w:val="00CB114C"/>
    <w:rsid w:val="00CB42F4"/>
    <w:rsid w:val="00CC0446"/>
    <w:rsid w:val="00CD0A2E"/>
    <w:rsid w:val="00CD4CAE"/>
    <w:rsid w:val="00CE5DC0"/>
    <w:rsid w:val="00D004DE"/>
    <w:rsid w:val="00D042F2"/>
    <w:rsid w:val="00D20F31"/>
    <w:rsid w:val="00D23EFF"/>
    <w:rsid w:val="00D34134"/>
    <w:rsid w:val="00D36644"/>
    <w:rsid w:val="00D4663F"/>
    <w:rsid w:val="00D60050"/>
    <w:rsid w:val="00D654B6"/>
    <w:rsid w:val="00D72AB8"/>
    <w:rsid w:val="00D809D2"/>
    <w:rsid w:val="00D81100"/>
    <w:rsid w:val="00D8391C"/>
    <w:rsid w:val="00D848EC"/>
    <w:rsid w:val="00D865B7"/>
    <w:rsid w:val="00D92F3B"/>
    <w:rsid w:val="00DA31B8"/>
    <w:rsid w:val="00DA4FDE"/>
    <w:rsid w:val="00DB091A"/>
    <w:rsid w:val="00DB28F3"/>
    <w:rsid w:val="00DE2731"/>
    <w:rsid w:val="00DF6EBF"/>
    <w:rsid w:val="00DF7030"/>
    <w:rsid w:val="00E02FC7"/>
    <w:rsid w:val="00E16F8C"/>
    <w:rsid w:val="00E30EC2"/>
    <w:rsid w:val="00E33B3D"/>
    <w:rsid w:val="00E349DA"/>
    <w:rsid w:val="00E54BA8"/>
    <w:rsid w:val="00E55D02"/>
    <w:rsid w:val="00E724C5"/>
    <w:rsid w:val="00E73BBD"/>
    <w:rsid w:val="00E95943"/>
    <w:rsid w:val="00EA631A"/>
    <w:rsid w:val="00EB18AE"/>
    <w:rsid w:val="00EB2D39"/>
    <w:rsid w:val="00EC26F8"/>
    <w:rsid w:val="00ED0A14"/>
    <w:rsid w:val="00EE4056"/>
    <w:rsid w:val="00EE49D9"/>
    <w:rsid w:val="00EE4D8E"/>
    <w:rsid w:val="00EF3E0C"/>
    <w:rsid w:val="00EF59AB"/>
    <w:rsid w:val="00F011AC"/>
    <w:rsid w:val="00F01D89"/>
    <w:rsid w:val="00F03206"/>
    <w:rsid w:val="00F10829"/>
    <w:rsid w:val="00F151CF"/>
    <w:rsid w:val="00F16991"/>
    <w:rsid w:val="00F2307E"/>
    <w:rsid w:val="00F24A3E"/>
    <w:rsid w:val="00F24A6F"/>
    <w:rsid w:val="00F259D6"/>
    <w:rsid w:val="00F271C4"/>
    <w:rsid w:val="00F462FD"/>
    <w:rsid w:val="00F558E9"/>
    <w:rsid w:val="00F57934"/>
    <w:rsid w:val="00F63588"/>
    <w:rsid w:val="00F6667A"/>
    <w:rsid w:val="00F67ED4"/>
    <w:rsid w:val="00F7265A"/>
    <w:rsid w:val="00F72FA1"/>
    <w:rsid w:val="00F737A6"/>
    <w:rsid w:val="00F75025"/>
    <w:rsid w:val="00F81C93"/>
    <w:rsid w:val="00F871A5"/>
    <w:rsid w:val="00FA1DC0"/>
    <w:rsid w:val="00FA2108"/>
    <w:rsid w:val="00FA3835"/>
    <w:rsid w:val="00FA43EB"/>
    <w:rsid w:val="00FB62B3"/>
    <w:rsid w:val="00FC17F9"/>
    <w:rsid w:val="00FC2F37"/>
    <w:rsid w:val="00FC430E"/>
    <w:rsid w:val="00FD02C3"/>
    <w:rsid w:val="00FD7CFB"/>
    <w:rsid w:val="736A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D7AEF"/>
  <w15:chartTrackingRefBased/>
  <w15:docId w15:val="{71387696-FDA4-4851-A946-DCC80678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46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A369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04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4E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568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568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568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61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1F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1F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F2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5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9AB"/>
  </w:style>
  <w:style w:type="paragraph" w:styleId="Footer">
    <w:name w:val="footer"/>
    <w:basedOn w:val="Normal"/>
    <w:link w:val="FooterChar"/>
    <w:uiPriority w:val="99"/>
    <w:unhideWhenUsed/>
    <w:rsid w:val="00EF5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9AB"/>
  </w:style>
  <w:style w:type="character" w:styleId="PageNumber">
    <w:name w:val="page number"/>
    <w:basedOn w:val="DefaultParagraphFont"/>
    <w:uiPriority w:val="99"/>
    <w:semiHidden/>
    <w:unhideWhenUsed/>
    <w:rsid w:val="00EF59AB"/>
  </w:style>
  <w:style w:type="paragraph" w:styleId="Revision">
    <w:name w:val="Revision"/>
    <w:hidden/>
    <w:uiPriority w:val="99"/>
    <w:semiHidden/>
    <w:rsid w:val="00845C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healthaffairs.org/doi/10.1377/hlthaff.2017.089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em.gov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nemsis.org/technical-resources/version-3/version-3-data-dictionari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iem.gov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D637AE-3381-E340-86F8-BCA024465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1605</Words>
  <Characters>8603</Characters>
  <Application>Microsoft Office Word</Application>
  <DocSecurity>0</DocSecurity>
  <Lines>154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Chaput</dc:creator>
  <cp:keywords/>
  <dc:description/>
  <cp:lastModifiedBy>Dan Chaput</cp:lastModifiedBy>
  <cp:revision>4</cp:revision>
  <dcterms:created xsi:type="dcterms:W3CDTF">2022-01-26T17:47:00Z</dcterms:created>
  <dcterms:modified xsi:type="dcterms:W3CDTF">2022-01-26T17:50:00Z</dcterms:modified>
  <cp:category/>
</cp:coreProperties>
</file>