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EDA3F5" w14:textId="50A7C8E6" w:rsidR="008C7CB0" w:rsidRDefault="00E36F10" w:rsidP="00E36F10">
      <w:pPr>
        <w:jc w:val="center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CSTE </w:t>
      </w:r>
      <w:r w:rsidR="005026B5">
        <w:rPr>
          <w:rFonts w:ascii="Century Gothic" w:hAnsi="Century Gothic"/>
          <w:b/>
          <w:bCs/>
        </w:rPr>
        <w:t>Monitoring Illicit Drug</w:t>
      </w:r>
      <w:r>
        <w:rPr>
          <w:rFonts w:ascii="Century Gothic" w:hAnsi="Century Gothic"/>
          <w:b/>
          <w:bCs/>
        </w:rPr>
        <w:t xml:space="preserve"> Community of Practice</w:t>
      </w:r>
    </w:p>
    <w:p w14:paraId="75C60665" w14:textId="71D07A85" w:rsidR="00E36F10" w:rsidRDefault="002247CA" w:rsidP="00E36F10">
      <w:pPr>
        <w:jc w:val="center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Meeting Minutes</w:t>
      </w:r>
      <w:r w:rsidR="00E36F10">
        <w:rPr>
          <w:rFonts w:ascii="Century Gothic" w:hAnsi="Century Gothic"/>
          <w:b/>
          <w:bCs/>
        </w:rPr>
        <w:t xml:space="preserve">- Monday, </w:t>
      </w:r>
      <w:r w:rsidR="005026B5">
        <w:rPr>
          <w:rFonts w:ascii="Century Gothic" w:hAnsi="Century Gothic"/>
          <w:b/>
          <w:bCs/>
        </w:rPr>
        <w:t>March 21st</w:t>
      </w:r>
    </w:p>
    <w:p w14:paraId="31BC1850" w14:textId="1F784E64" w:rsidR="00E36F10" w:rsidRDefault="00A148D8" w:rsidP="00E36F10">
      <w:pPr>
        <w:jc w:val="center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2</w:t>
      </w:r>
      <w:r w:rsidR="00F516D9">
        <w:rPr>
          <w:rFonts w:ascii="Century Gothic" w:hAnsi="Century Gothic"/>
          <w:b/>
          <w:bCs/>
        </w:rPr>
        <w:t xml:space="preserve">:00 </w:t>
      </w:r>
      <w:r>
        <w:rPr>
          <w:rFonts w:ascii="Century Gothic" w:hAnsi="Century Gothic"/>
          <w:b/>
          <w:bCs/>
        </w:rPr>
        <w:t>pm-3:</w:t>
      </w:r>
      <w:r w:rsidR="00321205">
        <w:rPr>
          <w:rFonts w:ascii="Century Gothic" w:hAnsi="Century Gothic"/>
          <w:b/>
          <w:bCs/>
        </w:rPr>
        <w:t>00</w:t>
      </w:r>
      <w:r>
        <w:rPr>
          <w:rFonts w:ascii="Century Gothic" w:hAnsi="Century Gothic"/>
          <w:b/>
          <w:bCs/>
        </w:rPr>
        <w:t xml:space="preserve"> pm EST</w:t>
      </w:r>
    </w:p>
    <w:p w14:paraId="0202BE0B" w14:textId="3E414B8B" w:rsidR="00A148D8" w:rsidRDefault="00A148D8" w:rsidP="00E36F10">
      <w:pPr>
        <w:jc w:val="center"/>
        <w:rPr>
          <w:rFonts w:ascii="Century Gothic" w:hAnsi="Century Gothic"/>
          <w:b/>
          <w:bCs/>
        </w:rPr>
      </w:pPr>
    </w:p>
    <w:p w14:paraId="25AC122B" w14:textId="50683CC1" w:rsidR="00321205" w:rsidRDefault="00321205" w:rsidP="00321205"/>
    <w:p w14:paraId="0049DDA6" w14:textId="77777777" w:rsidR="008559D6" w:rsidRPr="008559D6" w:rsidRDefault="008559D6" w:rsidP="008559D6">
      <w:pPr>
        <w:jc w:val="center"/>
        <w:rPr>
          <w:rFonts w:ascii="Century Gothic" w:hAnsi="Century Gothic"/>
        </w:rPr>
      </w:pPr>
    </w:p>
    <w:p w14:paraId="24ABD3BE" w14:textId="6EE6E062" w:rsidR="00E36F10" w:rsidRDefault="00E36F10" w:rsidP="00E36F10">
      <w:pPr>
        <w:jc w:val="center"/>
        <w:rPr>
          <w:rFonts w:ascii="Century Gothic" w:hAnsi="Century Gothic"/>
          <w:b/>
          <w:bCs/>
        </w:rPr>
      </w:pPr>
    </w:p>
    <w:p w14:paraId="6761BF65" w14:textId="77777777" w:rsidR="001E4356" w:rsidRDefault="009124A3" w:rsidP="00E36F10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2:00-2:10 </w:t>
      </w:r>
      <w:r>
        <w:rPr>
          <w:rFonts w:ascii="Century Gothic" w:hAnsi="Century Gothic"/>
        </w:rPr>
        <w:tab/>
      </w:r>
      <w:r w:rsidRPr="009124A3">
        <w:rPr>
          <w:rFonts w:ascii="Century Gothic" w:hAnsi="Century Gothic"/>
        </w:rPr>
        <w:t>Introduction</w:t>
      </w:r>
    </w:p>
    <w:p w14:paraId="3E363886" w14:textId="2BDA4760" w:rsidR="003F1F4F" w:rsidRPr="00285F07" w:rsidRDefault="003F1F4F" w:rsidP="00E56035">
      <w:pPr>
        <w:rPr>
          <w:rFonts w:ascii="Century Gothic" w:hAnsi="Century Gothic"/>
          <w:i/>
          <w:iCs/>
        </w:rPr>
      </w:pPr>
      <w:r w:rsidRPr="00285F07">
        <w:rPr>
          <w:rFonts w:ascii="Century Gothic" w:hAnsi="Century Gothic"/>
          <w:i/>
          <w:iCs/>
        </w:rPr>
        <w:t xml:space="preserve">Cailyn </w:t>
      </w:r>
      <w:proofErr w:type="spellStart"/>
      <w:r w:rsidRPr="00285F07">
        <w:rPr>
          <w:rFonts w:ascii="Century Gothic" w:hAnsi="Century Gothic"/>
          <w:i/>
          <w:iCs/>
        </w:rPr>
        <w:t>Lingwa</w:t>
      </w:r>
      <w:r>
        <w:rPr>
          <w:rFonts w:ascii="Century Gothic" w:hAnsi="Century Gothic"/>
          <w:i/>
          <w:iCs/>
        </w:rPr>
        <w:t>l</w:t>
      </w:r>
      <w:r w:rsidRPr="00285F07">
        <w:rPr>
          <w:rFonts w:ascii="Century Gothic" w:hAnsi="Century Gothic"/>
          <w:i/>
          <w:iCs/>
        </w:rPr>
        <w:t>l</w:t>
      </w:r>
      <w:proofErr w:type="spellEnd"/>
      <w:r>
        <w:rPr>
          <w:rFonts w:ascii="Century Gothic" w:hAnsi="Century Gothic"/>
          <w:i/>
          <w:iCs/>
        </w:rPr>
        <w:t xml:space="preserve">, CSTE </w:t>
      </w:r>
      <w:r w:rsidRPr="00285F07">
        <w:rPr>
          <w:rFonts w:ascii="Century Gothic" w:hAnsi="Century Gothic"/>
          <w:i/>
          <w:iCs/>
        </w:rPr>
        <w:t>and Katie Loveland</w:t>
      </w:r>
    </w:p>
    <w:p w14:paraId="08DDBF8E" w14:textId="58C4D457" w:rsidR="00431E5A" w:rsidRDefault="00431E5A" w:rsidP="00E36F10">
      <w:pPr>
        <w:rPr>
          <w:rFonts w:ascii="Century Gothic" w:hAnsi="Century Gothic"/>
        </w:rPr>
      </w:pPr>
    </w:p>
    <w:p w14:paraId="65D46373" w14:textId="54E1E2D6" w:rsidR="00E56035" w:rsidRPr="00E56035" w:rsidRDefault="00E56035" w:rsidP="00E36F10">
      <w:pPr>
        <w:rPr>
          <w:rFonts w:ascii="Century Gothic" w:hAnsi="Century Gothic"/>
          <w:b/>
          <w:bCs/>
        </w:rPr>
      </w:pPr>
      <w:r w:rsidRPr="00E56035">
        <w:rPr>
          <w:rFonts w:ascii="Century Gothic" w:hAnsi="Century Gothic"/>
          <w:b/>
          <w:bCs/>
        </w:rPr>
        <w:t>Announcements</w:t>
      </w:r>
    </w:p>
    <w:p w14:paraId="2C5E885F" w14:textId="77777777" w:rsidR="00E56035" w:rsidRDefault="00E56035" w:rsidP="00E56035">
      <w:pPr>
        <w:rPr>
          <w:rFonts w:ascii="Century Gothic" w:hAnsi="Century Gothic"/>
        </w:rPr>
      </w:pPr>
      <w:r w:rsidRPr="00E56035">
        <w:rPr>
          <w:rFonts w:ascii="Century Gothic" w:hAnsi="Century Gothic"/>
        </w:rPr>
        <w:t>Innovative Surveillance CoP Basecamp</w:t>
      </w:r>
      <w:r w:rsidRPr="00E56035">
        <w:rPr>
          <w:rFonts w:ascii="Arial" w:hAnsi="Arial" w:cs="Arial"/>
        </w:rPr>
        <w:t>​​</w:t>
      </w:r>
      <w:r>
        <w:rPr>
          <w:rFonts w:ascii="Century Gothic" w:hAnsi="Century Gothic"/>
        </w:rPr>
        <w:t xml:space="preserve"> </w:t>
      </w:r>
    </w:p>
    <w:p w14:paraId="1454FCA0" w14:textId="677270CE" w:rsidR="00E56035" w:rsidRPr="00E56035" w:rsidRDefault="00E56035" w:rsidP="00E56035">
      <w:pPr>
        <w:rPr>
          <w:rFonts w:ascii="Century Gothic" w:hAnsi="Century Gothic"/>
        </w:rPr>
      </w:pPr>
      <w:r w:rsidRPr="00E56035">
        <w:rPr>
          <w:rFonts w:ascii="Century Gothic" w:hAnsi="Century Gothic"/>
        </w:rPr>
        <w:t>Join via this opt-in link: </w:t>
      </w:r>
      <w:hyperlink r:id="rId5" w:tgtFrame="_blank" w:history="1">
        <w:r w:rsidRPr="00E56035">
          <w:rPr>
            <w:rFonts w:ascii="Century Gothic" w:hAnsi="Century Gothic"/>
          </w:rPr>
          <w:t>https://3.basecamp.com/3164497/join/qBR6JgvqmfBE</w:t>
        </w:r>
      </w:hyperlink>
      <w:r w:rsidRPr="00E56035">
        <w:rPr>
          <w:rFonts w:ascii="Arial" w:hAnsi="Arial" w:cs="Arial"/>
        </w:rPr>
        <w:t>​​</w:t>
      </w:r>
    </w:p>
    <w:p w14:paraId="1B6C2FDD" w14:textId="6958DD25" w:rsidR="00E56035" w:rsidRPr="00E56035" w:rsidRDefault="00E56035" w:rsidP="00E56035">
      <w:pPr>
        <w:rPr>
          <w:rFonts w:ascii="Century Gothic" w:hAnsi="Century Gothic"/>
        </w:rPr>
      </w:pPr>
      <w:r w:rsidRPr="00E56035">
        <w:rPr>
          <w:rFonts w:ascii="Century Gothic" w:hAnsi="Century Gothic"/>
        </w:rPr>
        <w:t>Email Cailyn at </w:t>
      </w:r>
      <w:hyperlink r:id="rId6" w:tgtFrame="_blank" w:history="1">
        <w:r w:rsidRPr="00E56035">
          <w:rPr>
            <w:rFonts w:ascii="Century Gothic" w:hAnsi="Century Gothic"/>
          </w:rPr>
          <w:t>clingwall@cste.org</w:t>
        </w:r>
      </w:hyperlink>
      <w:r>
        <w:rPr>
          <w:rFonts w:ascii="Century Gothic" w:hAnsi="Century Gothic"/>
        </w:rPr>
        <w:t xml:space="preserve"> </w:t>
      </w:r>
      <w:r w:rsidRPr="00E56035">
        <w:rPr>
          <w:rFonts w:ascii="Century Gothic" w:hAnsi="Century Gothic"/>
        </w:rPr>
        <w:t>with questions about accessing Basecamp </w:t>
      </w:r>
    </w:p>
    <w:p w14:paraId="48166E76" w14:textId="77777777" w:rsidR="00E56035" w:rsidRDefault="00E56035" w:rsidP="00E36F10">
      <w:pPr>
        <w:rPr>
          <w:rFonts w:ascii="Century Gothic" w:hAnsi="Century Gothic"/>
        </w:rPr>
      </w:pPr>
    </w:p>
    <w:p w14:paraId="570C8178" w14:textId="542062D8" w:rsidR="005B55F3" w:rsidRPr="00E10132" w:rsidRDefault="001F1C10" w:rsidP="005B55F3">
      <w:pPr>
        <w:rPr>
          <w:rFonts w:ascii="Century Gothic" w:hAnsi="Century Gothic"/>
          <w:b/>
          <w:bCs/>
        </w:rPr>
      </w:pPr>
      <w:r w:rsidRPr="00E10132">
        <w:rPr>
          <w:rFonts w:ascii="Century Gothic" w:hAnsi="Century Gothic"/>
          <w:b/>
          <w:bCs/>
        </w:rPr>
        <w:t>In attendance:</w:t>
      </w:r>
    </w:p>
    <w:p w14:paraId="35FA97D7" w14:textId="413E7CD1" w:rsidR="001F1C10" w:rsidRPr="00E56035" w:rsidRDefault="001F1C10" w:rsidP="00E56035">
      <w:pPr>
        <w:pStyle w:val="ListParagraph"/>
        <w:numPr>
          <w:ilvl w:val="0"/>
          <w:numId w:val="11"/>
        </w:numPr>
        <w:rPr>
          <w:rFonts w:ascii="Century Gothic" w:hAnsi="Century Gothic"/>
          <w:sz w:val="20"/>
          <w:szCs w:val="20"/>
        </w:rPr>
      </w:pPr>
      <w:r w:rsidRPr="00E56035">
        <w:rPr>
          <w:rFonts w:ascii="Century Gothic" w:hAnsi="Century Gothic"/>
          <w:sz w:val="20"/>
          <w:szCs w:val="20"/>
        </w:rPr>
        <w:t>Luke Short (DC DFS)</w:t>
      </w:r>
    </w:p>
    <w:p w14:paraId="699FF303" w14:textId="15473B97" w:rsidR="001F1C10" w:rsidRPr="00E56035" w:rsidRDefault="001F1C10" w:rsidP="00E56035">
      <w:pPr>
        <w:pStyle w:val="ListParagraph"/>
        <w:numPr>
          <w:ilvl w:val="0"/>
          <w:numId w:val="11"/>
        </w:numPr>
        <w:rPr>
          <w:rFonts w:ascii="Century Gothic" w:hAnsi="Century Gothic"/>
          <w:sz w:val="20"/>
          <w:szCs w:val="20"/>
        </w:rPr>
      </w:pPr>
      <w:r w:rsidRPr="00E56035">
        <w:rPr>
          <w:rFonts w:ascii="Century Gothic" w:hAnsi="Century Gothic"/>
          <w:sz w:val="20"/>
          <w:szCs w:val="20"/>
        </w:rPr>
        <w:t xml:space="preserve">Dana </w:t>
      </w:r>
      <w:proofErr w:type="spellStart"/>
      <w:r w:rsidRPr="00E56035">
        <w:rPr>
          <w:rFonts w:ascii="Century Gothic" w:hAnsi="Century Gothic"/>
          <w:sz w:val="20"/>
          <w:szCs w:val="20"/>
        </w:rPr>
        <w:t>Quesinberry</w:t>
      </w:r>
      <w:proofErr w:type="spellEnd"/>
      <w:r w:rsidRPr="00E56035">
        <w:rPr>
          <w:rFonts w:ascii="Century Gothic" w:hAnsi="Century Gothic"/>
          <w:sz w:val="20"/>
          <w:szCs w:val="20"/>
        </w:rPr>
        <w:t>, Kentucky Injury Prevention and Research Center</w:t>
      </w:r>
    </w:p>
    <w:p w14:paraId="383AA71C" w14:textId="68C5C547" w:rsidR="001F1C10" w:rsidRPr="00E56035" w:rsidRDefault="001F1C10" w:rsidP="00E56035">
      <w:pPr>
        <w:pStyle w:val="ListParagraph"/>
        <w:numPr>
          <w:ilvl w:val="0"/>
          <w:numId w:val="11"/>
        </w:numPr>
        <w:rPr>
          <w:rFonts w:ascii="Century Gothic" w:hAnsi="Century Gothic"/>
          <w:sz w:val="20"/>
          <w:szCs w:val="20"/>
        </w:rPr>
      </w:pPr>
      <w:r w:rsidRPr="00E56035">
        <w:rPr>
          <w:rFonts w:ascii="Century Gothic" w:hAnsi="Century Gothic"/>
          <w:sz w:val="20"/>
          <w:szCs w:val="20"/>
        </w:rPr>
        <w:t>Robertson, Arkansas Department of Health</w:t>
      </w:r>
    </w:p>
    <w:p w14:paraId="3D29C207" w14:textId="4B0D0243" w:rsidR="001F1C10" w:rsidRPr="00E56035" w:rsidRDefault="001F1C10" w:rsidP="00E56035">
      <w:pPr>
        <w:pStyle w:val="ListParagraph"/>
        <w:numPr>
          <w:ilvl w:val="0"/>
          <w:numId w:val="11"/>
        </w:numPr>
        <w:rPr>
          <w:rFonts w:ascii="Century Gothic" w:hAnsi="Century Gothic"/>
          <w:sz w:val="20"/>
          <w:szCs w:val="20"/>
        </w:rPr>
      </w:pPr>
      <w:r w:rsidRPr="00E56035">
        <w:rPr>
          <w:rFonts w:ascii="Century Gothic" w:hAnsi="Century Gothic"/>
          <w:sz w:val="20"/>
          <w:szCs w:val="20"/>
        </w:rPr>
        <w:t>Alexandra Evans, DC DFS</w:t>
      </w:r>
    </w:p>
    <w:p w14:paraId="06054CC1" w14:textId="4D1CAF90" w:rsidR="001F1C10" w:rsidRPr="00E56035" w:rsidRDefault="001F1C10" w:rsidP="00E56035">
      <w:pPr>
        <w:pStyle w:val="ListParagraph"/>
        <w:numPr>
          <w:ilvl w:val="0"/>
          <w:numId w:val="11"/>
        </w:numPr>
        <w:rPr>
          <w:rFonts w:ascii="Century Gothic" w:hAnsi="Century Gothic"/>
          <w:sz w:val="20"/>
          <w:szCs w:val="20"/>
        </w:rPr>
      </w:pPr>
      <w:proofErr w:type="spellStart"/>
      <w:r w:rsidRPr="00E56035">
        <w:rPr>
          <w:rFonts w:ascii="Century Gothic" w:hAnsi="Century Gothic"/>
          <w:sz w:val="20"/>
          <w:szCs w:val="20"/>
        </w:rPr>
        <w:t>Shahnaj</w:t>
      </w:r>
      <w:proofErr w:type="spellEnd"/>
      <w:r w:rsidRPr="00E56035">
        <w:rPr>
          <w:rFonts w:ascii="Century Gothic" w:hAnsi="Century Gothic"/>
          <w:sz w:val="20"/>
          <w:szCs w:val="20"/>
        </w:rPr>
        <w:t xml:space="preserve"> Safi, New Mexico Department of Health</w:t>
      </w:r>
    </w:p>
    <w:p w14:paraId="145E4329" w14:textId="6087FE61" w:rsidR="001F1C10" w:rsidRPr="00E56035" w:rsidRDefault="001F1C10" w:rsidP="00E56035">
      <w:pPr>
        <w:pStyle w:val="ListParagraph"/>
        <w:numPr>
          <w:ilvl w:val="0"/>
          <w:numId w:val="11"/>
        </w:numPr>
        <w:rPr>
          <w:rFonts w:ascii="Century Gothic" w:hAnsi="Century Gothic"/>
          <w:sz w:val="20"/>
          <w:szCs w:val="20"/>
        </w:rPr>
      </w:pPr>
      <w:r w:rsidRPr="00E56035">
        <w:rPr>
          <w:rFonts w:ascii="Century Gothic" w:hAnsi="Century Gothic"/>
          <w:sz w:val="20"/>
          <w:szCs w:val="20"/>
        </w:rPr>
        <w:t xml:space="preserve">Shelby </w:t>
      </w:r>
      <w:proofErr w:type="spellStart"/>
      <w:r w:rsidRPr="00E56035">
        <w:rPr>
          <w:rFonts w:ascii="Century Gothic" w:hAnsi="Century Gothic"/>
          <w:sz w:val="20"/>
          <w:szCs w:val="20"/>
        </w:rPr>
        <w:t>Nierman</w:t>
      </w:r>
      <w:proofErr w:type="spellEnd"/>
      <w:r w:rsidRPr="00E56035">
        <w:rPr>
          <w:rFonts w:ascii="Century Gothic" w:hAnsi="Century Gothic"/>
          <w:sz w:val="20"/>
          <w:szCs w:val="20"/>
        </w:rPr>
        <w:t>, Indiana Department of Health</w:t>
      </w:r>
    </w:p>
    <w:p w14:paraId="7F433476" w14:textId="5C36ABA0" w:rsidR="001F1C10" w:rsidRPr="00E56035" w:rsidRDefault="001F1C10" w:rsidP="00E56035">
      <w:pPr>
        <w:pStyle w:val="ListParagraph"/>
        <w:numPr>
          <w:ilvl w:val="0"/>
          <w:numId w:val="11"/>
        </w:numPr>
        <w:rPr>
          <w:rFonts w:ascii="Century Gothic" w:hAnsi="Century Gothic"/>
          <w:sz w:val="20"/>
          <w:szCs w:val="20"/>
        </w:rPr>
      </w:pPr>
      <w:r w:rsidRPr="00E56035">
        <w:rPr>
          <w:rFonts w:ascii="Century Gothic" w:hAnsi="Century Gothic"/>
          <w:sz w:val="20"/>
          <w:szCs w:val="20"/>
        </w:rPr>
        <w:t>Jewell Johnson, Philadelphia DPH</w:t>
      </w:r>
    </w:p>
    <w:p w14:paraId="50409864" w14:textId="3862F18B" w:rsidR="001F1C10" w:rsidRPr="00E56035" w:rsidRDefault="001F1C10" w:rsidP="00E56035">
      <w:pPr>
        <w:pStyle w:val="ListParagraph"/>
        <w:numPr>
          <w:ilvl w:val="0"/>
          <w:numId w:val="11"/>
        </w:numPr>
        <w:rPr>
          <w:rFonts w:ascii="Century Gothic" w:hAnsi="Century Gothic"/>
          <w:sz w:val="20"/>
          <w:szCs w:val="20"/>
        </w:rPr>
      </w:pPr>
      <w:r w:rsidRPr="00E56035">
        <w:rPr>
          <w:rFonts w:ascii="Century Gothic" w:hAnsi="Century Gothic"/>
          <w:sz w:val="20"/>
          <w:szCs w:val="20"/>
        </w:rPr>
        <w:t xml:space="preserve">Katie </w:t>
      </w:r>
      <w:proofErr w:type="spellStart"/>
      <w:r w:rsidRPr="00E56035">
        <w:rPr>
          <w:rFonts w:ascii="Century Gothic" w:hAnsi="Century Gothic"/>
          <w:sz w:val="20"/>
          <w:szCs w:val="20"/>
        </w:rPr>
        <w:t>LaWall</w:t>
      </w:r>
      <w:proofErr w:type="spellEnd"/>
      <w:r w:rsidRPr="00E56035">
        <w:rPr>
          <w:rFonts w:ascii="Century Gothic" w:hAnsi="Century Gothic"/>
          <w:sz w:val="20"/>
          <w:szCs w:val="20"/>
        </w:rPr>
        <w:t>, Connecticut Dept. of Public Health (CT DPH)</w:t>
      </w:r>
    </w:p>
    <w:p w14:paraId="5923022D" w14:textId="46D921DC" w:rsidR="001F1C10" w:rsidRPr="00E56035" w:rsidRDefault="001F1C10" w:rsidP="00E56035">
      <w:pPr>
        <w:pStyle w:val="ListParagraph"/>
        <w:numPr>
          <w:ilvl w:val="0"/>
          <w:numId w:val="11"/>
        </w:numPr>
        <w:rPr>
          <w:rFonts w:ascii="Century Gothic" w:hAnsi="Century Gothic"/>
          <w:sz w:val="20"/>
          <w:szCs w:val="20"/>
        </w:rPr>
      </w:pPr>
      <w:r w:rsidRPr="00E56035">
        <w:rPr>
          <w:rFonts w:ascii="Century Gothic" w:hAnsi="Century Gothic"/>
          <w:sz w:val="20"/>
          <w:szCs w:val="20"/>
        </w:rPr>
        <w:t>Stephanie McCracken Ohio Dept of Health</w:t>
      </w:r>
    </w:p>
    <w:p w14:paraId="2F176DFD" w14:textId="12F4CFE3" w:rsidR="001F1C10" w:rsidRPr="00E56035" w:rsidRDefault="001F1C10" w:rsidP="00E56035">
      <w:pPr>
        <w:pStyle w:val="ListParagraph"/>
        <w:numPr>
          <w:ilvl w:val="0"/>
          <w:numId w:val="11"/>
        </w:numPr>
        <w:rPr>
          <w:rFonts w:ascii="Century Gothic" w:hAnsi="Century Gothic"/>
          <w:sz w:val="20"/>
          <w:szCs w:val="20"/>
        </w:rPr>
      </w:pPr>
      <w:proofErr w:type="spellStart"/>
      <w:r w:rsidRPr="00E56035">
        <w:rPr>
          <w:rFonts w:ascii="Century Gothic" w:hAnsi="Century Gothic"/>
          <w:sz w:val="20"/>
          <w:szCs w:val="20"/>
        </w:rPr>
        <w:t>Yohei</w:t>
      </w:r>
      <w:proofErr w:type="spellEnd"/>
      <w:r w:rsidRPr="00E56035">
        <w:rPr>
          <w:rFonts w:ascii="Century Gothic" w:hAnsi="Century Gothic"/>
          <w:sz w:val="20"/>
          <w:szCs w:val="20"/>
        </w:rPr>
        <w:t xml:space="preserve"> Iwashita, Northern Mariana Islands Commonwealth Healthcare Corporation</w:t>
      </w:r>
    </w:p>
    <w:p w14:paraId="30E33D21" w14:textId="7D4E0F56" w:rsidR="001F1C10" w:rsidRPr="00E56035" w:rsidRDefault="001F1C10" w:rsidP="00E56035">
      <w:pPr>
        <w:pStyle w:val="ListParagraph"/>
        <w:numPr>
          <w:ilvl w:val="0"/>
          <w:numId w:val="11"/>
        </w:numPr>
        <w:rPr>
          <w:rFonts w:ascii="Century Gothic" w:hAnsi="Century Gothic"/>
          <w:sz w:val="20"/>
          <w:szCs w:val="20"/>
        </w:rPr>
      </w:pPr>
      <w:r w:rsidRPr="00E56035">
        <w:rPr>
          <w:rFonts w:ascii="Century Gothic" w:hAnsi="Century Gothic"/>
          <w:sz w:val="20"/>
          <w:szCs w:val="20"/>
        </w:rPr>
        <w:t xml:space="preserve">Paige </w:t>
      </w:r>
      <w:proofErr w:type="spellStart"/>
      <w:r w:rsidRPr="00E56035">
        <w:rPr>
          <w:rFonts w:ascii="Century Gothic" w:hAnsi="Century Gothic"/>
          <w:sz w:val="20"/>
          <w:szCs w:val="20"/>
        </w:rPr>
        <w:t>Mitstifer</w:t>
      </w:r>
      <w:proofErr w:type="spellEnd"/>
      <w:r w:rsidRPr="00E56035">
        <w:rPr>
          <w:rFonts w:ascii="Century Gothic" w:hAnsi="Century Gothic"/>
          <w:sz w:val="20"/>
          <w:szCs w:val="20"/>
        </w:rPr>
        <w:t>, DC OCME</w:t>
      </w:r>
    </w:p>
    <w:p w14:paraId="18ACFA00" w14:textId="7EAE2F81" w:rsidR="001F1C10" w:rsidRPr="00E56035" w:rsidRDefault="001F1C10" w:rsidP="00E56035">
      <w:pPr>
        <w:pStyle w:val="ListParagraph"/>
        <w:numPr>
          <w:ilvl w:val="0"/>
          <w:numId w:val="11"/>
        </w:numPr>
        <w:rPr>
          <w:rFonts w:ascii="Century Gothic" w:hAnsi="Century Gothic"/>
          <w:sz w:val="20"/>
          <w:szCs w:val="20"/>
        </w:rPr>
      </w:pPr>
      <w:r w:rsidRPr="00E56035">
        <w:rPr>
          <w:rFonts w:ascii="Century Gothic" w:hAnsi="Century Gothic"/>
          <w:sz w:val="20"/>
          <w:szCs w:val="20"/>
        </w:rPr>
        <w:t xml:space="preserve">Cody </w:t>
      </w:r>
      <w:proofErr w:type="spellStart"/>
      <w:r w:rsidRPr="00E56035">
        <w:rPr>
          <w:rFonts w:ascii="Century Gothic" w:hAnsi="Century Gothic"/>
          <w:sz w:val="20"/>
          <w:szCs w:val="20"/>
        </w:rPr>
        <w:t>Hafford</w:t>
      </w:r>
      <w:proofErr w:type="spellEnd"/>
      <w:r w:rsidRPr="00E56035">
        <w:rPr>
          <w:rFonts w:ascii="Century Gothic" w:hAnsi="Century Gothic"/>
          <w:sz w:val="20"/>
          <w:szCs w:val="20"/>
        </w:rPr>
        <w:t xml:space="preserve"> - Baltimore County Department of Health</w:t>
      </w:r>
    </w:p>
    <w:p w14:paraId="3EFF91C4" w14:textId="7B615EFF" w:rsidR="001F1C10" w:rsidRPr="00E56035" w:rsidRDefault="001F1C10" w:rsidP="00E56035">
      <w:pPr>
        <w:pStyle w:val="ListParagraph"/>
        <w:numPr>
          <w:ilvl w:val="0"/>
          <w:numId w:val="11"/>
        </w:numPr>
        <w:rPr>
          <w:rFonts w:ascii="Century Gothic" w:hAnsi="Century Gothic"/>
          <w:sz w:val="20"/>
          <w:szCs w:val="20"/>
        </w:rPr>
      </w:pPr>
      <w:proofErr w:type="spellStart"/>
      <w:r w:rsidRPr="00E56035">
        <w:rPr>
          <w:rFonts w:ascii="Century Gothic" w:hAnsi="Century Gothic"/>
          <w:sz w:val="20"/>
          <w:szCs w:val="20"/>
        </w:rPr>
        <w:t>Asween</w:t>
      </w:r>
      <w:proofErr w:type="spellEnd"/>
      <w:r w:rsidRPr="00E56035">
        <w:rPr>
          <w:rFonts w:ascii="Century Gothic" w:hAnsi="Century Gothic"/>
          <w:sz w:val="20"/>
          <w:szCs w:val="20"/>
        </w:rPr>
        <w:t xml:space="preserve"> Marco, Arkansas Department of Health</w:t>
      </w:r>
    </w:p>
    <w:p w14:paraId="6D87D5C8" w14:textId="03C1E7C0" w:rsidR="001F1C10" w:rsidRPr="00E56035" w:rsidRDefault="001F1C10" w:rsidP="00E56035">
      <w:pPr>
        <w:pStyle w:val="ListParagraph"/>
        <w:numPr>
          <w:ilvl w:val="0"/>
          <w:numId w:val="11"/>
        </w:numPr>
        <w:rPr>
          <w:rFonts w:ascii="Century Gothic" w:hAnsi="Century Gothic"/>
          <w:sz w:val="20"/>
          <w:szCs w:val="20"/>
        </w:rPr>
      </w:pPr>
      <w:r w:rsidRPr="00E56035">
        <w:rPr>
          <w:rFonts w:ascii="Century Gothic" w:hAnsi="Century Gothic"/>
          <w:sz w:val="20"/>
          <w:szCs w:val="20"/>
        </w:rPr>
        <w:t>Katy Freund, Overdose Response Strategy - Atlanta-Carolinas HIDTA</w:t>
      </w:r>
    </w:p>
    <w:p w14:paraId="0F2141BC" w14:textId="40E4602E" w:rsidR="001F1C10" w:rsidRPr="00E56035" w:rsidRDefault="001F1C10" w:rsidP="00E56035">
      <w:pPr>
        <w:pStyle w:val="ListParagraph"/>
        <w:numPr>
          <w:ilvl w:val="0"/>
          <w:numId w:val="11"/>
        </w:numPr>
        <w:rPr>
          <w:rFonts w:ascii="Century Gothic" w:hAnsi="Century Gothic"/>
          <w:sz w:val="20"/>
          <w:szCs w:val="20"/>
        </w:rPr>
      </w:pPr>
      <w:r w:rsidRPr="00E56035">
        <w:rPr>
          <w:rFonts w:ascii="Century Gothic" w:hAnsi="Century Gothic"/>
          <w:sz w:val="20"/>
          <w:szCs w:val="20"/>
        </w:rPr>
        <w:t>Dan Lee, Illinois Department of Public Health</w:t>
      </w:r>
    </w:p>
    <w:p w14:paraId="09E38851" w14:textId="10502880" w:rsidR="001F1C10" w:rsidRPr="00E56035" w:rsidRDefault="001F1C10" w:rsidP="00E56035">
      <w:pPr>
        <w:pStyle w:val="ListParagraph"/>
        <w:numPr>
          <w:ilvl w:val="0"/>
          <w:numId w:val="11"/>
        </w:numPr>
        <w:rPr>
          <w:rFonts w:ascii="Century Gothic" w:hAnsi="Century Gothic"/>
          <w:sz w:val="20"/>
          <w:szCs w:val="20"/>
        </w:rPr>
      </w:pPr>
      <w:r w:rsidRPr="00E56035">
        <w:rPr>
          <w:rFonts w:ascii="Century Gothic" w:hAnsi="Century Gothic"/>
          <w:sz w:val="20"/>
          <w:szCs w:val="20"/>
        </w:rPr>
        <w:t>Tammie Smith, Hawaii State Department of Health, BHA</w:t>
      </w:r>
    </w:p>
    <w:p w14:paraId="78F135AF" w14:textId="6E2E66D4" w:rsidR="001F1C10" w:rsidRPr="00E56035" w:rsidRDefault="001F1C10" w:rsidP="00E56035">
      <w:pPr>
        <w:pStyle w:val="ListParagraph"/>
        <w:numPr>
          <w:ilvl w:val="0"/>
          <w:numId w:val="11"/>
        </w:numPr>
        <w:rPr>
          <w:rFonts w:ascii="Century Gothic" w:hAnsi="Century Gothic"/>
          <w:sz w:val="20"/>
          <w:szCs w:val="20"/>
        </w:rPr>
      </w:pPr>
      <w:r w:rsidRPr="00E56035">
        <w:rPr>
          <w:rFonts w:ascii="Century Gothic" w:hAnsi="Century Gothic"/>
          <w:sz w:val="20"/>
          <w:szCs w:val="20"/>
        </w:rPr>
        <w:t>Devin Knutson, Hamilton County Public Health, OH</w:t>
      </w:r>
    </w:p>
    <w:p w14:paraId="58A5657F" w14:textId="052BB2EE" w:rsidR="001F1C10" w:rsidRPr="00E56035" w:rsidRDefault="001F1C10" w:rsidP="00E56035">
      <w:pPr>
        <w:pStyle w:val="ListParagraph"/>
        <w:numPr>
          <w:ilvl w:val="0"/>
          <w:numId w:val="11"/>
        </w:numPr>
        <w:rPr>
          <w:rFonts w:ascii="Century Gothic" w:hAnsi="Century Gothic"/>
          <w:sz w:val="20"/>
          <w:szCs w:val="20"/>
        </w:rPr>
      </w:pPr>
      <w:r w:rsidRPr="00E56035">
        <w:rPr>
          <w:rFonts w:ascii="Century Gothic" w:hAnsi="Century Gothic"/>
          <w:sz w:val="20"/>
          <w:szCs w:val="20"/>
        </w:rPr>
        <w:t>Blair Aikens, Chicago Department of Public Health</w:t>
      </w:r>
    </w:p>
    <w:p w14:paraId="5C339AC4" w14:textId="787BF4C0" w:rsidR="001F1C10" w:rsidRPr="00E56035" w:rsidRDefault="001F1C10" w:rsidP="00E56035">
      <w:pPr>
        <w:pStyle w:val="ListParagraph"/>
        <w:numPr>
          <w:ilvl w:val="0"/>
          <w:numId w:val="11"/>
        </w:numPr>
        <w:rPr>
          <w:rFonts w:ascii="Century Gothic" w:hAnsi="Century Gothic"/>
          <w:sz w:val="20"/>
          <w:szCs w:val="20"/>
        </w:rPr>
      </w:pPr>
      <w:r w:rsidRPr="00E56035">
        <w:rPr>
          <w:rFonts w:ascii="Century Gothic" w:hAnsi="Century Gothic"/>
          <w:sz w:val="20"/>
          <w:szCs w:val="20"/>
        </w:rPr>
        <w:t>Claire Nguyen, Oklahoma State Dept of Health</w:t>
      </w:r>
    </w:p>
    <w:p w14:paraId="42C5450B" w14:textId="466974F7" w:rsidR="001F1C10" w:rsidRPr="00E56035" w:rsidRDefault="001F1C10" w:rsidP="00E56035">
      <w:pPr>
        <w:pStyle w:val="ListParagraph"/>
        <w:numPr>
          <w:ilvl w:val="0"/>
          <w:numId w:val="11"/>
        </w:numPr>
        <w:rPr>
          <w:rFonts w:ascii="Century Gothic" w:hAnsi="Century Gothic"/>
          <w:sz w:val="20"/>
          <w:szCs w:val="20"/>
        </w:rPr>
      </w:pPr>
      <w:r w:rsidRPr="00E56035">
        <w:rPr>
          <w:rFonts w:ascii="Century Gothic" w:hAnsi="Century Gothic"/>
          <w:sz w:val="20"/>
          <w:szCs w:val="20"/>
        </w:rPr>
        <w:t>David Crow, CA Dept. of Public Health</w:t>
      </w:r>
    </w:p>
    <w:p w14:paraId="24F689CB" w14:textId="56B91473" w:rsidR="001F1C10" w:rsidRPr="00E56035" w:rsidRDefault="001F1C10" w:rsidP="00E56035">
      <w:pPr>
        <w:pStyle w:val="ListParagraph"/>
        <w:numPr>
          <w:ilvl w:val="0"/>
          <w:numId w:val="11"/>
        </w:numPr>
        <w:rPr>
          <w:rFonts w:ascii="Century Gothic" w:hAnsi="Century Gothic"/>
          <w:sz w:val="20"/>
          <w:szCs w:val="20"/>
        </w:rPr>
      </w:pPr>
      <w:r w:rsidRPr="00E56035">
        <w:rPr>
          <w:rFonts w:ascii="Century Gothic" w:hAnsi="Century Gothic"/>
          <w:sz w:val="20"/>
          <w:szCs w:val="20"/>
        </w:rPr>
        <w:t>Kelsey Ritter, NE DHHS</w:t>
      </w:r>
    </w:p>
    <w:p w14:paraId="2110FF93" w14:textId="15526F20" w:rsidR="001F1C10" w:rsidRPr="00E56035" w:rsidRDefault="001F1C10" w:rsidP="00E56035">
      <w:pPr>
        <w:pStyle w:val="ListParagraph"/>
        <w:numPr>
          <w:ilvl w:val="0"/>
          <w:numId w:val="11"/>
        </w:numPr>
        <w:rPr>
          <w:rFonts w:ascii="Century Gothic" w:hAnsi="Century Gothic"/>
          <w:sz w:val="20"/>
          <w:szCs w:val="20"/>
        </w:rPr>
      </w:pPr>
      <w:r w:rsidRPr="00E56035">
        <w:rPr>
          <w:rFonts w:ascii="Century Gothic" w:hAnsi="Century Gothic"/>
          <w:sz w:val="20"/>
          <w:szCs w:val="20"/>
        </w:rPr>
        <w:t xml:space="preserve">Davidson </w:t>
      </w:r>
      <w:proofErr w:type="spellStart"/>
      <w:r w:rsidRPr="00E56035">
        <w:rPr>
          <w:rFonts w:ascii="Century Gothic" w:hAnsi="Century Gothic"/>
          <w:sz w:val="20"/>
          <w:szCs w:val="20"/>
        </w:rPr>
        <w:t>Wissing</w:t>
      </w:r>
      <w:proofErr w:type="spellEnd"/>
      <w:r w:rsidRPr="00E56035">
        <w:rPr>
          <w:rFonts w:ascii="Century Gothic" w:hAnsi="Century Gothic"/>
          <w:sz w:val="20"/>
          <w:szCs w:val="20"/>
        </w:rPr>
        <w:t>, Nebraska DHHS</w:t>
      </w:r>
    </w:p>
    <w:p w14:paraId="2429612D" w14:textId="7379468C" w:rsidR="001F1C10" w:rsidRPr="00E56035" w:rsidRDefault="001F1C10" w:rsidP="00E56035">
      <w:pPr>
        <w:pStyle w:val="ListParagraph"/>
        <w:numPr>
          <w:ilvl w:val="0"/>
          <w:numId w:val="11"/>
        </w:numPr>
        <w:rPr>
          <w:rFonts w:ascii="Century Gothic" w:hAnsi="Century Gothic"/>
          <w:sz w:val="20"/>
          <w:szCs w:val="20"/>
        </w:rPr>
      </w:pPr>
      <w:r w:rsidRPr="00E56035">
        <w:rPr>
          <w:rFonts w:ascii="Century Gothic" w:hAnsi="Century Gothic"/>
          <w:sz w:val="20"/>
          <w:szCs w:val="20"/>
        </w:rPr>
        <w:t>Dagan Wright, Injury and Violence Prevention Program, Oregon Public Health</w:t>
      </w:r>
    </w:p>
    <w:p w14:paraId="6281CCB8" w14:textId="6BAF7DAA" w:rsidR="001F1C10" w:rsidRPr="00E56035" w:rsidRDefault="001F1C10" w:rsidP="00E56035">
      <w:pPr>
        <w:pStyle w:val="ListParagraph"/>
        <w:numPr>
          <w:ilvl w:val="0"/>
          <w:numId w:val="11"/>
        </w:numPr>
        <w:rPr>
          <w:rFonts w:ascii="Century Gothic" w:hAnsi="Century Gothic"/>
          <w:sz w:val="20"/>
          <w:szCs w:val="20"/>
        </w:rPr>
      </w:pPr>
      <w:r w:rsidRPr="00E56035">
        <w:rPr>
          <w:rFonts w:ascii="Century Gothic" w:hAnsi="Century Gothic"/>
          <w:sz w:val="20"/>
          <w:szCs w:val="20"/>
        </w:rPr>
        <w:t>Erin Mulhern, CT DPH</w:t>
      </w:r>
    </w:p>
    <w:p w14:paraId="289792BA" w14:textId="4674D64C" w:rsidR="001F1C10" w:rsidRPr="00E56035" w:rsidRDefault="001F1C10" w:rsidP="00E56035">
      <w:pPr>
        <w:pStyle w:val="ListParagraph"/>
        <w:numPr>
          <w:ilvl w:val="0"/>
          <w:numId w:val="11"/>
        </w:numPr>
        <w:rPr>
          <w:rFonts w:ascii="Century Gothic" w:hAnsi="Century Gothic"/>
          <w:sz w:val="20"/>
          <w:szCs w:val="20"/>
        </w:rPr>
      </w:pPr>
      <w:r w:rsidRPr="00E56035">
        <w:rPr>
          <w:rFonts w:ascii="Century Gothic" w:hAnsi="Century Gothic"/>
          <w:sz w:val="20"/>
          <w:szCs w:val="20"/>
        </w:rPr>
        <w:t>Jason Peterson, MN PHL</w:t>
      </w:r>
    </w:p>
    <w:p w14:paraId="59E4A1EA" w14:textId="69323E4B" w:rsidR="001F1C10" w:rsidRPr="00E56035" w:rsidRDefault="001F1C10" w:rsidP="00E56035">
      <w:pPr>
        <w:pStyle w:val="ListParagraph"/>
        <w:numPr>
          <w:ilvl w:val="0"/>
          <w:numId w:val="11"/>
        </w:numPr>
        <w:rPr>
          <w:rFonts w:ascii="Century Gothic" w:hAnsi="Century Gothic"/>
          <w:sz w:val="20"/>
          <w:szCs w:val="20"/>
        </w:rPr>
      </w:pPr>
      <w:r w:rsidRPr="00E56035">
        <w:rPr>
          <w:rFonts w:ascii="Century Gothic" w:hAnsi="Century Gothic"/>
          <w:sz w:val="20"/>
          <w:szCs w:val="20"/>
        </w:rPr>
        <w:t>Scott Johnston, with Kansas Department of Health and Environment</w:t>
      </w:r>
    </w:p>
    <w:p w14:paraId="33247EA0" w14:textId="478CBDFA" w:rsidR="001F1C10" w:rsidRPr="00E56035" w:rsidRDefault="001F1C10" w:rsidP="00E56035">
      <w:pPr>
        <w:pStyle w:val="ListParagraph"/>
        <w:numPr>
          <w:ilvl w:val="0"/>
          <w:numId w:val="11"/>
        </w:numPr>
        <w:rPr>
          <w:rFonts w:ascii="Century Gothic" w:hAnsi="Century Gothic"/>
          <w:sz w:val="20"/>
          <w:szCs w:val="20"/>
        </w:rPr>
      </w:pPr>
      <w:r w:rsidRPr="00E56035">
        <w:rPr>
          <w:rFonts w:ascii="Century Gothic" w:hAnsi="Century Gothic"/>
          <w:sz w:val="20"/>
          <w:szCs w:val="20"/>
        </w:rPr>
        <w:t xml:space="preserve">Christina </w:t>
      </w:r>
      <w:proofErr w:type="spellStart"/>
      <w:r w:rsidRPr="00E56035">
        <w:rPr>
          <w:rFonts w:ascii="Century Gothic" w:hAnsi="Century Gothic"/>
          <w:sz w:val="20"/>
          <w:szCs w:val="20"/>
        </w:rPr>
        <w:t>Mrukowicz</w:t>
      </w:r>
      <w:proofErr w:type="spellEnd"/>
      <w:r w:rsidRPr="00E56035">
        <w:rPr>
          <w:rFonts w:ascii="Century Gothic" w:hAnsi="Century Gothic"/>
          <w:sz w:val="20"/>
          <w:szCs w:val="20"/>
        </w:rPr>
        <w:t xml:space="preserve"> - Maricopa County Department of Public Health</w:t>
      </w:r>
    </w:p>
    <w:p w14:paraId="1A1A9A31" w14:textId="7D610DE3" w:rsidR="001F1C10" w:rsidRPr="00E56035" w:rsidRDefault="001F1C10" w:rsidP="00E56035">
      <w:pPr>
        <w:pStyle w:val="ListParagraph"/>
        <w:numPr>
          <w:ilvl w:val="0"/>
          <w:numId w:val="11"/>
        </w:numPr>
        <w:rPr>
          <w:rFonts w:ascii="Century Gothic" w:hAnsi="Century Gothic"/>
          <w:sz w:val="20"/>
          <w:szCs w:val="20"/>
        </w:rPr>
      </w:pPr>
      <w:r w:rsidRPr="00E56035">
        <w:rPr>
          <w:rFonts w:ascii="Century Gothic" w:hAnsi="Century Gothic"/>
          <w:sz w:val="20"/>
          <w:szCs w:val="20"/>
        </w:rPr>
        <w:t>Paige Andrews- Wisconsin Overdose Response Strategy Public Health Analyst</w:t>
      </w:r>
    </w:p>
    <w:p w14:paraId="460CE1D1" w14:textId="77777777" w:rsidR="001F1C10" w:rsidRPr="005B55F3" w:rsidRDefault="001F1C10" w:rsidP="005B55F3">
      <w:pPr>
        <w:rPr>
          <w:rFonts w:ascii="Century Gothic" w:hAnsi="Century Gothic"/>
          <w:i/>
          <w:iCs/>
        </w:rPr>
      </w:pPr>
    </w:p>
    <w:p w14:paraId="7354573D" w14:textId="77777777" w:rsidR="00E36F10" w:rsidRDefault="00E36F10" w:rsidP="00E36F10">
      <w:pPr>
        <w:rPr>
          <w:rFonts w:ascii="Century Gothic" w:hAnsi="Century Gothic"/>
          <w:i/>
          <w:iCs/>
        </w:rPr>
      </w:pPr>
    </w:p>
    <w:p w14:paraId="0E2EC6B8" w14:textId="4CBE9004" w:rsidR="00D01302" w:rsidRPr="0010139E" w:rsidRDefault="00937050" w:rsidP="0010139E">
      <w:pPr>
        <w:ind w:left="1440" w:hanging="1440"/>
        <w:rPr>
          <w:rFonts w:ascii="Century Gothic" w:hAnsi="Century Gothic"/>
        </w:rPr>
      </w:pPr>
      <w:r w:rsidRPr="001E4356">
        <w:rPr>
          <w:rFonts w:ascii="Century Gothic" w:hAnsi="Century Gothic"/>
        </w:rPr>
        <w:t>2:10-2:</w:t>
      </w:r>
      <w:r w:rsidR="00D86227">
        <w:rPr>
          <w:rFonts w:ascii="Century Gothic" w:hAnsi="Century Gothic"/>
        </w:rPr>
        <w:t>4</w:t>
      </w:r>
      <w:r w:rsidR="009847EA">
        <w:rPr>
          <w:rFonts w:ascii="Century Gothic" w:hAnsi="Century Gothic"/>
        </w:rPr>
        <w:t>0</w:t>
      </w:r>
      <w:r w:rsidR="009D59F7">
        <w:rPr>
          <w:rFonts w:ascii="Century Gothic" w:hAnsi="Century Gothic"/>
          <w:i/>
          <w:iCs/>
        </w:rPr>
        <w:t xml:space="preserve"> </w:t>
      </w:r>
      <w:r w:rsidR="001E4356">
        <w:rPr>
          <w:rFonts w:ascii="Century Gothic" w:hAnsi="Century Gothic"/>
        </w:rPr>
        <w:tab/>
      </w:r>
      <w:r w:rsidR="00D01302" w:rsidRPr="0010139E">
        <w:rPr>
          <w:rFonts w:ascii="Century Gothic" w:hAnsi="Century Gothic"/>
        </w:rPr>
        <w:t>Lessons Learned from Kentucky OD2A: Emergency Department Toxicology Testing Pilot</w:t>
      </w:r>
    </w:p>
    <w:p w14:paraId="37F1DEA6" w14:textId="338A3F69" w:rsidR="009847EA" w:rsidRPr="0010139E" w:rsidRDefault="009847EA" w:rsidP="009847EA">
      <w:pPr>
        <w:ind w:left="1440" w:hanging="1440"/>
        <w:rPr>
          <w:rFonts w:ascii="Century Gothic" w:hAnsi="Century Gothic"/>
        </w:rPr>
      </w:pPr>
    </w:p>
    <w:p w14:paraId="61C2C713" w14:textId="77777777" w:rsidR="00D01302" w:rsidRPr="00E56035" w:rsidRDefault="00D01302" w:rsidP="00755295">
      <w:pPr>
        <w:shd w:val="clear" w:color="auto" w:fill="FFFFFF"/>
        <w:ind w:firstLine="720"/>
        <w:rPr>
          <w:rFonts w:ascii="Century Gothic" w:hAnsi="Century Gothic"/>
          <w:i/>
          <w:iCs/>
        </w:rPr>
      </w:pPr>
      <w:r w:rsidRPr="00E56035">
        <w:rPr>
          <w:rFonts w:ascii="Century Gothic" w:hAnsi="Century Gothic"/>
          <w:i/>
          <w:iCs/>
        </w:rPr>
        <w:t xml:space="preserve">Speaker: Dana </w:t>
      </w:r>
      <w:proofErr w:type="spellStart"/>
      <w:r w:rsidRPr="00E56035">
        <w:rPr>
          <w:rFonts w:ascii="Century Gothic" w:hAnsi="Century Gothic"/>
          <w:i/>
          <w:iCs/>
        </w:rPr>
        <w:t>Quesinberry</w:t>
      </w:r>
      <w:proofErr w:type="spellEnd"/>
      <w:r w:rsidRPr="00E56035">
        <w:rPr>
          <w:rFonts w:ascii="Century Gothic" w:hAnsi="Century Gothic"/>
          <w:i/>
          <w:iCs/>
        </w:rPr>
        <w:t>, JD, DrPH</w:t>
      </w:r>
    </w:p>
    <w:p w14:paraId="085C0B62" w14:textId="77777777" w:rsidR="00D01302" w:rsidRPr="00E56035" w:rsidRDefault="00D01302" w:rsidP="00755295">
      <w:pPr>
        <w:shd w:val="clear" w:color="auto" w:fill="FFFFFF"/>
        <w:ind w:firstLine="720"/>
        <w:rPr>
          <w:rFonts w:ascii="Century Gothic" w:hAnsi="Century Gothic"/>
          <w:i/>
          <w:iCs/>
        </w:rPr>
      </w:pPr>
      <w:r w:rsidRPr="00E56035">
        <w:rPr>
          <w:rFonts w:ascii="Century Gothic" w:hAnsi="Century Gothic"/>
          <w:i/>
          <w:iCs/>
        </w:rPr>
        <w:t>Kentucky Injury Prevention and Research Center</w:t>
      </w:r>
    </w:p>
    <w:p w14:paraId="3CDC3F9A" w14:textId="2E44DEBD" w:rsidR="00E36F10" w:rsidRDefault="00E36F10" w:rsidP="00755295">
      <w:pPr>
        <w:ind w:left="720" w:hanging="1440"/>
        <w:rPr>
          <w:rFonts w:ascii="Century Gothic" w:hAnsi="Century Gothic"/>
        </w:rPr>
      </w:pPr>
    </w:p>
    <w:p w14:paraId="23F8F3AB" w14:textId="35D60E33" w:rsidR="0074674D" w:rsidRPr="0052335E" w:rsidRDefault="0074674D" w:rsidP="00755295">
      <w:pPr>
        <w:ind w:left="720" w:hanging="1440"/>
        <w:rPr>
          <w:rFonts w:ascii="Century Gothic" w:hAnsi="Century Gothic"/>
        </w:rPr>
      </w:pPr>
      <w:r>
        <w:rPr>
          <w:rFonts w:ascii="Century Gothic" w:hAnsi="Century Gothic"/>
        </w:rPr>
        <w:tab/>
        <w:t xml:space="preserve">Dana’s presentation will be uploaded to </w:t>
      </w:r>
      <w:proofErr w:type="gramStart"/>
      <w:r>
        <w:rPr>
          <w:rFonts w:ascii="Century Gothic" w:hAnsi="Century Gothic"/>
        </w:rPr>
        <w:t>Basecamp:</w:t>
      </w:r>
      <w:r>
        <w:t>:</w:t>
      </w:r>
      <w:proofErr w:type="gramEnd"/>
      <w:r>
        <w:t xml:space="preserve"> </w:t>
      </w:r>
      <w:hyperlink r:id="rId7" w:history="1">
        <w:r w:rsidRPr="0074674D">
          <w:rPr>
            <w:rStyle w:val="Hyperlink"/>
            <w:rFonts w:ascii="Century Gothic" w:hAnsi="Century Gothic"/>
          </w:rPr>
          <w:t>https://3.basecamp.com/3164497/join/qBR6JgvqmfBE</w:t>
        </w:r>
      </w:hyperlink>
      <w:r>
        <w:t xml:space="preserve"> </w:t>
      </w:r>
    </w:p>
    <w:p w14:paraId="3186F0DE" w14:textId="77777777" w:rsidR="0074674D" w:rsidRDefault="0074674D" w:rsidP="00834313">
      <w:pPr>
        <w:rPr>
          <w:rFonts w:ascii="Century Gothic" w:hAnsi="Century Gothic"/>
        </w:rPr>
      </w:pPr>
    </w:p>
    <w:p w14:paraId="0D68BA48" w14:textId="4091B985" w:rsidR="00A41ADF" w:rsidRDefault="00834313" w:rsidP="00834313">
      <w:pPr>
        <w:rPr>
          <w:rFonts w:ascii="Century Gothic" w:hAnsi="Century Gothic"/>
        </w:rPr>
      </w:pPr>
      <w:r>
        <w:rPr>
          <w:rFonts w:ascii="Century Gothic" w:hAnsi="Century Gothic"/>
        </w:rPr>
        <w:t>2:</w:t>
      </w:r>
      <w:r w:rsidR="00D86227">
        <w:rPr>
          <w:rFonts w:ascii="Century Gothic" w:hAnsi="Century Gothic"/>
        </w:rPr>
        <w:t>4</w:t>
      </w:r>
      <w:r w:rsidR="003E6C7A">
        <w:rPr>
          <w:rFonts w:ascii="Century Gothic" w:hAnsi="Century Gothic"/>
        </w:rPr>
        <w:t>0</w:t>
      </w:r>
      <w:r>
        <w:rPr>
          <w:rFonts w:ascii="Century Gothic" w:hAnsi="Century Gothic"/>
        </w:rPr>
        <w:t>-</w:t>
      </w:r>
      <w:proofErr w:type="gramStart"/>
      <w:r w:rsidR="0010139E">
        <w:rPr>
          <w:rFonts w:ascii="Century Gothic" w:hAnsi="Century Gothic"/>
        </w:rPr>
        <w:t>3</w:t>
      </w:r>
      <w:r w:rsidR="003E6C7A">
        <w:rPr>
          <w:rFonts w:ascii="Century Gothic" w:hAnsi="Century Gothic"/>
        </w:rPr>
        <w:t>:</w:t>
      </w:r>
      <w:r w:rsidR="0010139E">
        <w:rPr>
          <w:rFonts w:ascii="Century Gothic" w:hAnsi="Century Gothic"/>
        </w:rPr>
        <w:t>0</w:t>
      </w:r>
      <w:r w:rsidR="003E6C7A">
        <w:rPr>
          <w:rFonts w:ascii="Century Gothic" w:hAnsi="Century Gothic"/>
        </w:rPr>
        <w:t>0</w:t>
      </w:r>
      <w:r w:rsidR="009D59F7" w:rsidRPr="001E4356">
        <w:rPr>
          <w:rFonts w:ascii="Century Gothic" w:hAnsi="Century Gothic"/>
        </w:rPr>
        <w:t xml:space="preserve">  </w:t>
      </w:r>
      <w:r w:rsidR="001E4356" w:rsidRPr="001E4356">
        <w:rPr>
          <w:rFonts w:ascii="Century Gothic" w:hAnsi="Century Gothic"/>
        </w:rPr>
        <w:tab/>
      </w:r>
      <w:proofErr w:type="gramEnd"/>
      <w:r>
        <w:rPr>
          <w:rFonts w:ascii="Century Gothic" w:hAnsi="Century Gothic"/>
        </w:rPr>
        <w:t>Discussion</w:t>
      </w:r>
    </w:p>
    <w:p w14:paraId="01ADCB5F" w14:textId="4120000A" w:rsidR="00FF07BE" w:rsidRPr="003F01C6" w:rsidRDefault="00FF07BE" w:rsidP="00FF07BE">
      <w:pPr>
        <w:pStyle w:val="ListParagraph"/>
        <w:numPr>
          <w:ilvl w:val="0"/>
          <w:numId w:val="2"/>
        </w:numPr>
        <w:rPr>
          <w:rFonts w:ascii="Century Gothic" w:hAnsi="Century Gothic"/>
        </w:rPr>
      </w:pPr>
      <w:r w:rsidRPr="003F01C6">
        <w:rPr>
          <w:rFonts w:ascii="Century Gothic" w:hAnsi="Century Gothic"/>
        </w:rPr>
        <w:t xml:space="preserve">Does your jurisdiction have a protocol for testing </w:t>
      </w:r>
      <w:r w:rsidR="00C73BED" w:rsidRPr="003F01C6">
        <w:rPr>
          <w:rFonts w:ascii="Century Gothic" w:hAnsi="Century Gothic"/>
        </w:rPr>
        <w:t xml:space="preserve">clinical </w:t>
      </w:r>
      <w:r w:rsidRPr="003F01C6">
        <w:rPr>
          <w:rFonts w:ascii="Century Gothic" w:hAnsi="Century Gothic"/>
        </w:rPr>
        <w:t>samples from overdose patients presenting in hospitals?</w:t>
      </w:r>
    </w:p>
    <w:p w14:paraId="035FA6E6" w14:textId="034A5B01" w:rsidR="00FF07BE" w:rsidRDefault="00FF07BE" w:rsidP="00FF07BE">
      <w:pPr>
        <w:pStyle w:val="ListParagraph"/>
        <w:numPr>
          <w:ilvl w:val="1"/>
          <w:numId w:val="2"/>
        </w:numPr>
        <w:rPr>
          <w:rFonts w:ascii="Century Gothic" w:hAnsi="Century Gothic"/>
          <w:i/>
          <w:iCs/>
        </w:rPr>
      </w:pPr>
      <w:r>
        <w:rPr>
          <w:rFonts w:ascii="Century Gothic" w:hAnsi="Century Gothic"/>
          <w:i/>
          <w:iCs/>
        </w:rPr>
        <w:t>Yes</w:t>
      </w:r>
      <w:r w:rsidR="00474890">
        <w:rPr>
          <w:rFonts w:ascii="Century Gothic" w:hAnsi="Century Gothic"/>
          <w:i/>
          <w:iCs/>
        </w:rPr>
        <w:t>-28%</w:t>
      </w:r>
    </w:p>
    <w:p w14:paraId="07927F8E" w14:textId="537D4D25" w:rsidR="00FF07BE" w:rsidRDefault="00FF07BE" w:rsidP="00FF07BE">
      <w:pPr>
        <w:pStyle w:val="ListParagraph"/>
        <w:numPr>
          <w:ilvl w:val="1"/>
          <w:numId w:val="2"/>
        </w:numPr>
        <w:rPr>
          <w:rFonts w:ascii="Century Gothic" w:hAnsi="Century Gothic"/>
          <w:i/>
          <w:iCs/>
        </w:rPr>
      </w:pPr>
      <w:r>
        <w:rPr>
          <w:rFonts w:ascii="Century Gothic" w:hAnsi="Century Gothic"/>
          <w:i/>
          <w:iCs/>
        </w:rPr>
        <w:t>No</w:t>
      </w:r>
      <w:r w:rsidR="00474890">
        <w:rPr>
          <w:rFonts w:ascii="Century Gothic" w:hAnsi="Century Gothic"/>
          <w:i/>
          <w:iCs/>
        </w:rPr>
        <w:t>-72%</w:t>
      </w:r>
    </w:p>
    <w:p w14:paraId="1A342553" w14:textId="508A82A2" w:rsidR="00FF07BE" w:rsidRPr="003F01C6" w:rsidRDefault="00FF07BE" w:rsidP="00FF07BE">
      <w:pPr>
        <w:pStyle w:val="ListParagraph"/>
        <w:numPr>
          <w:ilvl w:val="0"/>
          <w:numId w:val="2"/>
        </w:numPr>
        <w:rPr>
          <w:rFonts w:ascii="Century Gothic" w:hAnsi="Century Gothic"/>
        </w:rPr>
      </w:pPr>
      <w:r w:rsidRPr="003F01C6">
        <w:rPr>
          <w:rFonts w:ascii="Century Gothic" w:hAnsi="Century Gothic"/>
        </w:rPr>
        <w:t xml:space="preserve">Does your jurisdiction link patient-level </w:t>
      </w:r>
      <w:r w:rsidR="009A0FCF" w:rsidRPr="003F01C6">
        <w:rPr>
          <w:rFonts w:ascii="Century Gothic" w:hAnsi="Century Gothic"/>
        </w:rPr>
        <w:t xml:space="preserve">clinical </w:t>
      </w:r>
      <w:r w:rsidRPr="003F01C6">
        <w:rPr>
          <w:rFonts w:ascii="Century Gothic" w:hAnsi="Century Gothic"/>
        </w:rPr>
        <w:t>test data</w:t>
      </w:r>
      <w:r w:rsidR="000C2162" w:rsidRPr="003F01C6">
        <w:rPr>
          <w:rFonts w:ascii="Century Gothic" w:hAnsi="Century Gothic"/>
        </w:rPr>
        <w:t xml:space="preserve"> from the ER</w:t>
      </w:r>
      <w:r w:rsidRPr="003F01C6">
        <w:rPr>
          <w:rFonts w:ascii="Century Gothic" w:hAnsi="Century Gothic"/>
        </w:rPr>
        <w:t xml:space="preserve"> with toxicology results?</w:t>
      </w:r>
    </w:p>
    <w:p w14:paraId="5D8894F4" w14:textId="30011784" w:rsidR="00FF07BE" w:rsidRDefault="00FF07BE" w:rsidP="00FF07BE">
      <w:pPr>
        <w:pStyle w:val="ListParagraph"/>
        <w:numPr>
          <w:ilvl w:val="1"/>
          <w:numId w:val="2"/>
        </w:numPr>
        <w:rPr>
          <w:rFonts w:ascii="Century Gothic" w:hAnsi="Century Gothic"/>
          <w:i/>
          <w:iCs/>
        </w:rPr>
      </w:pPr>
      <w:r>
        <w:rPr>
          <w:rFonts w:ascii="Century Gothic" w:hAnsi="Century Gothic"/>
          <w:i/>
          <w:iCs/>
        </w:rPr>
        <w:t>Yes</w:t>
      </w:r>
      <w:r w:rsidR="00755295">
        <w:rPr>
          <w:rFonts w:ascii="Century Gothic" w:hAnsi="Century Gothic"/>
          <w:i/>
          <w:iCs/>
        </w:rPr>
        <w:t>-8%</w:t>
      </w:r>
    </w:p>
    <w:p w14:paraId="5BC7499A" w14:textId="03F1E173" w:rsidR="00FF07BE" w:rsidRPr="00FF07BE" w:rsidRDefault="00FF07BE" w:rsidP="00FF07BE">
      <w:pPr>
        <w:pStyle w:val="ListParagraph"/>
        <w:numPr>
          <w:ilvl w:val="1"/>
          <w:numId w:val="2"/>
        </w:numPr>
        <w:rPr>
          <w:rFonts w:ascii="Century Gothic" w:hAnsi="Century Gothic"/>
          <w:i/>
          <w:iCs/>
        </w:rPr>
      </w:pPr>
      <w:r>
        <w:rPr>
          <w:rFonts w:ascii="Century Gothic" w:hAnsi="Century Gothic"/>
          <w:i/>
          <w:iCs/>
        </w:rPr>
        <w:t>No</w:t>
      </w:r>
      <w:r w:rsidR="00755295">
        <w:rPr>
          <w:rFonts w:ascii="Century Gothic" w:hAnsi="Century Gothic"/>
          <w:i/>
          <w:iCs/>
        </w:rPr>
        <w:t>-92%</w:t>
      </w:r>
    </w:p>
    <w:p w14:paraId="445DAA43" w14:textId="76DF96DD" w:rsidR="00FF07BE" w:rsidRDefault="00FF07BE" w:rsidP="00834313">
      <w:pPr>
        <w:rPr>
          <w:rFonts w:ascii="Century Gothic" w:hAnsi="Century Gothic"/>
        </w:rPr>
      </w:pPr>
    </w:p>
    <w:p w14:paraId="1EEBA2C9" w14:textId="44C2A32C" w:rsidR="00EA3C2E" w:rsidRDefault="003F01C6" w:rsidP="00834313">
      <w:pPr>
        <w:rPr>
          <w:rFonts w:ascii="Century Gothic" w:hAnsi="Century Gothic"/>
        </w:rPr>
      </w:pPr>
      <w:r>
        <w:rPr>
          <w:rFonts w:ascii="Century Gothic" w:hAnsi="Century Gothic"/>
        </w:rPr>
        <w:t>Discussion and f</w:t>
      </w:r>
      <w:r w:rsidR="00EA3C2E">
        <w:rPr>
          <w:rFonts w:ascii="Century Gothic" w:hAnsi="Century Gothic"/>
        </w:rPr>
        <w:t>ollow up from participants who answered yes:</w:t>
      </w:r>
    </w:p>
    <w:p w14:paraId="6F77ACCF" w14:textId="77777777" w:rsidR="000159AB" w:rsidRPr="000159AB" w:rsidRDefault="000159AB" w:rsidP="000159AB">
      <w:pPr>
        <w:pStyle w:val="ListParagraph"/>
        <w:numPr>
          <w:ilvl w:val="0"/>
          <w:numId w:val="14"/>
        </w:numPr>
        <w:rPr>
          <w:rFonts w:ascii="Century Gothic" w:hAnsi="Century Gothic"/>
        </w:rPr>
      </w:pPr>
      <w:r w:rsidRPr="000159AB">
        <w:rPr>
          <w:rFonts w:ascii="Century Gothic" w:hAnsi="Century Gothic"/>
        </w:rPr>
        <w:t xml:space="preserve">CT started a pilot program this year to test overdose patients for substances. The samples are sent to our state lab, and then the state lab sends us the results once a week. We’re hoping to expand this program across the state </w:t>
      </w:r>
      <w:proofErr w:type="gramStart"/>
      <w:r w:rsidRPr="000159AB">
        <w:rPr>
          <w:rFonts w:ascii="Century Gothic" w:hAnsi="Century Gothic"/>
        </w:rPr>
        <w:t>in the near future</w:t>
      </w:r>
      <w:proofErr w:type="gramEnd"/>
      <w:r w:rsidRPr="000159AB">
        <w:rPr>
          <w:rFonts w:ascii="Century Gothic" w:hAnsi="Century Gothic"/>
        </w:rPr>
        <w:t>, but we’re first figuring out how many samples to test a week, etc.</w:t>
      </w:r>
    </w:p>
    <w:p w14:paraId="5D2D79C2" w14:textId="58AFD88D" w:rsidR="000159AB" w:rsidRPr="000159AB" w:rsidRDefault="000159AB" w:rsidP="000159AB">
      <w:pPr>
        <w:pStyle w:val="ListParagraph"/>
        <w:numPr>
          <w:ilvl w:val="0"/>
          <w:numId w:val="14"/>
        </w:numPr>
        <w:rPr>
          <w:rFonts w:ascii="Century Gothic" w:hAnsi="Century Gothic"/>
        </w:rPr>
      </w:pPr>
      <w:r w:rsidRPr="000159AB">
        <w:rPr>
          <w:rFonts w:ascii="Century Gothic" w:hAnsi="Century Gothic"/>
        </w:rPr>
        <w:t xml:space="preserve">MN just started releasing some outward facing data from our non-fatal overdose surveillance. Hopefully this link works. </w:t>
      </w:r>
      <w:hyperlink r:id="rId8" w:history="1">
        <w:r w:rsidRPr="000159AB">
          <w:rPr>
            <w:rStyle w:val="Hyperlink"/>
            <w:rFonts w:ascii="Century Gothic" w:hAnsi="Century Gothic"/>
          </w:rPr>
          <w:t>https://www.health.state.mn.us/communities/injury/data/mndosa.html</w:t>
        </w:r>
      </w:hyperlink>
      <w:r w:rsidRPr="000159AB">
        <w:rPr>
          <w:rFonts w:ascii="Century Gothic" w:hAnsi="Century Gothic"/>
        </w:rPr>
        <w:t xml:space="preserve"> </w:t>
      </w:r>
    </w:p>
    <w:p w14:paraId="34A4EB5B" w14:textId="16FA1660" w:rsidR="000159AB" w:rsidRDefault="000159AB" w:rsidP="000159AB">
      <w:pPr>
        <w:pStyle w:val="ListParagraph"/>
        <w:numPr>
          <w:ilvl w:val="0"/>
          <w:numId w:val="14"/>
        </w:numPr>
        <w:rPr>
          <w:rFonts w:ascii="Century Gothic" w:hAnsi="Century Gothic"/>
        </w:rPr>
      </w:pPr>
      <w:r w:rsidRPr="000159AB">
        <w:rPr>
          <w:rFonts w:ascii="Century Gothic" w:hAnsi="Century Gothic"/>
        </w:rPr>
        <w:t xml:space="preserve">Many PHLs are analyzing waste specimens for </w:t>
      </w:r>
      <w:proofErr w:type="spellStart"/>
      <w:r w:rsidRPr="000159AB">
        <w:rPr>
          <w:rFonts w:ascii="Century Gothic" w:hAnsi="Century Gothic"/>
        </w:rPr>
        <w:t>biosurveillance</w:t>
      </w:r>
      <w:proofErr w:type="spellEnd"/>
      <w:r w:rsidRPr="000159AB">
        <w:rPr>
          <w:rFonts w:ascii="Century Gothic" w:hAnsi="Century Gothic"/>
        </w:rPr>
        <w:t>.</w:t>
      </w:r>
    </w:p>
    <w:p w14:paraId="4916D885" w14:textId="3D528060" w:rsidR="007021E1" w:rsidRPr="00467F65" w:rsidRDefault="007021E1" w:rsidP="000159AB">
      <w:pPr>
        <w:pStyle w:val="ListParagraph"/>
        <w:numPr>
          <w:ilvl w:val="0"/>
          <w:numId w:val="14"/>
        </w:numPr>
        <w:rPr>
          <w:rFonts w:ascii="Century Gothic" w:hAnsi="Century Gothic"/>
        </w:rPr>
      </w:pPr>
      <w:r w:rsidRPr="00467F65">
        <w:rPr>
          <w:rFonts w:ascii="Century Gothic" w:hAnsi="Century Gothic"/>
        </w:rPr>
        <w:t xml:space="preserve">If a hospital tests a patient for substances on its own outside of our pilot program, we do not get these results as an updated </w:t>
      </w:r>
      <w:proofErr w:type="spellStart"/>
      <w:r w:rsidRPr="00467F65">
        <w:rPr>
          <w:rFonts w:ascii="Century Gothic" w:hAnsi="Century Gothic"/>
        </w:rPr>
        <w:t>SyS</w:t>
      </w:r>
      <w:proofErr w:type="spellEnd"/>
      <w:r w:rsidRPr="00467F65">
        <w:rPr>
          <w:rFonts w:ascii="Century Gothic" w:hAnsi="Century Gothic"/>
        </w:rPr>
        <w:t xml:space="preserve"> note, unfortunately.</w:t>
      </w:r>
    </w:p>
    <w:p w14:paraId="3ED810CA" w14:textId="591096FD" w:rsidR="00EA3C2E" w:rsidRPr="00467F65" w:rsidRDefault="000159AB" w:rsidP="00EA3C2E">
      <w:pPr>
        <w:pStyle w:val="ListParagraph"/>
        <w:numPr>
          <w:ilvl w:val="0"/>
          <w:numId w:val="14"/>
        </w:numPr>
        <w:rPr>
          <w:rFonts w:ascii="Century Gothic" w:hAnsi="Century Gothic"/>
        </w:rPr>
      </w:pPr>
      <w:r w:rsidRPr="00467F65">
        <w:rPr>
          <w:rFonts w:ascii="Century Gothic" w:hAnsi="Century Gothic"/>
        </w:rPr>
        <w:t>Request to share protocols on Basecamp</w:t>
      </w:r>
    </w:p>
    <w:p w14:paraId="1BDB9644" w14:textId="7817824C" w:rsidR="00834313" w:rsidRDefault="00834313" w:rsidP="00EA3C2E">
      <w:pPr>
        <w:rPr>
          <w:rFonts w:ascii="Century Gothic" w:hAnsi="Century Gothic"/>
        </w:rPr>
      </w:pPr>
    </w:p>
    <w:p w14:paraId="40E3F042" w14:textId="77777777" w:rsidR="00EA3C2E" w:rsidRPr="00467F65" w:rsidRDefault="00EA3C2E" w:rsidP="00EA3C2E">
      <w:pPr>
        <w:pStyle w:val="paragraph"/>
        <w:spacing w:before="0" w:beforeAutospacing="0" w:after="0" w:afterAutospacing="0"/>
        <w:textAlignment w:val="baseline"/>
        <w:rPr>
          <w:rFonts w:ascii="Century Gothic" w:hAnsi="Century Gothic" w:cs="Arial"/>
          <w:i/>
          <w:iCs/>
        </w:rPr>
      </w:pPr>
      <w:r w:rsidRPr="00467F65">
        <w:rPr>
          <w:rStyle w:val="normaltextrun"/>
          <w:rFonts w:ascii="Century Gothic" w:hAnsi="Century Gothic" w:cs="Arial"/>
          <w:i/>
          <w:iCs/>
          <w:position w:val="1"/>
        </w:rPr>
        <w:t>Upcoming Innovative Surveillance CoP call: Local Outbreak Detection workgroup on Monday, April 4</w:t>
      </w:r>
      <w:proofErr w:type="spellStart"/>
      <w:r w:rsidRPr="00467F65">
        <w:rPr>
          <w:rStyle w:val="normaltextrun"/>
          <w:rFonts w:ascii="Century Gothic" w:hAnsi="Century Gothic" w:cs="Arial"/>
          <w:i/>
          <w:iCs/>
          <w:position w:val="9"/>
        </w:rPr>
        <w:t>th</w:t>
      </w:r>
      <w:proofErr w:type="spellEnd"/>
      <w:r w:rsidRPr="00467F65">
        <w:rPr>
          <w:rStyle w:val="normaltextrun"/>
          <w:rFonts w:ascii="Century Gothic" w:hAnsi="Century Gothic" w:cs="Arial"/>
          <w:i/>
          <w:iCs/>
          <w:position w:val="1"/>
        </w:rPr>
        <w:t> at 2 pm ET.</w:t>
      </w:r>
      <w:r w:rsidRPr="00467F65">
        <w:rPr>
          <w:rStyle w:val="normaltextrun"/>
          <w:rFonts w:ascii="Century Gothic" w:hAnsi="Century Gothic" w:cs="Arial"/>
          <w:b/>
          <w:bCs/>
          <w:i/>
          <w:iCs/>
          <w:position w:val="1"/>
        </w:rPr>
        <w:t> </w:t>
      </w:r>
      <w:r w:rsidRPr="00467F65">
        <w:rPr>
          <w:rStyle w:val="eop"/>
          <w:rFonts w:ascii="Arial" w:hAnsi="Arial" w:cs="Arial"/>
          <w:i/>
          <w:iCs/>
        </w:rPr>
        <w:t>​</w:t>
      </w:r>
    </w:p>
    <w:p w14:paraId="0384E7FA" w14:textId="77777777" w:rsidR="00EA3C2E" w:rsidRPr="00467F65" w:rsidRDefault="00EA3C2E" w:rsidP="00EA3C2E">
      <w:pPr>
        <w:pStyle w:val="paragraph"/>
        <w:spacing w:before="0" w:beforeAutospacing="0" w:after="0" w:afterAutospacing="0"/>
        <w:ind w:left="533"/>
        <w:textAlignment w:val="baseline"/>
        <w:rPr>
          <w:rFonts w:ascii="Century Gothic" w:hAnsi="Century Gothic" w:cs="Arial"/>
          <w:i/>
          <w:iCs/>
        </w:rPr>
      </w:pPr>
      <w:r w:rsidRPr="00467F65">
        <w:rPr>
          <w:rStyle w:val="eop"/>
          <w:rFonts w:ascii="Arial" w:hAnsi="Arial" w:cs="Arial"/>
          <w:i/>
          <w:iCs/>
        </w:rPr>
        <w:t>​</w:t>
      </w:r>
    </w:p>
    <w:p w14:paraId="1CC406B0" w14:textId="77777777" w:rsidR="00EA3C2E" w:rsidRPr="00467F65" w:rsidRDefault="00EA3C2E" w:rsidP="00EA3C2E">
      <w:pPr>
        <w:pStyle w:val="paragraph"/>
        <w:spacing w:before="0" w:beforeAutospacing="0" w:after="0" w:afterAutospacing="0"/>
        <w:textAlignment w:val="baseline"/>
        <w:rPr>
          <w:rFonts w:ascii="Century Gothic" w:hAnsi="Century Gothic" w:cs="Arial"/>
          <w:i/>
          <w:iCs/>
        </w:rPr>
      </w:pPr>
      <w:r w:rsidRPr="00467F65">
        <w:rPr>
          <w:rStyle w:val="normaltextrun"/>
          <w:rFonts w:ascii="Century Gothic" w:hAnsi="Century Gothic" w:cs="Arial"/>
          <w:i/>
          <w:iCs/>
          <w:position w:val="1"/>
        </w:rPr>
        <w:t>Please email Cailyn at </w:t>
      </w:r>
      <w:hyperlink r:id="rId9" w:tgtFrame="_blank" w:history="1">
        <w:r w:rsidRPr="00467F65">
          <w:rPr>
            <w:rStyle w:val="normaltextrun"/>
            <w:rFonts w:ascii="Century Gothic" w:hAnsi="Century Gothic" w:cs="Arial"/>
            <w:i/>
            <w:iCs/>
            <w:color w:val="0563C1"/>
            <w:position w:val="1"/>
            <w:u w:val="single"/>
          </w:rPr>
          <w:t>clingwall@cste.org</w:t>
        </w:r>
      </w:hyperlink>
      <w:r w:rsidRPr="00467F65">
        <w:rPr>
          <w:rStyle w:val="normaltextrun"/>
          <w:rFonts w:ascii="Century Gothic" w:hAnsi="Century Gothic" w:cs="Arial"/>
          <w:i/>
          <w:iCs/>
          <w:color w:val="000000"/>
          <w:position w:val="1"/>
        </w:rPr>
        <w:t> with questions or feedback</w:t>
      </w:r>
    </w:p>
    <w:p w14:paraId="252CE89C" w14:textId="77777777" w:rsidR="00EA3C2E" w:rsidRPr="00EA3C2E" w:rsidRDefault="00EA3C2E" w:rsidP="00EA3C2E">
      <w:pPr>
        <w:rPr>
          <w:rFonts w:ascii="Century Gothic" w:hAnsi="Century Gothic"/>
        </w:rPr>
      </w:pPr>
    </w:p>
    <w:sectPr w:rsidR="00EA3C2E" w:rsidRPr="00EA3C2E" w:rsidSect="007617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802BA"/>
    <w:multiLevelType w:val="multilevel"/>
    <w:tmpl w:val="B0622B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082A0D"/>
    <w:multiLevelType w:val="hybridMultilevel"/>
    <w:tmpl w:val="DA2661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C46E61"/>
    <w:multiLevelType w:val="multilevel"/>
    <w:tmpl w:val="A258B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424A83"/>
    <w:multiLevelType w:val="hybridMultilevel"/>
    <w:tmpl w:val="BBF05610"/>
    <w:lvl w:ilvl="0" w:tplc="7EACFA3E">
      <w:numFmt w:val="bullet"/>
      <w:lvlText w:val="-"/>
      <w:lvlJc w:val="left"/>
      <w:pPr>
        <w:ind w:left="1080" w:hanging="360"/>
      </w:pPr>
      <w:rPr>
        <w:rFonts w:ascii="Century Gothic" w:eastAsia="Times New Roman" w:hAnsi="Century Gothic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19F262D"/>
    <w:multiLevelType w:val="multilevel"/>
    <w:tmpl w:val="6F5A4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224011"/>
    <w:multiLevelType w:val="multilevel"/>
    <w:tmpl w:val="0966E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EA730BB"/>
    <w:multiLevelType w:val="multilevel"/>
    <w:tmpl w:val="7E621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9024D0C"/>
    <w:multiLevelType w:val="hybridMultilevel"/>
    <w:tmpl w:val="FEE8B0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A10FA8"/>
    <w:multiLevelType w:val="hybridMultilevel"/>
    <w:tmpl w:val="96F6DA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6C2C0D"/>
    <w:multiLevelType w:val="multilevel"/>
    <w:tmpl w:val="706A1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21F42B2"/>
    <w:multiLevelType w:val="hybridMultilevel"/>
    <w:tmpl w:val="E6643CB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75A595E"/>
    <w:multiLevelType w:val="hybridMultilevel"/>
    <w:tmpl w:val="C7EEA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4E67C5"/>
    <w:multiLevelType w:val="multilevel"/>
    <w:tmpl w:val="81949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FC76953"/>
    <w:multiLevelType w:val="hybridMultilevel"/>
    <w:tmpl w:val="CF8CB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1"/>
  </w:num>
  <w:num w:numId="3">
    <w:abstractNumId w:val="7"/>
  </w:num>
  <w:num w:numId="4">
    <w:abstractNumId w:val="2"/>
  </w:num>
  <w:num w:numId="5">
    <w:abstractNumId w:val="9"/>
  </w:num>
  <w:num w:numId="6">
    <w:abstractNumId w:val="0"/>
  </w:num>
  <w:num w:numId="7">
    <w:abstractNumId w:val="4"/>
  </w:num>
  <w:num w:numId="8">
    <w:abstractNumId w:val="3"/>
  </w:num>
  <w:num w:numId="9">
    <w:abstractNumId w:val="10"/>
  </w:num>
  <w:num w:numId="10">
    <w:abstractNumId w:val="12"/>
  </w:num>
  <w:num w:numId="11">
    <w:abstractNumId w:val="8"/>
  </w:num>
  <w:num w:numId="12">
    <w:abstractNumId w:val="6"/>
  </w:num>
  <w:num w:numId="13">
    <w:abstractNumId w:val="5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F10"/>
    <w:rsid w:val="000159AB"/>
    <w:rsid w:val="0003754F"/>
    <w:rsid w:val="00082109"/>
    <w:rsid w:val="000A3A4F"/>
    <w:rsid w:val="000C2162"/>
    <w:rsid w:val="000D09BD"/>
    <w:rsid w:val="0010139E"/>
    <w:rsid w:val="001541F0"/>
    <w:rsid w:val="00196A1D"/>
    <w:rsid w:val="001C3F6B"/>
    <w:rsid w:val="001E4356"/>
    <w:rsid w:val="001F1C10"/>
    <w:rsid w:val="001F5FD8"/>
    <w:rsid w:val="001F627A"/>
    <w:rsid w:val="002247CA"/>
    <w:rsid w:val="00297172"/>
    <w:rsid w:val="002A36E6"/>
    <w:rsid w:val="003115A9"/>
    <w:rsid w:val="00321205"/>
    <w:rsid w:val="00364278"/>
    <w:rsid w:val="00393267"/>
    <w:rsid w:val="003A5DA2"/>
    <w:rsid w:val="003E6C7A"/>
    <w:rsid w:val="003F01C6"/>
    <w:rsid w:val="003F1F4F"/>
    <w:rsid w:val="00431E5A"/>
    <w:rsid w:val="00467F65"/>
    <w:rsid w:val="0047175F"/>
    <w:rsid w:val="00474890"/>
    <w:rsid w:val="00492B57"/>
    <w:rsid w:val="004A352D"/>
    <w:rsid w:val="005026B5"/>
    <w:rsid w:val="0052335E"/>
    <w:rsid w:val="005B55F3"/>
    <w:rsid w:val="00636DAE"/>
    <w:rsid w:val="00642A04"/>
    <w:rsid w:val="0064520A"/>
    <w:rsid w:val="00650E51"/>
    <w:rsid w:val="00681493"/>
    <w:rsid w:val="006818C2"/>
    <w:rsid w:val="006B31EF"/>
    <w:rsid w:val="006B610B"/>
    <w:rsid w:val="006C0C46"/>
    <w:rsid w:val="006D01F5"/>
    <w:rsid w:val="006F14D5"/>
    <w:rsid w:val="007021E1"/>
    <w:rsid w:val="0074674D"/>
    <w:rsid w:val="00755295"/>
    <w:rsid w:val="00761787"/>
    <w:rsid w:val="00765885"/>
    <w:rsid w:val="00782171"/>
    <w:rsid w:val="007C68A7"/>
    <w:rsid w:val="007F68CB"/>
    <w:rsid w:val="00800A2A"/>
    <w:rsid w:val="00830042"/>
    <w:rsid w:val="00834313"/>
    <w:rsid w:val="008420A3"/>
    <w:rsid w:val="008559D6"/>
    <w:rsid w:val="00886770"/>
    <w:rsid w:val="008D149E"/>
    <w:rsid w:val="008D19D6"/>
    <w:rsid w:val="009124A3"/>
    <w:rsid w:val="0093254F"/>
    <w:rsid w:val="00937050"/>
    <w:rsid w:val="00960D28"/>
    <w:rsid w:val="009847EA"/>
    <w:rsid w:val="009925CE"/>
    <w:rsid w:val="00995A6D"/>
    <w:rsid w:val="009A0FCF"/>
    <w:rsid w:val="009D59F7"/>
    <w:rsid w:val="009E70CD"/>
    <w:rsid w:val="009F22FF"/>
    <w:rsid w:val="009F6435"/>
    <w:rsid w:val="009F69AE"/>
    <w:rsid w:val="00A148D8"/>
    <w:rsid w:val="00A15C34"/>
    <w:rsid w:val="00A41ADF"/>
    <w:rsid w:val="00A4784A"/>
    <w:rsid w:val="00A50DFE"/>
    <w:rsid w:val="00A9662D"/>
    <w:rsid w:val="00AC40F2"/>
    <w:rsid w:val="00AF3691"/>
    <w:rsid w:val="00B551C6"/>
    <w:rsid w:val="00B6068F"/>
    <w:rsid w:val="00BA5164"/>
    <w:rsid w:val="00C73BED"/>
    <w:rsid w:val="00CB3FF7"/>
    <w:rsid w:val="00CD549B"/>
    <w:rsid w:val="00D01302"/>
    <w:rsid w:val="00D1648A"/>
    <w:rsid w:val="00D27BF0"/>
    <w:rsid w:val="00D53B67"/>
    <w:rsid w:val="00D63111"/>
    <w:rsid w:val="00D86227"/>
    <w:rsid w:val="00DC58AA"/>
    <w:rsid w:val="00DD12E6"/>
    <w:rsid w:val="00E10132"/>
    <w:rsid w:val="00E11BA0"/>
    <w:rsid w:val="00E36F10"/>
    <w:rsid w:val="00E46886"/>
    <w:rsid w:val="00E56035"/>
    <w:rsid w:val="00E93A3B"/>
    <w:rsid w:val="00EA3C2E"/>
    <w:rsid w:val="00EC1B44"/>
    <w:rsid w:val="00F44D26"/>
    <w:rsid w:val="00F516D9"/>
    <w:rsid w:val="00FA119B"/>
    <w:rsid w:val="00FA27C1"/>
    <w:rsid w:val="00FB06F3"/>
    <w:rsid w:val="00FB55F3"/>
    <w:rsid w:val="00FF0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CE089"/>
  <w15:chartTrackingRefBased/>
  <w15:docId w15:val="{67B3693E-7D40-6C41-8C83-535F1B5F3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352D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217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3254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254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46886"/>
    <w:rPr>
      <w:color w:val="954F72" w:themeColor="followedHyperlink"/>
      <w:u w:val="single"/>
    </w:rPr>
  </w:style>
  <w:style w:type="paragraph" w:customStyle="1" w:styleId="paragraph">
    <w:name w:val="paragraph"/>
    <w:basedOn w:val="Normal"/>
    <w:rsid w:val="00E56035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E56035"/>
  </w:style>
  <w:style w:type="character" w:customStyle="1" w:styleId="eop">
    <w:name w:val="eop"/>
    <w:basedOn w:val="DefaultParagraphFont"/>
    <w:rsid w:val="00E560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8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3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ealth.state.mn.us/communities/injury/data/mndosa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3.basecamp.com/3164497/join/qBR6JgvqmfB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lingwall@cste.org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3.basecamp.com/3164497/join/qBR6JgvqmfBE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lingwall@cste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534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Loveland</dc:creator>
  <cp:keywords/>
  <dc:description/>
  <cp:lastModifiedBy>Katie Loveland</cp:lastModifiedBy>
  <cp:revision>14</cp:revision>
  <dcterms:created xsi:type="dcterms:W3CDTF">2022-03-24T16:21:00Z</dcterms:created>
  <dcterms:modified xsi:type="dcterms:W3CDTF">2022-03-24T16:37:00Z</dcterms:modified>
</cp:coreProperties>
</file>