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2D795483" w:rsidR="008C7CB0" w:rsidRPr="00F5154B" w:rsidRDefault="008725DC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Local Outbreak Detection</w:t>
      </w:r>
    </w:p>
    <w:p w14:paraId="75C60665" w14:textId="39BF085E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F5154B">
        <w:rPr>
          <w:rFonts w:ascii="Century Gothic" w:hAnsi="Century Gothic"/>
          <w:b/>
          <w:bCs/>
        </w:rPr>
        <w:t xml:space="preserve">Monday, December </w:t>
      </w:r>
      <w:r w:rsidR="008725DC">
        <w:rPr>
          <w:rFonts w:ascii="Century Gothic" w:hAnsi="Century Gothic"/>
          <w:b/>
          <w:bCs/>
        </w:rPr>
        <w:t>12th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58B0811E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>
        <w:rPr>
          <w:rFonts w:ascii="Century Gothic" w:hAnsi="Century Gothic"/>
        </w:rPr>
        <w:t>Recording</w:t>
      </w:r>
      <w:r w:rsidR="00A148D8" w:rsidRPr="008D149E">
        <w:rPr>
          <w:rFonts w:ascii="Century Gothic" w:hAnsi="Century Gothic"/>
        </w:rPr>
        <w:t>:</w:t>
      </w:r>
      <w:r w:rsidR="00A148D8" w:rsidRPr="00321205">
        <w:rPr>
          <w:rFonts w:ascii="Century Gothic" w:hAnsi="Century Gothic"/>
        </w:rPr>
        <w:t xml:space="preserve"> </w:t>
      </w:r>
      <w:hyperlink r:id="rId5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https://zoom.us/rec/share/3ha0C3Cnb6KcRzRqmpiIl0bPmO8yfYo1Xt6Pnd5yjGZ0d1dzUBHJ3M3MjAYWrs8s.ImVwEvuTsAlR3tLF?startTime=1670870977000</w:t>
        </w:r>
      </w:hyperlink>
    </w:p>
    <w:p w14:paraId="06563CC9" w14:textId="77777777" w:rsidR="007B2340" w:rsidRPr="007B2340" w:rsidRDefault="007B2340" w:rsidP="007B2340">
      <w:pPr>
        <w:shd w:val="clear" w:color="auto" w:fill="FFFFFF"/>
        <w:rPr>
          <w:rFonts w:ascii="Century Gothic" w:hAnsi="Century Gothic" w:cs="Arial"/>
          <w:color w:val="222222"/>
        </w:rPr>
      </w:pPr>
      <w:r w:rsidRPr="007B2340">
        <w:rPr>
          <w:rFonts w:ascii="Century Gothic" w:hAnsi="Century Gothic" w:cs="Arial"/>
          <w:color w:val="222222"/>
        </w:rPr>
        <w:t>Passcode: </w:t>
      </w:r>
      <w:hyperlink r:id="rId6" w:tgtFrame="_blank" w:history="1">
        <w:r w:rsidRPr="007B2340">
          <w:rPr>
            <w:rStyle w:val="Hyperlink"/>
            <w:rFonts w:ascii="Century Gothic" w:hAnsi="Century Gothic" w:cs="Arial"/>
            <w:color w:val="1155CC"/>
          </w:rPr>
          <w:t>.@V8f$37</w:t>
        </w:r>
      </w:hyperlink>
    </w:p>
    <w:p w14:paraId="1F13A9DD" w14:textId="3566992D" w:rsidR="008559D6" w:rsidRDefault="008559D6" w:rsidP="008559D6"/>
    <w:p w14:paraId="5730F4F6" w14:textId="738C4660" w:rsidR="00D16594" w:rsidRDefault="00D16594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In attendance: </w:t>
      </w:r>
    </w:p>
    <w:p w14:paraId="5C5DB506" w14:textId="40C0EB9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Wayne Ellis- MA DPH</w:t>
      </w:r>
    </w:p>
    <w:p w14:paraId="455F374C" w14:textId="6FA15B7C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Jade Skinner, Maine CDC</w:t>
      </w:r>
    </w:p>
    <w:p w14:paraId="5879E3E5" w14:textId="4FE82D7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Sarah Rosenberg, County of San Diego, CA</w:t>
      </w:r>
    </w:p>
    <w:p w14:paraId="50E7B005" w14:textId="51D7E2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Collins, Public Health - Seattle &amp; King County</w:t>
      </w:r>
    </w:p>
    <w:p w14:paraId="58776EC0" w14:textId="5EA48FE6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April Vince, </w:t>
      </w:r>
      <w:proofErr w:type="gramStart"/>
      <w:r w:rsidRPr="00C82AB7">
        <w:rPr>
          <w:rFonts w:ascii="Century Gothic" w:hAnsi="Century Gothic"/>
        </w:rPr>
        <w:t>Cuyahoga county</w:t>
      </w:r>
      <w:proofErr w:type="gramEnd"/>
      <w:r w:rsidRPr="00C82AB7">
        <w:rPr>
          <w:rFonts w:ascii="Century Gothic" w:hAnsi="Century Gothic"/>
        </w:rPr>
        <w:t xml:space="preserve"> board of health, Cuyahoga County, Ohio</w:t>
      </w:r>
    </w:p>
    <w:p w14:paraId="5E35ECBA" w14:textId="12DC03ED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Lauren Larochelle - Massachusetts Dept. of Public Health</w:t>
      </w:r>
    </w:p>
    <w:p w14:paraId="73476674" w14:textId="2E717B71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Kelsey Granger, APHL:</w:t>
      </w:r>
    </w:p>
    <w:p w14:paraId="15325E23" w14:textId="79C823B9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Shelbi </w:t>
      </w:r>
      <w:proofErr w:type="spellStart"/>
      <w:r w:rsidRPr="00C82AB7">
        <w:rPr>
          <w:rFonts w:ascii="Century Gothic" w:hAnsi="Century Gothic"/>
        </w:rPr>
        <w:t>Giesel</w:t>
      </w:r>
      <w:proofErr w:type="spellEnd"/>
      <w:r w:rsidRPr="00C82AB7">
        <w:rPr>
          <w:rFonts w:ascii="Century Gothic" w:hAnsi="Century Gothic"/>
        </w:rPr>
        <w:t>, Minnesota Department of Health</w:t>
      </w:r>
    </w:p>
    <w:p w14:paraId="1431368A" w14:textId="0A531FA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Joe Simeone, Delaware Department of Public Health</w:t>
      </w:r>
    </w:p>
    <w:p w14:paraId="6608FFE0" w14:textId="36B8708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proofErr w:type="spellStart"/>
      <w:r w:rsidRPr="00C82AB7">
        <w:rPr>
          <w:rFonts w:ascii="Century Gothic" w:hAnsi="Century Gothic"/>
        </w:rPr>
        <w:t>LaTerica</w:t>
      </w:r>
      <w:proofErr w:type="spellEnd"/>
      <w:r w:rsidRPr="00C82AB7">
        <w:rPr>
          <w:rFonts w:ascii="Century Gothic" w:hAnsi="Century Gothic"/>
        </w:rPr>
        <w:t xml:space="preserve"> Thomas, CDCF/FDOH-Duval, Epidemiologist OD2A</w:t>
      </w:r>
    </w:p>
    <w:p w14:paraId="620D1B4E" w14:textId="553638BE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Christina </w:t>
      </w:r>
      <w:proofErr w:type="spellStart"/>
      <w:r w:rsidRPr="00C82AB7">
        <w:rPr>
          <w:rFonts w:ascii="Century Gothic" w:hAnsi="Century Gothic"/>
        </w:rPr>
        <w:t>Galardi</w:t>
      </w:r>
      <w:proofErr w:type="spellEnd"/>
      <w:r w:rsidRPr="00C82AB7">
        <w:rPr>
          <w:rFonts w:ascii="Century Gothic" w:hAnsi="Century Gothic"/>
        </w:rPr>
        <w:t>, public health analyst for SC Overdose Response Strategy</w:t>
      </w:r>
    </w:p>
    <w:p w14:paraId="67F7A1E6" w14:textId="6554E2F4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Dr. Morgan Murphy, Cuyahoga County Board of Health</w:t>
      </w:r>
    </w:p>
    <w:p w14:paraId="13EA66E0" w14:textId="76EBC2E7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Natalie Demeter, California Department of Public Health</w:t>
      </w:r>
    </w:p>
    <w:p w14:paraId="68A73E83" w14:textId="68AE7A3C" w:rsidR="00B67357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Rosa </w:t>
      </w:r>
      <w:proofErr w:type="spellStart"/>
      <w:r w:rsidRPr="00C82AB7">
        <w:rPr>
          <w:rFonts w:ascii="Century Gothic" w:hAnsi="Century Gothic"/>
        </w:rPr>
        <w:t>Ergas</w:t>
      </w:r>
      <w:proofErr w:type="spellEnd"/>
      <w:r w:rsidRPr="00C82AB7">
        <w:rPr>
          <w:rFonts w:ascii="Century Gothic" w:hAnsi="Century Gothic"/>
        </w:rPr>
        <w:t>, Massachusetts DPH (</w:t>
      </w:r>
    </w:p>
    <w:p w14:paraId="615E42FB" w14:textId="67AEAD18" w:rsidR="00E245F8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Savanna </w:t>
      </w:r>
      <w:proofErr w:type="spellStart"/>
      <w:r w:rsidRPr="00C82AB7">
        <w:rPr>
          <w:rFonts w:ascii="Century Gothic" w:hAnsi="Century Gothic"/>
        </w:rPr>
        <w:t>Santarpio</w:t>
      </w:r>
      <w:proofErr w:type="spellEnd"/>
      <w:r w:rsidRPr="00C82AB7">
        <w:rPr>
          <w:rFonts w:ascii="Century Gothic" w:hAnsi="Century Gothic"/>
        </w:rPr>
        <w:t>, Overdose Response &amp; Fatality Review Coordinator for the Oregon Health Authority</w:t>
      </w:r>
    </w:p>
    <w:p w14:paraId="03F966E2" w14:textId="7CCEDAB2" w:rsidR="00D16594" w:rsidRPr="00C82AB7" w:rsidRDefault="00E245F8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Siobhan </w:t>
      </w:r>
      <w:proofErr w:type="spellStart"/>
      <w:r w:rsidRPr="00C82AB7">
        <w:rPr>
          <w:rFonts w:ascii="Century Gothic" w:hAnsi="Century Gothic"/>
        </w:rPr>
        <w:t>Loughman</w:t>
      </w:r>
      <w:proofErr w:type="spellEnd"/>
      <w:r w:rsidRPr="00C82AB7">
        <w:rPr>
          <w:rFonts w:ascii="Century Gothic" w:hAnsi="Century Gothic"/>
        </w:rPr>
        <w:t>, Division of Epidemiology, New York State Department of Health</w:t>
      </w:r>
    </w:p>
    <w:p w14:paraId="0872CC2E" w14:textId="77777777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Andrew </w:t>
      </w:r>
      <w:proofErr w:type="spellStart"/>
      <w:r w:rsidRPr="00C82AB7">
        <w:rPr>
          <w:rFonts w:ascii="Century Gothic" w:hAnsi="Century Gothic"/>
        </w:rPr>
        <w:t>Farrey</w:t>
      </w:r>
      <w:proofErr w:type="spellEnd"/>
      <w:r w:rsidRPr="00C82AB7">
        <w:rPr>
          <w:rFonts w:ascii="Century Gothic" w:hAnsi="Century Gothic"/>
        </w:rPr>
        <w:t>, Kentucky</w:t>
      </w:r>
    </w:p>
    <w:p w14:paraId="46262077" w14:textId="7664736E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Tammie Smith, Hawaii</w:t>
      </w:r>
    </w:p>
    <w:p w14:paraId="1DBB2BD5" w14:textId="69D9180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Kylie Yocum, Colorado</w:t>
      </w:r>
    </w:p>
    <w:p w14:paraId="308D5263" w14:textId="497BFF0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Nicole </w:t>
      </w:r>
      <w:proofErr w:type="spellStart"/>
      <w:r w:rsidRPr="00C82AB7">
        <w:rPr>
          <w:rFonts w:ascii="Century Gothic" w:hAnsi="Century Gothic"/>
        </w:rPr>
        <w:t>Gautreau</w:t>
      </w:r>
      <w:proofErr w:type="spellEnd"/>
      <w:r w:rsidRPr="00C82AB7">
        <w:rPr>
          <w:rFonts w:ascii="Century Gothic" w:hAnsi="Century Gothic"/>
        </w:rPr>
        <w:t>, Massachusetts</w:t>
      </w:r>
    </w:p>
    <w:p w14:paraId="302722DE" w14:textId="6F526930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Deepa McGriff, Minnesota</w:t>
      </w:r>
    </w:p>
    <w:p w14:paraId="608D6E98" w14:textId="672C62AB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Julie Borders, Missouri DHSS</w:t>
      </w:r>
    </w:p>
    <w:p w14:paraId="634B4AF0" w14:textId="5C626B82" w:rsidR="00B67357" w:rsidRPr="00C82AB7" w:rsidRDefault="00B6735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 xml:space="preserve">Claire Nguyen </w:t>
      </w:r>
      <w:r w:rsidR="00C82AB7" w:rsidRPr="00C82AB7">
        <w:rPr>
          <w:rFonts w:ascii="Century Gothic" w:hAnsi="Century Gothic"/>
        </w:rPr>
        <w:t>–</w:t>
      </w:r>
      <w:r w:rsidRPr="00C82AB7">
        <w:rPr>
          <w:rFonts w:ascii="Century Gothic" w:hAnsi="Century Gothic"/>
        </w:rPr>
        <w:t xml:space="preserve"> Oklahoma</w:t>
      </w:r>
    </w:p>
    <w:p w14:paraId="26054E99" w14:textId="2D9772E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Valencia Waller, CDCF Epidemiologist, Hawaii</w:t>
      </w:r>
    </w:p>
    <w:p w14:paraId="38E2FDE5" w14:textId="2FB25146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Hannah Matthews, Michigan -- thanks so much!</w:t>
      </w:r>
    </w:p>
    <w:p w14:paraId="7E913D32" w14:textId="51BD5711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Shelby, Indiana Dept of Health</w:t>
      </w:r>
    </w:p>
    <w:p w14:paraId="0547370B" w14:textId="5FBBD53D" w:rsidR="00C82AB7" w:rsidRPr="00C82AB7" w:rsidRDefault="00C82AB7" w:rsidP="00C82AB7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C82AB7">
        <w:rPr>
          <w:rFonts w:ascii="Century Gothic" w:hAnsi="Century Gothic"/>
        </w:rPr>
        <w:t>Khandi King - Cuyahoga County Board of Health</w:t>
      </w:r>
    </w:p>
    <w:p w14:paraId="25AC122B" w14:textId="50683CC1" w:rsidR="00321205" w:rsidRDefault="00321205" w:rsidP="00321205"/>
    <w:p w14:paraId="0049DDA6" w14:textId="77777777" w:rsidR="008559D6" w:rsidRPr="008559D6" w:rsidRDefault="008559D6" w:rsidP="008559D6">
      <w:pPr>
        <w:jc w:val="center"/>
        <w:rPr>
          <w:rFonts w:ascii="Century Gothic" w:hAnsi="Century Gothic"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3AE0306A" w:rsidR="003F1F4F" w:rsidRPr="00285F07" w:rsidRDefault="002D53BC" w:rsidP="00C82AB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lastRenderedPageBreak/>
        <w:t>Danielle Boyd</w:t>
      </w:r>
      <w:r w:rsidR="003F1F4F">
        <w:rPr>
          <w:rFonts w:ascii="Century Gothic" w:hAnsi="Century Gothic"/>
          <w:i/>
          <w:iCs/>
        </w:rPr>
        <w:t xml:space="preserve">, CSTE </w:t>
      </w:r>
      <w:r w:rsidR="003F1F4F" w:rsidRPr="00285F07">
        <w:rPr>
          <w:rFonts w:ascii="Century Gothic" w:hAnsi="Century Gothic"/>
          <w:i/>
          <w:iCs/>
        </w:rPr>
        <w:t>and Katie Loveland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7F231BE1" w14:textId="77777777" w:rsidR="00340B3A" w:rsidRDefault="00340B3A" w:rsidP="00340B3A">
      <w:pPr>
        <w:rPr>
          <w:rFonts w:ascii="Century Gothic" w:hAnsi="Century Gothic"/>
        </w:rPr>
      </w:pPr>
      <w:r>
        <w:rPr>
          <w:rFonts w:ascii="Century Gothic" w:hAnsi="Century Gothic"/>
        </w:rPr>
        <w:t>Poll Question:</w:t>
      </w:r>
    </w:p>
    <w:p w14:paraId="00F18333" w14:textId="77777777" w:rsidR="00340B3A" w:rsidRDefault="00340B3A" w:rsidP="00340B3A">
      <w:pPr>
        <w:rPr>
          <w:rFonts w:ascii="Century Gothic" w:hAnsi="Century Gothic"/>
        </w:rPr>
      </w:pPr>
    </w:p>
    <w:p w14:paraId="4C42E3C3" w14:textId="77777777" w:rsidR="00340B3A" w:rsidRDefault="00340B3A" w:rsidP="00340B3A">
      <w:pPr>
        <w:rPr>
          <w:rFonts w:ascii="Century Gothic" w:hAnsi="Century Gothic"/>
        </w:rPr>
      </w:pPr>
      <w:r w:rsidRPr="00B4626E">
        <w:rPr>
          <w:rFonts w:ascii="Century Gothic" w:hAnsi="Century Gothic"/>
        </w:rPr>
        <w:t>“Have you used Emergency Medical Services (EMS) data to monitor trends in overdose or for cluster detection?”</w:t>
      </w:r>
    </w:p>
    <w:p w14:paraId="3D289E70" w14:textId="7E0D98C9" w:rsidR="00340B3A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Yes</w:t>
      </w:r>
      <w:r w:rsidR="00C82AB7">
        <w:rPr>
          <w:rFonts w:ascii="Century Gothic" w:hAnsi="Century Gothic"/>
        </w:rPr>
        <w:t xml:space="preserve"> </w:t>
      </w:r>
      <w:r w:rsidR="00636218">
        <w:rPr>
          <w:rFonts w:ascii="Century Gothic" w:hAnsi="Century Gothic"/>
        </w:rPr>
        <w:t>– 60%</w:t>
      </w:r>
    </w:p>
    <w:p w14:paraId="570C8178" w14:textId="652ECD75" w:rsidR="005B55F3" w:rsidRPr="00340B3A" w:rsidRDefault="00340B3A" w:rsidP="00340B3A">
      <w:pPr>
        <w:pStyle w:val="ListParagraph"/>
        <w:numPr>
          <w:ilvl w:val="0"/>
          <w:numId w:val="12"/>
        </w:numPr>
        <w:rPr>
          <w:rFonts w:ascii="Century Gothic" w:hAnsi="Century Gothic"/>
        </w:rPr>
      </w:pPr>
      <w:r w:rsidRPr="00340B3A">
        <w:rPr>
          <w:rFonts w:ascii="Century Gothic" w:hAnsi="Century Gothic"/>
        </w:rPr>
        <w:t>No</w:t>
      </w:r>
      <w:r w:rsidR="00636218">
        <w:rPr>
          <w:rFonts w:ascii="Century Gothic" w:hAnsi="Century Gothic"/>
        </w:rPr>
        <w:t xml:space="preserve"> – 40%</w:t>
      </w:r>
    </w:p>
    <w:p w14:paraId="5879C36F" w14:textId="77777777" w:rsidR="009C1618" w:rsidRPr="005B55F3" w:rsidRDefault="009C1618" w:rsidP="005B55F3">
      <w:pPr>
        <w:rPr>
          <w:rFonts w:ascii="Century Gothic" w:hAnsi="Century Gothic"/>
          <w:i/>
          <w:iCs/>
        </w:rPr>
      </w:pPr>
    </w:p>
    <w:p w14:paraId="37F1DEA6" w14:textId="26B9A8D2" w:rsidR="009847EA" w:rsidRDefault="00290107" w:rsidP="00290107">
      <w:pPr>
        <w:rPr>
          <w:rFonts w:ascii="Century Gothic" w:hAnsi="Century Gothic"/>
        </w:rPr>
      </w:pPr>
      <w:r>
        <w:rPr>
          <w:rFonts w:ascii="Century Gothic" w:hAnsi="Century Gothic"/>
        </w:rPr>
        <w:t>2:10-2:30</w:t>
      </w: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  <w:b/>
          <w:bCs/>
        </w:rPr>
        <w:t>Drug Overdose Anomaly Detection in Michigan</w:t>
      </w:r>
    </w:p>
    <w:p w14:paraId="2ED2D499" w14:textId="77777777" w:rsidR="00340F46" w:rsidRDefault="00883BFD" w:rsidP="00340F46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 w:rsidR="00340F46" w:rsidRPr="00340F46">
        <w:rPr>
          <w:rFonts w:ascii="Century Gothic" w:hAnsi="Century Gothic"/>
        </w:rPr>
        <w:t xml:space="preserve">Rita </w:t>
      </w:r>
      <w:proofErr w:type="spellStart"/>
      <w:r w:rsidR="00340F46" w:rsidRPr="00340F46">
        <w:rPr>
          <w:rFonts w:ascii="Century Gothic" w:hAnsi="Century Gothic"/>
        </w:rPr>
        <w:t>Seith</w:t>
      </w:r>
      <w:proofErr w:type="spellEnd"/>
      <w:r w:rsidR="00340F46" w:rsidRPr="00340F46">
        <w:rPr>
          <w:rFonts w:ascii="Century Gothic" w:hAnsi="Century Gothic"/>
        </w:rPr>
        <w:t>, MPH (Opioids &amp; Emerging Drugs Unit Manager)</w:t>
      </w:r>
    </w:p>
    <w:p w14:paraId="0C65C079" w14:textId="77777777" w:rsidR="00340F46" w:rsidRDefault="00340F46" w:rsidP="00340F46">
      <w:pPr>
        <w:ind w:left="1440"/>
        <w:rPr>
          <w:rFonts w:ascii="Century Gothic" w:hAnsi="Century Gothic"/>
        </w:rPr>
      </w:pPr>
      <w:r w:rsidRPr="00340F46">
        <w:rPr>
          <w:rFonts w:ascii="Century Gothic" w:hAnsi="Century Gothic"/>
        </w:rPr>
        <w:t>Hannah Matthews, MPH (Rapid Drug Data Analyst)</w:t>
      </w:r>
    </w:p>
    <w:p w14:paraId="61C2C713" w14:textId="1A668A89" w:rsidR="00D01302" w:rsidRDefault="00340F46" w:rsidP="00340F46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Michigan Department of Health and Human Services</w:t>
      </w:r>
    </w:p>
    <w:p w14:paraId="6E7BFA73" w14:textId="1884FFBF" w:rsidR="00636218" w:rsidRDefault="00636218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6BBA40B7" w14:textId="3AC4B453" w:rsidR="00450107" w:rsidRDefault="00450107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Michigan Opioids Data Dashboard: </w:t>
      </w:r>
      <w:hyperlink r:id="rId7" w:history="1">
        <w:r w:rsidRPr="00F73157">
          <w:rPr>
            <w:rStyle w:val="Hyperlink"/>
            <w:rFonts w:ascii="Century Gothic" w:hAnsi="Century Gothic"/>
            <w:i/>
            <w:iCs/>
          </w:rPr>
          <w:t>https://www.michigan.gov/opioids/category-data</w:t>
        </w:r>
      </w:hyperlink>
      <w:r>
        <w:rPr>
          <w:rFonts w:ascii="Century Gothic" w:hAnsi="Century Gothic"/>
          <w:i/>
          <w:iCs/>
        </w:rPr>
        <w:t xml:space="preserve"> </w:t>
      </w:r>
    </w:p>
    <w:p w14:paraId="3F46698B" w14:textId="0F8C5F9C" w:rsidR="00450107" w:rsidRDefault="00450107" w:rsidP="00340F46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Xylazine factsheet: </w:t>
      </w:r>
      <w:hyperlink r:id="rId8" w:history="1">
        <w:r w:rsidR="0072253F" w:rsidRPr="00F73157">
          <w:rPr>
            <w:rStyle w:val="Hyperlink"/>
            <w:rFonts w:ascii="Century Gothic" w:hAnsi="Century Gothic"/>
            <w:i/>
            <w:iCs/>
          </w:rPr>
          <w:t>https://www.michigan.gov/opioids/-/media/Project/Websites/opioids/documents/Emerging-Trend_Xylazine-2022.pdf?rev=357a7cbe248843e29cf9c9ff9e031eb9</w:t>
        </w:r>
      </w:hyperlink>
      <w:r w:rsidR="0072253F">
        <w:rPr>
          <w:rFonts w:ascii="Century Gothic" w:hAnsi="Century Gothic"/>
          <w:i/>
          <w:iCs/>
        </w:rPr>
        <w:t xml:space="preserve"> </w:t>
      </w:r>
    </w:p>
    <w:p w14:paraId="37646F09" w14:textId="3AAC8DB5" w:rsidR="003D1487" w:rsidRPr="00636218" w:rsidRDefault="003D1487" w:rsidP="00340F46">
      <w:pPr>
        <w:ind w:left="1440"/>
        <w:rPr>
          <w:rFonts w:ascii="Century Gothic" w:hAnsi="Century Gothic"/>
          <w:i/>
          <w:iCs/>
        </w:rPr>
      </w:pPr>
      <w:proofErr w:type="spellStart"/>
      <w:r>
        <w:rPr>
          <w:rFonts w:ascii="Century Gothic" w:hAnsi="Century Gothic"/>
          <w:i/>
          <w:iCs/>
        </w:rPr>
        <w:t>pFF</w:t>
      </w:r>
      <w:proofErr w:type="spellEnd"/>
      <w:r>
        <w:rPr>
          <w:rFonts w:ascii="Century Gothic" w:hAnsi="Century Gothic"/>
          <w:i/>
          <w:iCs/>
        </w:rPr>
        <w:t xml:space="preserve"> Factsheet: </w:t>
      </w:r>
      <w:hyperlink r:id="rId9" w:history="1">
        <w:r w:rsidRPr="00F73157">
          <w:rPr>
            <w:rStyle w:val="Hyperlink"/>
            <w:rFonts w:ascii="Century Gothic" w:hAnsi="Century Gothic"/>
            <w:i/>
            <w:iCs/>
          </w:rPr>
          <w:t>https://www.michigan.gov/opioids/-/media/Project/Websites/opioids/documents/Para-fluorofentanyl_Edited.pdf?rev=984566a98a534240b9dd68f4bc98ab6c</w:t>
        </w:r>
      </w:hyperlink>
      <w:r>
        <w:rPr>
          <w:rFonts w:ascii="Century Gothic" w:hAnsi="Century Gothic"/>
          <w:i/>
          <w:iCs/>
        </w:rPr>
        <w:t xml:space="preserve"> </w:t>
      </w:r>
    </w:p>
    <w:p w14:paraId="1BDC5556" w14:textId="77777777" w:rsidR="009C1618" w:rsidRDefault="009C1618" w:rsidP="009C1618">
      <w:pPr>
        <w:rPr>
          <w:rFonts w:ascii="Century Gothic" w:hAnsi="Century Gothic"/>
        </w:rPr>
      </w:pPr>
    </w:p>
    <w:p w14:paraId="7F517CF7" w14:textId="77777777" w:rsidR="00290107" w:rsidRDefault="00290107" w:rsidP="00D8623D">
      <w:pPr>
        <w:rPr>
          <w:rFonts w:ascii="Century Gothic" w:hAnsi="Century Gothic"/>
        </w:rPr>
      </w:pPr>
    </w:p>
    <w:p w14:paraId="17B0255D" w14:textId="34870438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2:30-2:50</w:t>
      </w:r>
      <w:r>
        <w:rPr>
          <w:rFonts w:ascii="Century Gothic" w:hAnsi="Century Gothic"/>
        </w:rPr>
        <w:tab/>
      </w:r>
      <w:r w:rsidR="001A7A47" w:rsidRPr="001A7A47">
        <w:rPr>
          <w:rFonts w:ascii="Century Gothic" w:hAnsi="Century Gothic"/>
          <w:b/>
          <w:bCs/>
        </w:rPr>
        <w:t>Identifying and Responding to Overdose Clusters in King County, WA</w:t>
      </w:r>
    </w:p>
    <w:p w14:paraId="52E9CAAC" w14:textId="77777777" w:rsidR="001A7A47" w:rsidRDefault="008B6DE6" w:rsidP="001A7A47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 w:rsidR="001A7A47" w:rsidRPr="001A7A47">
        <w:rPr>
          <w:rFonts w:ascii="Century Gothic" w:hAnsi="Century Gothic"/>
        </w:rPr>
        <w:t>Hannah Collins, MPH - Epidemiologist, Public Health - Seattle &amp; King County</w:t>
      </w:r>
    </w:p>
    <w:p w14:paraId="3CDC3F9A" w14:textId="31422DF5" w:rsidR="00E36F10" w:rsidRDefault="001A7A47" w:rsidP="001A7A47">
      <w:pPr>
        <w:ind w:left="1440"/>
        <w:rPr>
          <w:rFonts w:ascii="Century Gothic" w:hAnsi="Century Gothic"/>
        </w:rPr>
      </w:pPr>
      <w:r w:rsidRPr="001A7A47">
        <w:rPr>
          <w:rFonts w:ascii="Century Gothic" w:hAnsi="Century Gothic"/>
        </w:rPr>
        <w:t>Amy Poel, MPH – Epidemiologist, Public Health – Seattle &amp; King Count</w:t>
      </w:r>
    </w:p>
    <w:p w14:paraId="50A0E7B4" w14:textId="3454B3D7" w:rsidR="00636218" w:rsidRDefault="00636218" w:rsidP="001A7A47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See slides uploaded to Basecamp</w:t>
      </w:r>
    </w:p>
    <w:p w14:paraId="7FD92A71" w14:textId="737A6D86" w:rsidR="00346499" w:rsidRDefault="00346499" w:rsidP="001A7A47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For follow up questions contact: </w:t>
      </w:r>
      <w:hyperlink r:id="rId10" w:history="1">
        <w:r w:rsidRPr="00F73157">
          <w:rPr>
            <w:rStyle w:val="Hyperlink"/>
            <w:rFonts w:ascii="Century Gothic" w:hAnsi="Century Gothic"/>
          </w:rPr>
          <w:t>hacollins@kingcounty.gov</w:t>
        </w:r>
      </w:hyperlink>
      <w:r>
        <w:rPr>
          <w:rFonts w:ascii="Century Gothic" w:hAnsi="Century Gothic"/>
        </w:rPr>
        <w:t xml:space="preserve"> </w:t>
      </w:r>
    </w:p>
    <w:p w14:paraId="3AC8B5AD" w14:textId="67E482BF" w:rsidR="009B0DD4" w:rsidRPr="00346499" w:rsidRDefault="009B0DD4" w:rsidP="001A7A47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Overdose dashboard: </w:t>
      </w:r>
      <w:hyperlink r:id="rId11" w:history="1">
        <w:r w:rsidRPr="00F73157">
          <w:rPr>
            <w:rStyle w:val="Hyperlink"/>
            <w:rFonts w:ascii="Century Gothic" w:hAnsi="Century Gothic"/>
          </w:rPr>
          <w:t>https://kingcounty.gov/depts/health/overdose-prevention/non-fatal.aspx</w:t>
        </w:r>
      </w:hyperlink>
      <w:r>
        <w:rPr>
          <w:rFonts w:ascii="Century Gothic" w:hAnsi="Century Gothic"/>
        </w:rPr>
        <w:t xml:space="preserve"> </w:t>
      </w:r>
    </w:p>
    <w:p w14:paraId="1EDD8CF4" w14:textId="77777777" w:rsidR="001A7A47" w:rsidRPr="0052335E" w:rsidRDefault="001A7A47" w:rsidP="001A7A47">
      <w:pPr>
        <w:ind w:left="1440"/>
        <w:rPr>
          <w:rFonts w:ascii="Century Gothic" w:hAnsi="Century Gothic"/>
        </w:rPr>
      </w:pPr>
    </w:p>
    <w:p w14:paraId="0D68BA48" w14:textId="6BC484BC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B6DE6">
        <w:rPr>
          <w:rFonts w:ascii="Century Gothic" w:hAnsi="Century Gothic"/>
        </w:rPr>
        <w:t>50</w:t>
      </w:r>
      <w:r>
        <w:rPr>
          <w:rFonts w:ascii="Century Gothic" w:hAnsi="Century Gothic"/>
        </w:rPr>
        <w:t>-</w:t>
      </w:r>
      <w:proofErr w:type="gramStart"/>
      <w:r w:rsidR="0010139E">
        <w:rPr>
          <w:rFonts w:ascii="Century Gothic" w:hAnsi="Century Gothic"/>
        </w:rPr>
        <w:t>3</w:t>
      </w:r>
      <w:r w:rsidR="003E6C7A">
        <w:rPr>
          <w:rFonts w:ascii="Century Gothic" w:hAnsi="Century Gothic"/>
        </w:rPr>
        <w:t>:</w:t>
      </w:r>
      <w:r w:rsidR="0010139E">
        <w:rPr>
          <w:rFonts w:ascii="Century Gothic" w:hAnsi="Century Gothic"/>
        </w:rPr>
        <w:t>0</w:t>
      </w:r>
      <w:r w:rsidR="003E6C7A">
        <w:rPr>
          <w:rFonts w:ascii="Century Gothic" w:hAnsi="Century Gothic"/>
        </w:rPr>
        <w:t>0</w:t>
      </w:r>
      <w:r w:rsidR="009D59F7" w:rsidRPr="001E4356">
        <w:rPr>
          <w:rFonts w:ascii="Century Gothic" w:hAnsi="Century Gothic"/>
        </w:rPr>
        <w:t xml:space="preserve">  </w:t>
      </w:r>
      <w:r w:rsidR="001E4356" w:rsidRPr="001E4356">
        <w:rPr>
          <w:rFonts w:ascii="Century Gothic" w:hAnsi="Century Gothic"/>
        </w:rPr>
        <w:tab/>
      </w:r>
      <w:proofErr w:type="gramEnd"/>
      <w:r>
        <w:rPr>
          <w:rFonts w:ascii="Century Gothic" w:hAnsi="Century Gothic"/>
        </w:rPr>
        <w:t>Discussion</w:t>
      </w:r>
    </w:p>
    <w:p w14:paraId="4B32DD1F" w14:textId="77777777" w:rsidR="006E080F" w:rsidRDefault="006E080F" w:rsidP="00834313">
      <w:pPr>
        <w:rPr>
          <w:rFonts w:ascii="Century Gothic" w:hAnsi="Century Gothic"/>
        </w:rPr>
      </w:pPr>
    </w:p>
    <w:p w14:paraId="072A1EEB" w14:textId="4202859A" w:rsidR="006E080F" w:rsidRDefault="006E080F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Resources from CSTE: </w:t>
      </w:r>
    </w:p>
    <w:p w14:paraId="445DAA43" w14:textId="7CF0D8E8" w:rsidR="00FF07BE" w:rsidRDefault="006E080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For those interested in more info for alerts, see the CSTE OD Anomaly Alert Toolkit: </w:t>
      </w:r>
      <w:hyperlink r:id="rId12" w:history="1">
        <w:r w:rsidR="00B66FEF" w:rsidRPr="00F73157">
          <w:rPr>
            <w:rStyle w:val="Hyperlink"/>
            <w:rFonts w:ascii="Century Gothic" w:hAnsi="Century Gothic"/>
          </w:rPr>
          <w:t>https://odalerts.cste.org/</w:t>
        </w:r>
      </w:hyperlink>
    </w:p>
    <w:p w14:paraId="16BC6FF4" w14:textId="5F777CE9" w:rsidR="00B66FEF" w:rsidRPr="00B66FEF" w:rsidRDefault="00B66FEF" w:rsidP="006402C4">
      <w:pPr>
        <w:pStyle w:val="ListParagraph"/>
        <w:numPr>
          <w:ilvl w:val="0"/>
          <w:numId w:val="14"/>
        </w:numPr>
        <w:rPr>
          <w:rFonts w:ascii="Century Gothic" w:hAnsi="Century Gothic"/>
        </w:rPr>
      </w:pPr>
      <w:r w:rsidRPr="00B66FEF">
        <w:rPr>
          <w:rFonts w:ascii="Century Gothic" w:hAnsi="Century Gothic"/>
        </w:rPr>
        <w:t xml:space="preserve">CSTE OD website: </w:t>
      </w:r>
      <w:hyperlink r:id="rId13" w:history="1">
        <w:r w:rsidRPr="00F73157">
          <w:rPr>
            <w:rStyle w:val="Hyperlink"/>
            <w:rFonts w:ascii="Century Gothic" w:hAnsi="Century Gothic"/>
          </w:rPr>
          <w:t>https://www.cste.org/general/custom.asp?page=overdose-course</w:t>
        </w:r>
      </w:hyperlink>
      <w:r>
        <w:rPr>
          <w:rFonts w:ascii="Century Gothic" w:hAnsi="Century Gothic"/>
        </w:rPr>
        <w:t xml:space="preserve"> </w:t>
      </w:r>
    </w:p>
    <w:p w14:paraId="0F62C5BE" w14:textId="77777777" w:rsidR="0019524B" w:rsidRDefault="0019524B" w:rsidP="0019524B">
      <w:pPr>
        <w:shd w:val="clear" w:color="auto" w:fill="FFFFFF"/>
        <w:rPr>
          <w:rFonts w:ascii="Arial" w:hAnsi="Arial" w:cs="Arial"/>
          <w:color w:val="222222"/>
        </w:rPr>
      </w:pP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F13724"/>
    <w:multiLevelType w:val="hybridMultilevel"/>
    <w:tmpl w:val="4B8C8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95E15"/>
    <w:multiLevelType w:val="hybridMultilevel"/>
    <w:tmpl w:val="064AB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B7F00"/>
    <w:multiLevelType w:val="hybridMultilevel"/>
    <w:tmpl w:val="EB98A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0426331">
    <w:abstractNumId w:val="12"/>
  </w:num>
  <w:num w:numId="2" w16cid:durableId="486630962">
    <w:abstractNumId w:val="10"/>
  </w:num>
  <w:num w:numId="3" w16cid:durableId="1321695026">
    <w:abstractNumId w:val="6"/>
  </w:num>
  <w:num w:numId="4" w16cid:durableId="1191454332">
    <w:abstractNumId w:val="1"/>
  </w:num>
  <w:num w:numId="5" w16cid:durableId="1826431860">
    <w:abstractNumId w:val="7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8"/>
  </w:num>
  <w:num w:numId="10" w16cid:durableId="1883979423">
    <w:abstractNumId w:val="5"/>
  </w:num>
  <w:num w:numId="11" w16cid:durableId="1137143767">
    <w:abstractNumId w:val="4"/>
  </w:num>
  <w:num w:numId="12" w16cid:durableId="45373127">
    <w:abstractNumId w:val="9"/>
  </w:num>
  <w:num w:numId="13" w16cid:durableId="1834223275">
    <w:abstractNumId w:val="13"/>
  </w:num>
  <w:num w:numId="14" w16cid:durableId="1842964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67876"/>
    <w:rsid w:val="000756B1"/>
    <w:rsid w:val="00082109"/>
    <w:rsid w:val="000A3A4F"/>
    <w:rsid w:val="000C2162"/>
    <w:rsid w:val="000D09BD"/>
    <w:rsid w:val="0010139E"/>
    <w:rsid w:val="001541F0"/>
    <w:rsid w:val="0019524B"/>
    <w:rsid w:val="00196A1D"/>
    <w:rsid w:val="001A7A47"/>
    <w:rsid w:val="001C3F6B"/>
    <w:rsid w:val="001E4356"/>
    <w:rsid w:val="001F5FD8"/>
    <w:rsid w:val="001F627A"/>
    <w:rsid w:val="002045B4"/>
    <w:rsid w:val="00290107"/>
    <w:rsid w:val="00297172"/>
    <w:rsid w:val="002A36E6"/>
    <w:rsid w:val="002D53BC"/>
    <w:rsid w:val="003115A9"/>
    <w:rsid w:val="00321205"/>
    <w:rsid w:val="00340B3A"/>
    <w:rsid w:val="00340F46"/>
    <w:rsid w:val="00346499"/>
    <w:rsid w:val="00364278"/>
    <w:rsid w:val="00393267"/>
    <w:rsid w:val="003A5DA2"/>
    <w:rsid w:val="003B4421"/>
    <w:rsid w:val="003D1487"/>
    <w:rsid w:val="003E6C7A"/>
    <w:rsid w:val="003F1F4F"/>
    <w:rsid w:val="00407807"/>
    <w:rsid w:val="00431E5A"/>
    <w:rsid w:val="00450107"/>
    <w:rsid w:val="0047175F"/>
    <w:rsid w:val="004900F3"/>
    <w:rsid w:val="00492B57"/>
    <w:rsid w:val="004A352D"/>
    <w:rsid w:val="005026B5"/>
    <w:rsid w:val="00522C0E"/>
    <w:rsid w:val="0052335E"/>
    <w:rsid w:val="005B55F3"/>
    <w:rsid w:val="00636218"/>
    <w:rsid w:val="00636DAE"/>
    <w:rsid w:val="00642A04"/>
    <w:rsid w:val="0064520A"/>
    <w:rsid w:val="00650E51"/>
    <w:rsid w:val="0065600D"/>
    <w:rsid w:val="006627B8"/>
    <w:rsid w:val="00681493"/>
    <w:rsid w:val="006818C2"/>
    <w:rsid w:val="006B31EF"/>
    <w:rsid w:val="006B610B"/>
    <w:rsid w:val="006C0C46"/>
    <w:rsid w:val="006D01F5"/>
    <w:rsid w:val="006E080F"/>
    <w:rsid w:val="006F14D5"/>
    <w:rsid w:val="0072253F"/>
    <w:rsid w:val="00761787"/>
    <w:rsid w:val="00765885"/>
    <w:rsid w:val="00777CB5"/>
    <w:rsid w:val="00782171"/>
    <w:rsid w:val="007B2340"/>
    <w:rsid w:val="007C68A7"/>
    <w:rsid w:val="007F68CB"/>
    <w:rsid w:val="00800A2A"/>
    <w:rsid w:val="00830042"/>
    <w:rsid w:val="00834313"/>
    <w:rsid w:val="008420A3"/>
    <w:rsid w:val="008559D6"/>
    <w:rsid w:val="008725DC"/>
    <w:rsid w:val="00883BFD"/>
    <w:rsid w:val="00886770"/>
    <w:rsid w:val="008B6DE6"/>
    <w:rsid w:val="008C12E6"/>
    <w:rsid w:val="008D149E"/>
    <w:rsid w:val="008D19D6"/>
    <w:rsid w:val="009124A3"/>
    <w:rsid w:val="0093254F"/>
    <w:rsid w:val="00937050"/>
    <w:rsid w:val="00950E6E"/>
    <w:rsid w:val="00960D28"/>
    <w:rsid w:val="0097458A"/>
    <w:rsid w:val="009847EA"/>
    <w:rsid w:val="009925CE"/>
    <w:rsid w:val="00995A6D"/>
    <w:rsid w:val="009A0FCF"/>
    <w:rsid w:val="009B0DD4"/>
    <w:rsid w:val="009B571B"/>
    <w:rsid w:val="009C1618"/>
    <w:rsid w:val="009D59F7"/>
    <w:rsid w:val="009E70CD"/>
    <w:rsid w:val="009F22FF"/>
    <w:rsid w:val="009F6435"/>
    <w:rsid w:val="009F69AE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F3298"/>
    <w:rsid w:val="00AF3691"/>
    <w:rsid w:val="00B4626E"/>
    <w:rsid w:val="00B5165D"/>
    <w:rsid w:val="00B551C6"/>
    <w:rsid w:val="00B6068F"/>
    <w:rsid w:val="00B66FEF"/>
    <w:rsid w:val="00B67357"/>
    <w:rsid w:val="00BA5164"/>
    <w:rsid w:val="00C145E1"/>
    <w:rsid w:val="00C73BED"/>
    <w:rsid w:val="00C82AB7"/>
    <w:rsid w:val="00CB3FF7"/>
    <w:rsid w:val="00CD549B"/>
    <w:rsid w:val="00D01302"/>
    <w:rsid w:val="00D1648A"/>
    <w:rsid w:val="00D16594"/>
    <w:rsid w:val="00D23C55"/>
    <w:rsid w:val="00D27BF0"/>
    <w:rsid w:val="00D63111"/>
    <w:rsid w:val="00D86227"/>
    <w:rsid w:val="00D8623D"/>
    <w:rsid w:val="00DC51F2"/>
    <w:rsid w:val="00DC58AA"/>
    <w:rsid w:val="00DC6059"/>
    <w:rsid w:val="00DD12E6"/>
    <w:rsid w:val="00E11BA0"/>
    <w:rsid w:val="00E245F8"/>
    <w:rsid w:val="00E36F10"/>
    <w:rsid w:val="00E46886"/>
    <w:rsid w:val="00E93A3B"/>
    <w:rsid w:val="00EA3415"/>
    <w:rsid w:val="00EA5F21"/>
    <w:rsid w:val="00EC1B44"/>
    <w:rsid w:val="00F44D26"/>
    <w:rsid w:val="00F5154B"/>
    <w:rsid w:val="00F516D9"/>
    <w:rsid w:val="00FA119B"/>
    <w:rsid w:val="00FA27C1"/>
    <w:rsid w:val="00FB06F3"/>
    <w:rsid w:val="00FB55F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higan.gov/opioids/-/media/Project/Websites/opioids/documents/Emerging-Trend_Xylazine-2022.pdf?rev=357a7cbe248843e29cf9c9ff9e031eb9" TargetMode="External"/><Relationship Id="rId13" Type="http://schemas.openxmlformats.org/officeDocument/2006/relationships/hyperlink" Target="https://www.cste.org/general/custom.asp?page=overdose-cour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chigan.gov/opioids/category-data" TargetMode="External"/><Relationship Id="rId12" Type="http://schemas.openxmlformats.org/officeDocument/2006/relationships/hyperlink" Target="https://odalerts.cste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.@V8f$37" TargetMode="External"/><Relationship Id="rId11" Type="http://schemas.openxmlformats.org/officeDocument/2006/relationships/hyperlink" Target="https://kingcounty.gov/depts/health/overdose-prevention/non-fatal.aspx" TargetMode="External"/><Relationship Id="rId5" Type="http://schemas.openxmlformats.org/officeDocument/2006/relationships/hyperlink" Target="https://zoom.us/rec/share/3ha0C3Cnb6KcRzRqmpiIl0bPmO8yfYo1Xt6Pnd5yjGZ0d1dzUBHJ3M3MjAYWrs8s.ImVwEvuTsAlR3tLF?startTime=1670870977000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hacollins@kingcounty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chigan.gov/opioids/-/media/Project/Websites/opioids/documents/Para-fluorofentanyl_Edited.pdf?rev=984566a98a534240b9dd68f4bc98ab6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16</cp:revision>
  <cp:lastPrinted>2022-12-12T16:55:00Z</cp:lastPrinted>
  <dcterms:created xsi:type="dcterms:W3CDTF">2022-12-13T16:25:00Z</dcterms:created>
  <dcterms:modified xsi:type="dcterms:W3CDTF">2022-12-13T17:31:00Z</dcterms:modified>
</cp:coreProperties>
</file>