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26C8C" w14:textId="77777777" w:rsidR="00F5154B" w:rsidRDefault="00E36F10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CSTE </w:t>
      </w:r>
      <w:r w:rsidR="00F5154B">
        <w:rPr>
          <w:rFonts w:ascii="Century Gothic" w:hAnsi="Century Gothic"/>
          <w:b/>
          <w:bCs/>
        </w:rPr>
        <w:t xml:space="preserve">Innovative Surveillance Community of Practice </w:t>
      </w:r>
    </w:p>
    <w:p w14:paraId="00EDA3F5" w14:textId="78BAF9EF" w:rsidR="008C7CB0" w:rsidRPr="00F5154B" w:rsidRDefault="00FF6171" w:rsidP="00E36F10">
      <w:pPr>
        <w:jc w:val="center"/>
        <w:rPr>
          <w:rFonts w:ascii="Century Gothic" w:hAnsi="Century Gothic"/>
          <w:b/>
          <w:bCs/>
          <w:sz w:val="40"/>
          <w:szCs w:val="40"/>
        </w:rPr>
      </w:pPr>
      <w:r>
        <w:rPr>
          <w:rFonts w:ascii="Century Gothic" w:hAnsi="Century Gothic"/>
          <w:b/>
          <w:bCs/>
          <w:sz w:val="40"/>
          <w:szCs w:val="40"/>
        </w:rPr>
        <w:t>Linkage to Care</w:t>
      </w:r>
    </w:p>
    <w:p w14:paraId="75C60665" w14:textId="3FEBA2E3" w:rsidR="00E36F10" w:rsidRDefault="002868F4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Meeting minutes</w:t>
      </w:r>
      <w:r w:rsidR="00E36F10">
        <w:rPr>
          <w:rFonts w:ascii="Century Gothic" w:hAnsi="Century Gothic"/>
          <w:b/>
          <w:bCs/>
        </w:rPr>
        <w:t xml:space="preserve">- </w:t>
      </w:r>
      <w:r w:rsidR="00F5154B">
        <w:rPr>
          <w:rFonts w:ascii="Century Gothic" w:hAnsi="Century Gothic"/>
          <w:b/>
          <w:bCs/>
        </w:rPr>
        <w:t xml:space="preserve">Monday, December </w:t>
      </w:r>
      <w:r w:rsidR="008725DC">
        <w:rPr>
          <w:rFonts w:ascii="Century Gothic" w:hAnsi="Century Gothic"/>
          <w:b/>
          <w:bCs/>
        </w:rPr>
        <w:t>1</w:t>
      </w:r>
      <w:r w:rsidR="00FF6171">
        <w:rPr>
          <w:rFonts w:ascii="Century Gothic" w:hAnsi="Century Gothic"/>
          <w:b/>
          <w:bCs/>
        </w:rPr>
        <w:t>5</w:t>
      </w:r>
      <w:r w:rsidR="008725DC">
        <w:rPr>
          <w:rFonts w:ascii="Century Gothic" w:hAnsi="Century Gothic"/>
          <w:b/>
          <w:bCs/>
        </w:rPr>
        <w:t>th</w:t>
      </w:r>
    </w:p>
    <w:p w14:paraId="31BC1850" w14:textId="1F784E64" w:rsidR="00E36F10" w:rsidRDefault="00A148D8" w:rsidP="00E36F10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2</w:t>
      </w:r>
      <w:r w:rsidR="00F516D9">
        <w:rPr>
          <w:rFonts w:ascii="Century Gothic" w:hAnsi="Century Gothic"/>
          <w:b/>
          <w:bCs/>
        </w:rPr>
        <w:t xml:space="preserve">:00 </w:t>
      </w:r>
      <w:r>
        <w:rPr>
          <w:rFonts w:ascii="Century Gothic" w:hAnsi="Century Gothic"/>
          <w:b/>
          <w:bCs/>
        </w:rPr>
        <w:t>pm-3:</w:t>
      </w:r>
      <w:r w:rsidR="00321205">
        <w:rPr>
          <w:rFonts w:ascii="Century Gothic" w:hAnsi="Century Gothic"/>
          <w:b/>
          <w:bCs/>
        </w:rPr>
        <w:t>00</w:t>
      </w:r>
      <w:r>
        <w:rPr>
          <w:rFonts w:ascii="Century Gothic" w:hAnsi="Century Gothic"/>
          <w:b/>
          <w:bCs/>
        </w:rPr>
        <w:t xml:space="preserve"> pm EST</w:t>
      </w:r>
    </w:p>
    <w:p w14:paraId="0202BE0B" w14:textId="3E414B8B" w:rsidR="00A148D8" w:rsidRDefault="00A148D8" w:rsidP="00E36F10">
      <w:pPr>
        <w:jc w:val="center"/>
        <w:rPr>
          <w:rFonts w:ascii="Century Gothic" w:hAnsi="Century Gothic"/>
          <w:b/>
          <w:bCs/>
        </w:rPr>
      </w:pPr>
    </w:p>
    <w:p w14:paraId="1F13A9DD" w14:textId="6FAB72BA" w:rsidR="008559D6" w:rsidRDefault="002868F4" w:rsidP="008559D6">
      <w:pPr>
        <w:rPr>
          <w:rFonts w:ascii="Century Gothic" w:hAnsi="Century Gothic"/>
        </w:rPr>
      </w:pPr>
      <w:r>
        <w:rPr>
          <w:rFonts w:ascii="Century Gothic" w:hAnsi="Century Gothic"/>
        </w:rPr>
        <w:t>Webinar recording:</w:t>
      </w:r>
    </w:p>
    <w:p w14:paraId="56E739A4" w14:textId="5140FFA9" w:rsidR="002868F4" w:rsidRPr="0090402F" w:rsidRDefault="00DA6106" w:rsidP="008559D6">
      <w:pPr>
        <w:rPr>
          <w:rFonts w:ascii="Century Gothic" w:hAnsi="Century Gothic"/>
        </w:rPr>
      </w:pPr>
      <w:hyperlink r:id="rId5" w:tgtFrame="_blank" w:history="1">
        <w:r w:rsidR="002868F4" w:rsidRPr="0090402F">
          <w:rPr>
            <w:rStyle w:val="Hyperlink"/>
            <w:rFonts w:ascii="Century Gothic" w:hAnsi="Century Gothic"/>
            <w:color w:val="0E71EB"/>
            <w:spacing w:val="2"/>
            <w:sz w:val="18"/>
            <w:szCs w:val="18"/>
            <w:shd w:val="clear" w:color="auto" w:fill="FFFFFF"/>
          </w:rPr>
          <w:t>https://zoom.us/rec/share/5yqXdLzUGGWtzC5RQ-uPLD6OhxUIi16LZL1gshU4vmayRIHtjsql70MFpo9-t_4m.s1BKLcOHJlKYSd3D</w:t>
        </w:r>
      </w:hyperlink>
      <w:r w:rsidR="002868F4" w:rsidRPr="0090402F">
        <w:rPr>
          <w:rFonts w:ascii="Century Gothic" w:hAnsi="Century Gothic"/>
          <w:color w:val="6E7680"/>
          <w:spacing w:val="2"/>
          <w:sz w:val="18"/>
          <w:szCs w:val="18"/>
          <w:shd w:val="clear" w:color="auto" w:fill="FFFFFF"/>
        </w:rPr>
        <w:br/>
      </w:r>
      <w:r w:rsidR="002868F4" w:rsidRPr="0090402F">
        <w:rPr>
          <w:rFonts w:ascii="Century Gothic" w:hAnsi="Century Gothic"/>
          <w:color w:val="232333"/>
          <w:spacing w:val="2"/>
          <w:sz w:val="18"/>
          <w:szCs w:val="18"/>
          <w:shd w:val="clear" w:color="auto" w:fill="FFFFFF"/>
        </w:rPr>
        <w:t>Passcode: =r.5SCCE</w:t>
      </w:r>
    </w:p>
    <w:p w14:paraId="25AC122B" w14:textId="50683CC1" w:rsidR="00321205" w:rsidRDefault="00321205" w:rsidP="00321205"/>
    <w:p w14:paraId="1C0CC771" w14:textId="1F21AC5D" w:rsidR="00B116BD" w:rsidRDefault="00A138C8" w:rsidP="00B116BD">
      <w:pPr>
        <w:rPr>
          <w:rFonts w:ascii="Century Gothic" w:hAnsi="Century Gothic"/>
        </w:rPr>
      </w:pPr>
      <w:r>
        <w:rPr>
          <w:rFonts w:ascii="Century Gothic" w:hAnsi="Century Gothic"/>
        </w:rPr>
        <w:t>In attendance:</w:t>
      </w:r>
    </w:p>
    <w:p w14:paraId="54F34E08" w14:textId="77777777" w:rsidR="00A138C8" w:rsidRPr="00A138C8" w:rsidRDefault="00A138C8" w:rsidP="00A138C8">
      <w:pPr>
        <w:rPr>
          <w:rFonts w:ascii="Century Gothic" w:hAnsi="Century Gothic"/>
        </w:rPr>
      </w:pPr>
      <w:r w:rsidRPr="00A138C8">
        <w:rPr>
          <w:rFonts w:ascii="Century Gothic" w:hAnsi="Century Gothic"/>
        </w:rPr>
        <w:tab/>
        <w:t>Vanessa Salmo, Duval County FL</w:t>
      </w:r>
    </w:p>
    <w:p w14:paraId="154225D6" w14:textId="73DE0BAD" w:rsidR="00A138C8" w:rsidRPr="00A138C8" w:rsidRDefault="00A138C8" w:rsidP="00A138C8">
      <w:pPr>
        <w:rPr>
          <w:rFonts w:ascii="Century Gothic" w:hAnsi="Century Gothic"/>
        </w:rPr>
      </w:pPr>
      <w:r w:rsidRPr="00A138C8">
        <w:rPr>
          <w:rFonts w:ascii="Century Gothic" w:hAnsi="Century Gothic"/>
        </w:rPr>
        <w:tab/>
        <w:t>Daniel Rocha, Florida DOH</w:t>
      </w:r>
    </w:p>
    <w:p w14:paraId="25B24761" w14:textId="77777777" w:rsidR="00A138C8" w:rsidRPr="00A138C8" w:rsidRDefault="00A138C8" w:rsidP="00A138C8">
      <w:pPr>
        <w:rPr>
          <w:rFonts w:ascii="Century Gothic" w:hAnsi="Century Gothic"/>
        </w:rPr>
      </w:pPr>
      <w:r w:rsidRPr="00A138C8">
        <w:rPr>
          <w:rFonts w:ascii="Century Gothic" w:hAnsi="Century Gothic"/>
        </w:rPr>
        <w:tab/>
        <w:t>JoAnne Miles-Holmes NH-OD2A PI</w:t>
      </w:r>
    </w:p>
    <w:p w14:paraId="318D2FCE" w14:textId="77777777" w:rsidR="00A138C8" w:rsidRDefault="00A138C8" w:rsidP="00A138C8">
      <w:pPr>
        <w:rPr>
          <w:rFonts w:ascii="Century Gothic" w:hAnsi="Century Gothic"/>
        </w:rPr>
      </w:pPr>
      <w:r w:rsidRPr="00A138C8">
        <w:rPr>
          <w:rFonts w:ascii="Century Gothic" w:hAnsi="Century Gothic"/>
        </w:rPr>
        <w:tab/>
        <w:t>Jade Skinner, Maine CDC</w:t>
      </w:r>
    </w:p>
    <w:p w14:paraId="3B035CA0" w14:textId="7C5262B4" w:rsidR="007053F9" w:rsidRDefault="007053F9" w:rsidP="00A138C8">
      <w:pPr>
        <w:rPr>
          <w:rFonts w:ascii="Century Gothic" w:hAnsi="Century Gothic"/>
        </w:rPr>
      </w:pPr>
      <w:r>
        <w:rPr>
          <w:rFonts w:ascii="Century Gothic" w:hAnsi="Century Gothic"/>
        </w:rPr>
        <w:tab/>
        <w:t>Tammie Smith OD2A Hawaii</w:t>
      </w:r>
    </w:p>
    <w:p w14:paraId="713E2747" w14:textId="538FB5FB" w:rsidR="007053F9" w:rsidRPr="00A138C8" w:rsidRDefault="007053F9" w:rsidP="00A138C8">
      <w:pPr>
        <w:rPr>
          <w:rFonts w:ascii="Century Gothic" w:hAnsi="Century Gothic"/>
        </w:rPr>
      </w:pPr>
      <w:r>
        <w:rPr>
          <w:rFonts w:ascii="Century Gothic" w:hAnsi="Century Gothic"/>
        </w:rPr>
        <w:tab/>
        <w:t>Treena Becker, OD2A Hawaii</w:t>
      </w:r>
    </w:p>
    <w:p w14:paraId="78B3206C" w14:textId="0DAA7A8A" w:rsidR="00A138C8" w:rsidRPr="00A138C8" w:rsidRDefault="00A138C8" w:rsidP="00A138C8">
      <w:pPr>
        <w:rPr>
          <w:rFonts w:ascii="Century Gothic" w:hAnsi="Century Gothic"/>
        </w:rPr>
      </w:pPr>
      <w:r w:rsidRPr="00A138C8">
        <w:rPr>
          <w:rFonts w:ascii="Century Gothic" w:hAnsi="Century Gothic"/>
        </w:rPr>
        <w:tab/>
        <w:t xml:space="preserve">Kylie Yocum, Colorado Dept of Public </w:t>
      </w:r>
      <w:proofErr w:type="gramStart"/>
      <w:r w:rsidRPr="00A138C8">
        <w:rPr>
          <w:rFonts w:ascii="Century Gothic" w:hAnsi="Century Gothic"/>
        </w:rPr>
        <w:t>Health</w:t>
      </w:r>
      <w:proofErr w:type="gramEnd"/>
      <w:r w:rsidRPr="00A138C8">
        <w:rPr>
          <w:rFonts w:ascii="Century Gothic" w:hAnsi="Century Gothic"/>
        </w:rPr>
        <w:t xml:space="preserve"> and Environment</w:t>
      </w:r>
    </w:p>
    <w:p w14:paraId="294F978B" w14:textId="3F478D80" w:rsidR="00A138C8" w:rsidRPr="00A138C8" w:rsidRDefault="00A138C8" w:rsidP="00A138C8">
      <w:pPr>
        <w:rPr>
          <w:rFonts w:ascii="Century Gothic" w:hAnsi="Century Gothic"/>
        </w:rPr>
      </w:pPr>
      <w:r w:rsidRPr="00A138C8">
        <w:rPr>
          <w:rFonts w:ascii="Century Gothic" w:hAnsi="Century Gothic"/>
        </w:rPr>
        <w:tab/>
      </w:r>
      <w:proofErr w:type="spellStart"/>
      <w:r w:rsidRPr="00A138C8">
        <w:rPr>
          <w:rFonts w:ascii="Century Gothic" w:hAnsi="Century Gothic"/>
        </w:rPr>
        <w:t>LaTerica</w:t>
      </w:r>
      <w:proofErr w:type="spellEnd"/>
      <w:r w:rsidRPr="00A138C8">
        <w:rPr>
          <w:rFonts w:ascii="Century Gothic" w:hAnsi="Century Gothic"/>
        </w:rPr>
        <w:t xml:space="preserve"> Thomas CDCF/FDOH-Duval County, Epidemiologist OD2A</w:t>
      </w:r>
    </w:p>
    <w:p w14:paraId="6D756D16" w14:textId="77777777" w:rsidR="00A138C8" w:rsidRPr="00A138C8" w:rsidRDefault="00A138C8" w:rsidP="00A138C8">
      <w:pPr>
        <w:rPr>
          <w:rFonts w:ascii="Century Gothic" w:hAnsi="Century Gothic"/>
        </w:rPr>
      </w:pPr>
      <w:r w:rsidRPr="00A138C8">
        <w:rPr>
          <w:rFonts w:ascii="Century Gothic" w:hAnsi="Century Gothic"/>
        </w:rPr>
        <w:tab/>
        <w:t>Brenda Hernandez, MA DPH</w:t>
      </w:r>
    </w:p>
    <w:p w14:paraId="4CF9EEB1" w14:textId="6F93BDAD" w:rsidR="00A138C8" w:rsidRPr="00A138C8" w:rsidRDefault="00A138C8" w:rsidP="00A138C8">
      <w:pPr>
        <w:rPr>
          <w:rFonts w:ascii="Century Gothic" w:hAnsi="Century Gothic"/>
        </w:rPr>
      </w:pPr>
      <w:r w:rsidRPr="00A138C8">
        <w:rPr>
          <w:rFonts w:ascii="Century Gothic" w:hAnsi="Century Gothic"/>
        </w:rPr>
        <w:tab/>
        <w:t xml:space="preserve">Rishi Kowalski, Cook County Dept of Public Health </w:t>
      </w:r>
    </w:p>
    <w:p w14:paraId="39768BE4" w14:textId="77777777" w:rsidR="00A138C8" w:rsidRPr="00A138C8" w:rsidRDefault="00A138C8" w:rsidP="00A138C8">
      <w:pPr>
        <w:rPr>
          <w:rFonts w:ascii="Century Gothic" w:hAnsi="Century Gothic"/>
        </w:rPr>
      </w:pPr>
      <w:r w:rsidRPr="00A138C8">
        <w:rPr>
          <w:rFonts w:ascii="Century Gothic" w:hAnsi="Century Gothic"/>
        </w:rPr>
        <w:tab/>
        <w:t xml:space="preserve">Conrad </w:t>
      </w:r>
      <w:proofErr w:type="spellStart"/>
      <w:r w:rsidRPr="00A138C8">
        <w:rPr>
          <w:rFonts w:ascii="Century Gothic" w:hAnsi="Century Gothic"/>
        </w:rPr>
        <w:t>Otterness</w:t>
      </w:r>
      <w:proofErr w:type="spellEnd"/>
      <w:r w:rsidRPr="00A138C8">
        <w:rPr>
          <w:rFonts w:ascii="Century Gothic" w:hAnsi="Century Gothic"/>
        </w:rPr>
        <w:t xml:space="preserve"> - WA DOH</w:t>
      </w:r>
    </w:p>
    <w:p w14:paraId="0D30932C" w14:textId="4BA21E85" w:rsidR="00A138C8" w:rsidRDefault="00A138C8" w:rsidP="00A138C8">
      <w:pPr>
        <w:rPr>
          <w:rFonts w:ascii="Century Gothic" w:hAnsi="Century Gothic"/>
        </w:rPr>
      </w:pPr>
      <w:r w:rsidRPr="00A138C8">
        <w:rPr>
          <w:rFonts w:ascii="Century Gothic" w:hAnsi="Century Gothic"/>
        </w:rPr>
        <w:tab/>
        <w:t xml:space="preserve">Cody </w:t>
      </w:r>
      <w:proofErr w:type="spellStart"/>
      <w:r w:rsidRPr="00A138C8">
        <w:rPr>
          <w:rFonts w:ascii="Century Gothic" w:hAnsi="Century Gothic"/>
        </w:rPr>
        <w:t>Hafford</w:t>
      </w:r>
      <w:proofErr w:type="spellEnd"/>
      <w:r w:rsidRPr="00A138C8">
        <w:rPr>
          <w:rFonts w:ascii="Century Gothic" w:hAnsi="Century Gothic"/>
        </w:rPr>
        <w:t xml:space="preserve"> - Baltimore County Department of Health</w:t>
      </w:r>
    </w:p>
    <w:p w14:paraId="7683E4ED" w14:textId="0BBAE06A" w:rsidR="002868F4" w:rsidRDefault="002868F4" w:rsidP="00A138C8">
      <w:pPr>
        <w:rPr>
          <w:rFonts w:ascii="Century Gothic" w:hAnsi="Century Gothic"/>
        </w:rPr>
      </w:pPr>
      <w:r>
        <w:rPr>
          <w:rFonts w:ascii="Century Gothic" w:hAnsi="Century Gothic"/>
        </w:rPr>
        <w:tab/>
        <w:t>Danielle Boyd-CSTE</w:t>
      </w:r>
    </w:p>
    <w:p w14:paraId="7FC9B658" w14:textId="5A3AFE53" w:rsidR="002868F4" w:rsidRDefault="002868F4" w:rsidP="00A138C8">
      <w:pPr>
        <w:rPr>
          <w:rFonts w:ascii="Century Gothic" w:hAnsi="Century Gothic"/>
        </w:rPr>
      </w:pPr>
      <w:r>
        <w:rPr>
          <w:rFonts w:ascii="Century Gothic" w:hAnsi="Century Gothic"/>
        </w:rPr>
        <w:tab/>
        <w:t>Katie Loveland, Facilitator</w:t>
      </w:r>
    </w:p>
    <w:p w14:paraId="0A0F1227" w14:textId="77777777" w:rsidR="00A138C8" w:rsidRPr="008559D6" w:rsidRDefault="00A138C8" w:rsidP="00B116BD">
      <w:pPr>
        <w:rPr>
          <w:rFonts w:ascii="Century Gothic" w:hAnsi="Century Gothic"/>
        </w:rPr>
      </w:pPr>
    </w:p>
    <w:p w14:paraId="6761BF65" w14:textId="77777777" w:rsidR="001E4356" w:rsidRDefault="009124A3" w:rsidP="00E36F10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2:00-2:10 </w:t>
      </w:r>
      <w:r>
        <w:rPr>
          <w:rFonts w:ascii="Century Gothic" w:hAnsi="Century Gothic"/>
        </w:rPr>
        <w:tab/>
      </w:r>
      <w:r w:rsidRPr="009124A3">
        <w:rPr>
          <w:rFonts w:ascii="Century Gothic" w:hAnsi="Century Gothic"/>
        </w:rPr>
        <w:t>Introduction</w:t>
      </w:r>
    </w:p>
    <w:p w14:paraId="13D30B7B" w14:textId="346885A3" w:rsidR="00A138C8" w:rsidRPr="00285F07" w:rsidRDefault="003F1F4F" w:rsidP="00A138C8">
      <w:pPr>
        <w:ind w:left="720" w:firstLine="720"/>
        <w:rPr>
          <w:rFonts w:ascii="Century Gothic" w:hAnsi="Century Gothic"/>
          <w:i/>
          <w:iCs/>
        </w:rPr>
      </w:pPr>
      <w:r w:rsidRPr="00285F07">
        <w:rPr>
          <w:rFonts w:ascii="Century Gothic" w:hAnsi="Century Gothic"/>
          <w:i/>
          <w:iCs/>
        </w:rPr>
        <w:t>Katie Loveland</w:t>
      </w:r>
      <w:r w:rsidR="00E9167F">
        <w:rPr>
          <w:rFonts w:ascii="Century Gothic" w:hAnsi="Century Gothic"/>
          <w:i/>
          <w:iCs/>
        </w:rPr>
        <w:t>, facilitator</w:t>
      </w:r>
    </w:p>
    <w:p w14:paraId="08DDBF8E" w14:textId="58C4D457" w:rsidR="00431E5A" w:rsidRDefault="00431E5A" w:rsidP="00E36F10">
      <w:pPr>
        <w:rPr>
          <w:rFonts w:ascii="Century Gothic" w:hAnsi="Century Gothic"/>
        </w:rPr>
      </w:pPr>
    </w:p>
    <w:p w14:paraId="570C8178" w14:textId="77777777" w:rsidR="005B55F3" w:rsidRPr="005B55F3" w:rsidRDefault="005B55F3" w:rsidP="005B55F3">
      <w:pPr>
        <w:rPr>
          <w:rFonts w:ascii="Century Gothic" w:hAnsi="Century Gothic"/>
          <w:i/>
          <w:iCs/>
        </w:rPr>
      </w:pPr>
    </w:p>
    <w:p w14:paraId="682DC096" w14:textId="448C6AC6" w:rsidR="00043A7F" w:rsidRPr="000751F4" w:rsidRDefault="00290107" w:rsidP="00E9167F">
      <w:pPr>
        <w:rPr>
          <w:rFonts w:ascii="Century Gothic" w:hAnsi="Century Gothic"/>
        </w:rPr>
      </w:pPr>
      <w:r>
        <w:rPr>
          <w:rFonts w:ascii="Century Gothic" w:hAnsi="Century Gothic"/>
        </w:rPr>
        <w:t>2:10-2:</w:t>
      </w:r>
      <w:r w:rsidR="00E05AF1">
        <w:rPr>
          <w:rFonts w:ascii="Century Gothic" w:hAnsi="Century Gothic"/>
        </w:rPr>
        <w:t>25</w:t>
      </w:r>
      <w:r>
        <w:rPr>
          <w:rFonts w:ascii="Century Gothic" w:hAnsi="Century Gothic"/>
        </w:rPr>
        <w:tab/>
      </w:r>
      <w:r w:rsidR="002B4CBA" w:rsidRPr="002B4CBA">
        <w:rPr>
          <w:rFonts w:ascii="Century Gothic" w:hAnsi="Century Gothic"/>
          <w:b/>
          <w:bCs/>
        </w:rPr>
        <w:t>Linkages to Care and Transportation Duvall County, Florida</w:t>
      </w:r>
    </w:p>
    <w:p w14:paraId="7F517CF7" w14:textId="0F6B56DF" w:rsidR="00290107" w:rsidRDefault="002B4CBA" w:rsidP="00340F46">
      <w:pPr>
        <w:ind w:left="1440"/>
        <w:rPr>
          <w:rFonts w:ascii="Century Gothic" w:hAnsi="Century Gothic"/>
        </w:rPr>
      </w:pPr>
      <w:r>
        <w:rPr>
          <w:rFonts w:ascii="Century Gothic" w:hAnsi="Century Gothic"/>
        </w:rPr>
        <w:t xml:space="preserve">Vanessa Salmo, MPH, </w:t>
      </w:r>
      <w:r w:rsidR="00D01DD4">
        <w:rPr>
          <w:rFonts w:ascii="Century Gothic" w:hAnsi="Century Gothic"/>
        </w:rPr>
        <w:t>Florida Department of Health in Duvall County</w:t>
      </w:r>
    </w:p>
    <w:p w14:paraId="66E2F48A" w14:textId="77777777" w:rsidR="00EE1A7F" w:rsidRDefault="00EE1A7F" w:rsidP="00340F46">
      <w:pPr>
        <w:ind w:left="1440"/>
        <w:rPr>
          <w:rFonts w:ascii="Century Gothic" w:hAnsi="Century Gothic"/>
        </w:rPr>
      </w:pPr>
    </w:p>
    <w:p w14:paraId="1EEA61F1" w14:textId="723BE581" w:rsidR="00EE1A7F" w:rsidRPr="00EE1A7F" w:rsidRDefault="00EE1A7F" w:rsidP="00EE1A7F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For more information, contact: </w:t>
      </w:r>
      <w:r w:rsidRPr="00EE1A7F">
        <w:rPr>
          <w:rFonts w:ascii="Century Gothic" w:hAnsi="Century Gothic"/>
        </w:rPr>
        <w:t xml:space="preserve">Vanessa Salmo, DOH-Duval, Vanessa.Salmo@flhealth.gov; Rico </w:t>
      </w:r>
      <w:proofErr w:type="spellStart"/>
      <w:r w:rsidRPr="00EE1A7F">
        <w:rPr>
          <w:rFonts w:ascii="Century Gothic" w:hAnsi="Century Gothic"/>
        </w:rPr>
        <w:t>Bodin</w:t>
      </w:r>
      <w:proofErr w:type="spellEnd"/>
      <w:r w:rsidRPr="00EE1A7F">
        <w:rPr>
          <w:rFonts w:ascii="Century Gothic" w:hAnsi="Century Gothic"/>
        </w:rPr>
        <w:t>, Gateway's Project Save Lives, RBodin@gwjax.com; Corey Kline, Premier Biotech Labs, coreyklein@premierbiotechlabs.com</w:t>
      </w:r>
    </w:p>
    <w:p w14:paraId="5D5D10E8" w14:textId="77777777" w:rsidR="002B4CBA" w:rsidRDefault="002B4CBA" w:rsidP="00340F46">
      <w:pPr>
        <w:ind w:left="1440"/>
        <w:rPr>
          <w:rFonts w:ascii="Century Gothic" w:hAnsi="Century Gothic"/>
        </w:rPr>
      </w:pPr>
    </w:p>
    <w:p w14:paraId="17B0255D" w14:textId="2820A06F" w:rsidR="00290107" w:rsidRDefault="00290107" w:rsidP="008B6DE6">
      <w:pPr>
        <w:ind w:left="1440" w:hanging="1440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>2:</w:t>
      </w:r>
      <w:r w:rsidR="00E05AF1">
        <w:rPr>
          <w:rFonts w:ascii="Century Gothic" w:hAnsi="Century Gothic"/>
        </w:rPr>
        <w:t>25</w:t>
      </w:r>
      <w:r>
        <w:rPr>
          <w:rFonts w:ascii="Century Gothic" w:hAnsi="Century Gothic"/>
        </w:rPr>
        <w:t>-2:</w:t>
      </w:r>
      <w:r w:rsidR="00E05AF1">
        <w:rPr>
          <w:rFonts w:ascii="Century Gothic" w:hAnsi="Century Gothic"/>
        </w:rPr>
        <w:t>40</w:t>
      </w:r>
      <w:r>
        <w:rPr>
          <w:rFonts w:ascii="Century Gothic" w:hAnsi="Century Gothic"/>
        </w:rPr>
        <w:tab/>
      </w:r>
      <w:r w:rsidR="00E05AF1">
        <w:rPr>
          <w:rFonts w:ascii="Century Gothic" w:hAnsi="Century Gothic"/>
          <w:b/>
          <w:bCs/>
        </w:rPr>
        <w:t>New Directions Re-Entry Program Linkage to Care for Criminal Justice Involved Individuals with Co-Occurring Disorders</w:t>
      </w:r>
    </w:p>
    <w:p w14:paraId="236A4AF7" w14:textId="7112A46F" w:rsidR="008B6DE6" w:rsidRDefault="008B6DE6" w:rsidP="00E05AF1">
      <w:pPr>
        <w:ind w:left="1440" w:hanging="1440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ab/>
      </w:r>
      <w:r w:rsidR="00E05AF1">
        <w:rPr>
          <w:rFonts w:ascii="Century Gothic" w:hAnsi="Century Gothic"/>
        </w:rPr>
        <w:t>Tammie Smith and Treena Becker</w:t>
      </w:r>
    </w:p>
    <w:p w14:paraId="3D2CBE51" w14:textId="0F94E618" w:rsidR="00E05AF1" w:rsidRDefault="00E05AF1" w:rsidP="00E05AF1">
      <w:pPr>
        <w:ind w:left="1440"/>
        <w:rPr>
          <w:rFonts w:ascii="Century Gothic" w:hAnsi="Century Gothic"/>
        </w:rPr>
      </w:pPr>
      <w:r>
        <w:rPr>
          <w:rFonts w:ascii="Century Gothic" w:hAnsi="Century Gothic"/>
        </w:rPr>
        <w:t>DOH OD2A HAWAII</w:t>
      </w:r>
    </w:p>
    <w:p w14:paraId="24CD72E2" w14:textId="77777777" w:rsidR="00EE1A7F" w:rsidRDefault="00EE1A7F" w:rsidP="00E05AF1">
      <w:pPr>
        <w:ind w:left="1440"/>
        <w:rPr>
          <w:rFonts w:ascii="Century Gothic" w:hAnsi="Century Gothic"/>
        </w:rPr>
      </w:pPr>
    </w:p>
    <w:p w14:paraId="6C15BE8C" w14:textId="77777777" w:rsidR="00EE1A7F" w:rsidRDefault="00EE1A7F" w:rsidP="00EE1A7F">
      <w:pPr>
        <w:rPr>
          <w:rFonts w:ascii="Century Gothic" w:hAnsi="Century Gothic"/>
        </w:rPr>
      </w:pPr>
      <w:r w:rsidRPr="00EE1A7F">
        <w:rPr>
          <w:rFonts w:ascii="Century Gothic" w:hAnsi="Century Gothic"/>
        </w:rPr>
        <w:t xml:space="preserve">Helpful LINKS: </w:t>
      </w:r>
      <w:proofErr w:type="spellStart"/>
      <w:r w:rsidRPr="00EE1A7F">
        <w:rPr>
          <w:rFonts w:ascii="Century Gothic" w:hAnsi="Century Gothic"/>
        </w:rPr>
        <w:t>Hawai</w:t>
      </w:r>
      <w:r w:rsidRPr="00EE1A7F">
        <w:rPr>
          <w:rFonts w:ascii="Arial" w:hAnsi="Arial" w:cs="Arial"/>
        </w:rPr>
        <w:t>ʻ</w:t>
      </w:r>
      <w:r w:rsidRPr="00EE1A7F">
        <w:rPr>
          <w:rFonts w:ascii="Century Gothic" w:hAnsi="Century Gothic"/>
        </w:rPr>
        <w:t>i</w:t>
      </w:r>
      <w:proofErr w:type="spellEnd"/>
      <w:r w:rsidRPr="00EE1A7F">
        <w:rPr>
          <w:rFonts w:ascii="Century Gothic" w:hAnsi="Century Gothic"/>
        </w:rPr>
        <w:t xml:space="preserve"> CARES Crisis Statistics - State of </w:t>
      </w:r>
      <w:proofErr w:type="spellStart"/>
      <w:r w:rsidRPr="00EE1A7F">
        <w:rPr>
          <w:rFonts w:ascii="Century Gothic" w:hAnsi="Century Gothic"/>
        </w:rPr>
        <w:t>Hawai</w:t>
      </w:r>
      <w:r w:rsidRPr="00EE1A7F">
        <w:rPr>
          <w:rFonts w:ascii="Arial" w:hAnsi="Arial" w:cs="Arial"/>
        </w:rPr>
        <w:t>ʻ</w:t>
      </w:r>
      <w:r w:rsidRPr="00EE1A7F">
        <w:rPr>
          <w:rFonts w:ascii="Century Gothic" w:hAnsi="Century Gothic"/>
        </w:rPr>
        <w:t>i</w:t>
      </w:r>
      <w:proofErr w:type="spellEnd"/>
      <w:r w:rsidRPr="00EE1A7F">
        <w:rPr>
          <w:rFonts w:ascii="Century Gothic" w:hAnsi="Century Gothic"/>
        </w:rPr>
        <w:t xml:space="preserve"> (hawaii.gov)</w:t>
      </w:r>
    </w:p>
    <w:p w14:paraId="53FE7127" w14:textId="6347D1AA" w:rsidR="00EE1A7F" w:rsidRPr="00EE1A7F" w:rsidRDefault="00DA6106" w:rsidP="00EE1A7F">
      <w:pPr>
        <w:rPr>
          <w:rFonts w:ascii="Century Gothic" w:hAnsi="Century Gothic"/>
        </w:rPr>
      </w:pPr>
      <w:hyperlink r:id="rId6" w:history="1">
        <w:r w:rsidR="00EE1A7F" w:rsidRPr="001D140E">
          <w:rPr>
            <w:rStyle w:val="Hyperlink"/>
            <w:rFonts w:ascii="Century Gothic" w:hAnsi="Century Gothic"/>
          </w:rPr>
          <w:t>https://bh808.hawaii.gov/behavior</w:t>
        </w:r>
        <w:r w:rsidR="00EE1A7F" w:rsidRPr="001D140E">
          <w:rPr>
            <w:rStyle w:val="Hyperlink"/>
            <w:rFonts w:ascii="Century Gothic" w:hAnsi="Century Gothic"/>
          </w:rPr>
          <w:t>a</w:t>
        </w:r>
        <w:r w:rsidR="00EE1A7F" w:rsidRPr="001D140E">
          <w:rPr>
            <w:rStyle w:val="Hyperlink"/>
            <w:rFonts w:ascii="Century Gothic" w:hAnsi="Century Gothic"/>
          </w:rPr>
          <w:t>l-crisis/</w:t>
        </w:r>
      </w:hyperlink>
    </w:p>
    <w:p w14:paraId="193C03B0" w14:textId="77777777" w:rsidR="00EE1A7F" w:rsidRPr="00EE1A7F" w:rsidRDefault="00EE1A7F" w:rsidP="00EE1A7F">
      <w:pPr>
        <w:rPr>
          <w:rFonts w:ascii="Century Gothic" w:hAnsi="Century Gothic"/>
        </w:rPr>
      </w:pPr>
      <w:r w:rsidRPr="00EE1A7F">
        <w:rPr>
          <w:rFonts w:ascii="Century Gothic" w:hAnsi="Century Gothic"/>
        </w:rPr>
        <w:tab/>
      </w:r>
    </w:p>
    <w:p w14:paraId="2E66301C" w14:textId="028CF085" w:rsidR="00EE1A7F" w:rsidRPr="00EE1A7F" w:rsidRDefault="00EE1A7F" w:rsidP="00EE1A7F">
      <w:pPr>
        <w:rPr>
          <w:rFonts w:ascii="Century Gothic" w:hAnsi="Century Gothic"/>
        </w:rPr>
      </w:pPr>
      <w:r w:rsidRPr="00EE1A7F">
        <w:rPr>
          <w:rFonts w:ascii="Century Gothic" w:hAnsi="Century Gothic"/>
        </w:rPr>
        <w:t>Establishing-Peer-Support-Services-for-Overdose-Response-Toolkit-7-March-2022-Final.pdf (thenationalcouncil.org)</w:t>
      </w:r>
    </w:p>
    <w:p w14:paraId="21506C5A" w14:textId="77777777" w:rsidR="00EE1A7F" w:rsidRPr="00EE1A7F" w:rsidRDefault="00EE1A7F" w:rsidP="00EE1A7F">
      <w:pPr>
        <w:rPr>
          <w:rFonts w:ascii="Century Gothic" w:hAnsi="Century Gothic"/>
        </w:rPr>
      </w:pPr>
      <w:r w:rsidRPr="00EE1A7F">
        <w:rPr>
          <w:rFonts w:ascii="Century Gothic" w:hAnsi="Century Gothic"/>
        </w:rPr>
        <w:tab/>
      </w:r>
    </w:p>
    <w:p w14:paraId="7754AF14" w14:textId="135AC200" w:rsidR="00EE1A7F" w:rsidRDefault="00EE1A7F" w:rsidP="00EE1A7F">
      <w:pPr>
        <w:rPr>
          <w:rFonts w:ascii="Century Gothic" w:hAnsi="Century Gothic"/>
        </w:rPr>
      </w:pPr>
      <w:r w:rsidRPr="00EE1A7F">
        <w:rPr>
          <w:rFonts w:ascii="Century Gothic" w:hAnsi="Century Gothic"/>
        </w:rPr>
        <w:t>Year 2 Webinars - Pacific Health Analytics Collaborative (hawaii.edu)</w:t>
      </w:r>
    </w:p>
    <w:p w14:paraId="61403F54" w14:textId="78CA663C" w:rsidR="00EE1A7F" w:rsidRDefault="00DA6106" w:rsidP="00EE1A7F">
      <w:pPr>
        <w:rPr>
          <w:rFonts w:ascii="Century Gothic" w:hAnsi="Century Gothic"/>
        </w:rPr>
      </w:pPr>
      <w:hyperlink r:id="rId7" w:history="1">
        <w:r w:rsidR="00EE1A7F" w:rsidRPr="001D140E">
          <w:rPr>
            <w:rStyle w:val="Hyperlink"/>
            <w:rFonts w:ascii="Century Gothic" w:hAnsi="Century Gothic"/>
          </w:rPr>
          <w:t>https://www.hawaii.edu/aging/phac/overdose-data-to-action/od2a-p2p/year-2-webinars/</w:t>
        </w:r>
      </w:hyperlink>
    </w:p>
    <w:p w14:paraId="6B54D76A" w14:textId="55434132" w:rsidR="00EE1A7F" w:rsidRPr="00EE1A7F" w:rsidRDefault="00EE1A7F" w:rsidP="00EE1A7F">
      <w:pPr>
        <w:rPr>
          <w:rFonts w:ascii="Century Gothic" w:hAnsi="Century Gothic"/>
        </w:rPr>
      </w:pPr>
    </w:p>
    <w:p w14:paraId="30D8FF36" w14:textId="6C806545" w:rsidR="00EE1A7F" w:rsidRPr="00EE1A7F" w:rsidRDefault="00EE1A7F" w:rsidP="00EE1A7F">
      <w:pPr>
        <w:rPr>
          <w:rFonts w:ascii="Century Gothic" w:hAnsi="Century Gothic"/>
        </w:rPr>
      </w:pPr>
    </w:p>
    <w:p w14:paraId="48457311" w14:textId="0B95164B" w:rsidR="00EE1A7F" w:rsidRPr="00EE1A7F" w:rsidRDefault="00DA6106" w:rsidP="00EE1A7F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For more information contact: </w:t>
      </w:r>
      <w:r w:rsidR="00EE1A7F" w:rsidRPr="00EE1A7F">
        <w:rPr>
          <w:rFonts w:ascii="Century Gothic" w:hAnsi="Century Gothic"/>
        </w:rPr>
        <w:t xml:space="preserve">Tammie Smith, Overdose Data to Action Grant Coordinator, Hawaii State Department of Health, </w:t>
      </w:r>
      <w:proofErr w:type="spellStart"/>
      <w:r w:rsidR="00EE1A7F" w:rsidRPr="00EE1A7F">
        <w:rPr>
          <w:rFonts w:ascii="Century Gothic" w:hAnsi="Century Gothic"/>
        </w:rPr>
        <w:t>Behavorial</w:t>
      </w:r>
      <w:proofErr w:type="spellEnd"/>
      <w:r w:rsidR="00EE1A7F" w:rsidRPr="00EE1A7F">
        <w:rPr>
          <w:rFonts w:ascii="Century Gothic" w:hAnsi="Century Gothic"/>
        </w:rPr>
        <w:t xml:space="preserve"> Health Administration, Adult Mental Health Division tammie.smith@doh.hawaii.gov 808 586-4684 MAHALO</w:t>
      </w:r>
    </w:p>
    <w:p w14:paraId="0881869C" w14:textId="77777777" w:rsidR="00EE1A7F" w:rsidRDefault="00EE1A7F" w:rsidP="00EE1A7F">
      <w:pPr>
        <w:rPr>
          <w:rFonts w:ascii="Century Gothic" w:hAnsi="Century Gothic"/>
        </w:rPr>
      </w:pPr>
    </w:p>
    <w:p w14:paraId="6538A796" w14:textId="77777777" w:rsidR="00E05AF1" w:rsidRDefault="00E05AF1" w:rsidP="00E05AF1">
      <w:pPr>
        <w:ind w:left="1440"/>
        <w:rPr>
          <w:rFonts w:ascii="Century Gothic" w:hAnsi="Century Gothic"/>
        </w:rPr>
      </w:pPr>
    </w:p>
    <w:p w14:paraId="6669F993" w14:textId="63B3BA15" w:rsidR="00E05AF1" w:rsidRDefault="00E05AF1" w:rsidP="00E9167F">
      <w:pPr>
        <w:ind w:left="1440" w:hanging="1440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>2:40-2:50</w:t>
      </w:r>
      <w:r w:rsidRPr="001E4356">
        <w:rPr>
          <w:rFonts w:ascii="Century Gothic" w:hAnsi="Century Gothic"/>
        </w:rPr>
        <w:t xml:space="preserve"> </w:t>
      </w:r>
      <w:r w:rsidRPr="001E4356">
        <w:rPr>
          <w:rFonts w:ascii="Century Gothic" w:hAnsi="Century Gothic"/>
        </w:rPr>
        <w:tab/>
      </w:r>
      <w:r w:rsidR="00E9167F" w:rsidRPr="00E9167F">
        <w:rPr>
          <w:rFonts w:ascii="Century Gothic" w:hAnsi="Century Gothic"/>
          <w:b/>
          <w:bCs/>
        </w:rPr>
        <w:t>Proposed Revisions to Confidentiality of Substance Use Disorder Patient Records (42 CFR Part</w:t>
      </w:r>
      <w:r w:rsidR="00E9167F" w:rsidRPr="00E9167F">
        <w:rPr>
          <w:rFonts w:ascii="Century Gothic" w:hAnsi="Century Gothic"/>
        </w:rPr>
        <w:t xml:space="preserve"> </w:t>
      </w:r>
      <w:r w:rsidR="00E9167F" w:rsidRPr="00E9167F">
        <w:rPr>
          <w:rFonts w:ascii="Century Gothic" w:hAnsi="Century Gothic"/>
          <w:b/>
          <w:bCs/>
        </w:rPr>
        <w:t>2)</w:t>
      </w:r>
    </w:p>
    <w:p w14:paraId="11F78F13" w14:textId="16900A4F" w:rsidR="00E9167F" w:rsidRDefault="00E9167F" w:rsidP="00E9167F">
      <w:pPr>
        <w:ind w:left="1440" w:hanging="1440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ab/>
      </w:r>
      <w:r>
        <w:rPr>
          <w:rFonts w:ascii="Century Gothic" w:hAnsi="Century Gothic"/>
        </w:rPr>
        <w:t>Danielle Boyd</w:t>
      </w:r>
    </w:p>
    <w:p w14:paraId="1E662FD4" w14:textId="77777777" w:rsidR="00E9167F" w:rsidRDefault="00E9167F" w:rsidP="00E9167F">
      <w:pPr>
        <w:ind w:left="1440" w:hanging="1440"/>
        <w:rPr>
          <w:rFonts w:ascii="Century Gothic" w:hAnsi="Century Gothic"/>
        </w:rPr>
      </w:pPr>
    </w:p>
    <w:p w14:paraId="305B698D" w14:textId="77777777" w:rsidR="00507D44" w:rsidRPr="00507D44" w:rsidRDefault="00507D44" w:rsidP="00507D44">
      <w:pPr>
        <w:numPr>
          <w:ilvl w:val="0"/>
          <w:numId w:val="13"/>
        </w:numPr>
        <w:rPr>
          <w:rFonts w:ascii="Century Gothic" w:hAnsi="Century Gothic"/>
        </w:rPr>
      </w:pPr>
      <w:r w:rsidRPr="00507D44">
        <w:rPr>
          <w:rFonts w:ascii="Century Gothic" w:hAnsi="Century Gothic"/>
          <w:b/>
          <w:bCs/>
        </w:rPr>
        <w:t>Proposed Rule by HHS published on 12/2/2022:</w:t>
      </w:r>
    </w:p>
    <w:p w14:paraId="3DED0384" w14:textId="77777777" w:rsidR="00507D44" w:rsidRPr="00507D44" w:rsidRDefault="00DA6106" w:rsidP="00507D44">
      <w:pPr>
        <w:numPr>
          <w:ilvl w:val="2"/>
          <w:numId w:val="13"/>
        </w:numPr>
        <w:rPr>
          <w:rFonts w:ascii="Century Gothic" w:hAnsi="Century Gothic"/>
        </w:rPr>
      </w:pPr>
      <w:hyperlink r:id="rId8" w:history="1">
        <w:r w:rsidR="00507D44" w:rsidRPr="00507D44">
          <w:rPr>
            <w:rStyle w:val="Hyperlink"/>
            <w:rFonts w:ascii="Century Gothic" w:hAnsi="Century Gothic"/>
          </w:rPr>
          <w:t>https://www.federalregister.gov/d/2022-25784</w:t>
        </w:r>
      </w:hyperlink>
    </w:p>
    <w:p w14:paraId="48ACA8C2" w14:textId="77777777" w:rsidR="00507D44" w:rsidRPr="00507D44" w:rsidRDefault="00507D44" w:rsidP="00507D44">
      <w:pPr>
        <w:numPr>
          <w:ilvl w:val="0"/>
          <w:numId w:val="13"/>
        </w:numPr>
        <w:rPr>
          <w:rFonts w:ascii="Century Gothic" w:hAnsi="Century Gothic"/>
        </w:rPr>
      </w:pPr>
      <w:r w:rsidRPr="00507D44">
        <w:rPr>
          <w:rFonts w:ascii="Century Gothic" w:hAnsi="Century Gothic"/>
          <w:b/>
          <w:bCs/>
        </w:rPr>
        <w:t>Proposed changes include:</w:t>
      </w:r>
    </w:p>
    <w:p w14:paraId="22D2F119" w14:textId="77777777" w:rsidR="00507D44" w:rsidRPr="00507D44" w:rsidRDefault="00507D44" w:rsidP="00507D44">
      <w:pPr>
        <w:numPr>
          <w:ilvl w:val="2"/>
          <w:numId w:val="13"/>
        </w:numPr>
        <w:rPr>
          <w:rFonts w:ascii="Century Gothic" w:hAnsi="Century Gothic"/>
        </w:rPr>
      </w:pPr>
      <w:r w:rsidRPr="00507D44">
        <w:rPr>
          <w:rFonts w:ascii="Century Gothic" w:hAnsi="Century Gothic"/>
        </w:rPr>
        <w:t>Permit Part 2 programs to use and disclose Part 2 records based on a single prior consent signed by the patient for all future uses and disclosures for treatment, payment, and health care operations.</w:t>
      </w:r>
    </w:p>
    <w:p w14:paraId="1177FEA9" w14:textId="77777777" w:rsidR="00507D44" w:rsidRPr="00507D44" w:rsidRDefault="00507D44" w:rsidP="00507D44">
      <w:pPr>
        <w:numPr>
          <w:ilvl w:val="2"/>
          <w:numId w:val="13"/>
        </w:numPr>
        <w:rPr>
          <w:rFonts w:ascii="Century Gothic" w:hAnsi="Century Gothic"/>
        </w:rPr>
      </w:pPr>
      <w:r w:rsidRPr="00507D44">
        <w:rPr>
          <w:rFonts w:ascii="Century Gothic" w:hAnsi="Century Gothic"/>
        </w:rPr>
        <w:t>Permit Part 2 programs to disclose Part 2 records without patient consent to public health authorities provided the information is de-identified</w:t>
      </w:r>
    </w:p>
    <w:p w14:paraId="4371642C" w14:textId="77777777" w:rsidR="00507D44" w:rsidRPr="00507D44" w:rsidRDefault="00507D44" w:rsidP="00507D44">
      <w:pPr>
        <w:numPr>
          <w:ilvl w:val="0"/>
          <w:numId w:val="13"/>
        </w:numPr>
        <w:rPr>
          <w:rFonts w:ascii="Century Gothic" w:hAnsi="Century Gothic"/>
        </w:rPr>
      </w:pPr>
      <w:r w:rsidRPr="00507D44">
        <w:rPr>
          <w:rFonts w:ascii="Century Gothic" w:hAnsi="Century Gothic"/>
          <w:b/>
          <w:bCs/>
        </w:rPr>
        <w:t>Public comments are due 60 days after publication</w:t>
      </w:r>
    </w:p>
    <w:p w14:paraId="066A12C4" w14:textId="77777777" w:rsidR="00507D44" w:rsidRDefault="00507D44" w:rsidP="00E9167F">
      <w:pPr>
        <w:ind w:left="1440" w:hanging="1440"/>
        <w:rPr>
          <w:rFonts w:ascii="Century Gothic" w:hAnsi="Century Gothic"/>
        </w:rPr>
      </w:pPr>
    </w:p>
    <w:p w14:paraId="12B0E2C9" w14:textId="77777777" w:rsidR="00EE1A7F" w:rsidRPr="00EE1A7F" w:rsidRDefault="00EE1A7F" w:rsidP="00EE1A7F">
      <w:pPr>
        <w:rPr>
          <w:rFonts w:ascii="Century Gothic" w:hAnsi="Century Gothic"/>
        </w:rPr>
      </w:pPr>
      <w:r w:rsidRPr="00EE1A7F">
        <w:rPr>
          <w:rFonts w:ascii="Century Gothic" w:hAnsi="Century Gothic"/>
        </w:rPr>
        <w:t>Proposed Rule by HHS published on 12/2/2022:</w:t>
      </w:r>
    </w:p>
    <w:p w14:paraId="26F8F6FD" w14:textId="6E02C77B" w:rsidR="00EE1A7F" w:rsidRPr="00EE1A7F" w:rsidRDefault="00DA6106" w:rsidP="00EE1A7F">
      <w:pPr>
        <w:rPr>
          <w:rFonts w:ascii="Century Gothic" w:hAnsi="Century Gothic"/>
        </w:rPr>
      </w:pPr>
      <w:hyperlink r:id="rId9" w:history="1">
        <w:r w:rsidRPr="00706838">
          <w:rPr>
            <w:rStyle w:val="Hyperlink"/>
            <w:rFonts w:ascii="Century Gothic" w:hAnsi="Century Gothic"/>
          </w:rPr>
          <w:t>https://www.federalregister.gov/d/2022-25784</w:t>
        </w:r>
      </w:hyperlink>
      <w:r>
        <w:rPr>
          <w:rFonts w:ascii="Century Gothic" w:hAnsi="Century Gothic"/>
        </w:rPr>
        <w:t xml:space="preserve"> </w:t>
      </w:r>
      <w:r w:rsidR="00EE1A7F" w:rsidRPr="00EE1A7F">
        <w:rPr>
          <w:rFonts w:ascii="Century Gothic" w:hAnsi="Century Gothic"/>
        </w:rPr>
        <w:t xml:space="preserve"> </w:t>
      </w:r>
    </w:p>
    <w:p w14:paraId="382803B4" w14:textId="77777777" w:rsidR="00EE1A7F" w:rsidRPr="00EE1A7F" w:rsidRDefault="00EE1A7F" w:rsidP="00EE1A7F">
      <w:pPr>
        <w:rPr>
          <w:rFonts w:ascii="Century Gothic" w:hAnsi="Century Gothic"/>
        </w:rPr>
      </w:pPr>
      <w:r w:rsidRPr="00EE1A7F">
        <w:rPr>
          <w:rFonts w:ascii="Century Gothic" w:hAnsi="Century Gothic"/>
        </w:rPr>
        <w:tab/>
      </w:r>
    </w:p>
    <w:p w14:paraId="7222E847" w14:textId="1C711220" w:rsidR="00EE1A7F" w:rsidRPr="00EE1A7F" w:rsidRDefault="00EE1A7F" w:rsidP="00EE1A7F">
      <w:pPr>
        <w:rPr>
          <w:rFonts w:ascii="Century Gothic" w:hAnsi="Century Gothic"/>
        </w:rPr>
      </w:pPr>
      <w:r w:rsidRPr="00EE1A7F">
        <w:rPr>
          <w:rFonts w:ascii="Century Gothic" w:hAnsi="Century Gothic"/>
        </w:rPr>
        <w:t xml:space="preserve">HHS Fact Sheet: </w:t>
      </w:r>
      <w:hyperlink r:id="rId10" w:history="1">
        <w:r w:rsidR="00DA6106" w:rsidRPr="00706838">
          <w:rPr>
            <w:rStyle w:val="Hyperlink"/>
            <w:rFonts w:ascii="Century Gothic" w:hAnsi="Century Gothic"/>
          </w:rPr>
          <w:t>https://www.hhs.gov/hipaa/for-professionals/regulatory-initiatives/hipaa-part-2/index.html</w:t>
        </w:r>
      </w:hyperlink>
      <w:r w:rsidR="00DA6106">
        <w:rPr>
          <w:rFonts w:ascii="Century Gothic" w:hAnsi="Century Gothic"/>
        </w:rPr>
        <w:t xml:space="preserve"> </w:t>
      </w:r>
    </w:p>
    <w:p w14:paraId="153439EA" w14:textId="77777777" w:rsidR="00EE1A7F" w:rsidRDefault="00EE1A7F" w:rsidP="00E9167F">
      <w:pPr>
        <w:ind w:left="1440" w:hanging="1440"/>
        <w:rPr>
          <w:rFonts w:ascii="Century Gothic" w:hAnsi="Century Gothic"/>
        </w:rPr>
      </w:pPr>
    </w:p>
    <w:p w14:paraId="4E50F417" w14:textId="77777777" w:rsidR="00EE1A7F" w:rsidRDefault="00EE1A7F" w:rsidP="00E9167F">
      <w:pPr>
        <w:ind w:left="1440" w:hanging="1440"/>
        <w:rPr>
          <w:rFonts w:ascii="Century Gothic" w:hAnsi="Century Gothic"/>
        </w:rPr>
      </w:pPr>
    </w:p>
    <w:p w14:paraId="0D68BA48" w14:textId="59F48597" w:rsidR="00A41ADF" w:rsidRDefault="00834313" w:rsidP="00834313">
      <w:pPr>
        <w:rPr>
          <w:rFonts w:ascii="Century Gothic" w:hAnsi="Century Gothic"/>
        </w:rPr>
      </w:pPr>
      <w:r>
        <w:rPr>
          <w:rFonts w:ascii="Century Gothic" w:hAnsi="Century Gothic"/>
        </w:rPr>
        <w:t>2:</w:t>
      </w:r>
      <w:r w:rsidR="000751F4">
        <w:rPr>
          <w:rFonts w:ascii="Century Gothic" w:hAnsi="Century Gothic"/>
        </w:rPr>
        <w:t>4</w:t>
      </w:r>
      <w:r w:rsidR="008B6DE6">
        <w:rPr>
          <w:rFonts w:ascii="Century Gothic" w:hAnsi="Century Gothic"/>
        </w:rPr>
        <w:t>0</w:t>
      </w:r>
      <w:r>
        <w:rPr>
          <w:rFonts w:ascii="Century Gothic" w:hAnsi="Century Gothic"/>
        </w:rPr>
        <w:t>-</w:t>
      </w:r>
      <w:r w:rsidR="0010139E">
        <w:rPr>
          <w:rFonts w:ascii="Century Gothic" w:hAnsi="Century Gothic"/>
        </w:rPr>
        <w:t>3</w:t>
      </w:r>
      <w:r w:rsidR="00E05AF1">
        <w:rPr>
          <w:rFonts w:ascii="Century Gothic" w:hAnsi="Century Gothic"/>
        </w:rPr>
        <w:t>00</w:t>
      </w:r>
      <w:r w:rsidR="009D59F7" w:rsidRPr="001E4356">
        <w:rPr>
          <w:rFonts w:ascii="Century Gothic" w:hAnsi="Century Gothic"/>
        </w:rPr>
        <w:t xml:space="preserve"> </w:t>
      </w:r>
      <w:r w:rsidR="001E4356" w:rsidRPr="001E4356">
        <w:rPr>
          <w:rFonts w:ascii="Century Gothic" w:hAnsi="Century Gothic"/>
        </w:rPr>
        <w:tab/>
      </w:r>
      <w:r>
        <w:rPr>
          <w:rFonts w:ascii="Century Gothic" w:hAnsi="Century Gothic"/>
        </w:rPr>
        <w:t>Discussion</w:t>
      </w:r>
    </w:p>
    <w:p w14:paraId="17BC3705" w14:textId="77777777" w:rsidR="00EE1A7F" w:rsidRDefault="00EE1A7F" w:rsidP="00834313">
      <w:pPr>
        <w:rPr>
          <w:rFonts w:ascii="Century Gothic" w:hAnsi="Century Gothic"/>
        </w:rPr>
      </w:pPr>
    </w:p>
    <w:p w14:paraId="0FD374E3" w14:textId="377A5AA5" w:rsidR="00EE1A7F" w:rsidRDefault="00EE1A7F" w:rsidP="00834313">
      <w:pPr>
        <w:rPr>
          <w:rFonts w:ascii="Century Gothic" w:hAnsi="Century Gothic"/>
        </w:rPr>
      </w:pPr>
      <w:r w:rsidRPr="00EE1A7F">
        <w:rPr>
          <w:rFonts w:ascii="Century Gothic" w:hAnsi="Century Gothic"/>
        </w:rPr>
        <w:t xml:space="preserve">Use this link if you'd like to join the Innovative Surveillance CoP listserv HERE: </w:t>
      </w:r>
      <w:hyperlink r:id="rId11" w:history="1">
        <w:r w:rsidRPr="001D140E">
          <w:rPr>
            <w:rStyle w:val="Hyperlink"/>
            <w:rFonts w:ascii="Century Gothic" w:hAnsi="Century Gothic"/>
          </w:rPr>
          <w:t>https://app.smartsheet.com/b/form/4a5b9c8d52294a67ae920fca78c6c111</w:t>
        </w:r>
      </w:hyperlink>
      <w:r>
        <w:rPr>
          <w:rFonts w:ascii="Century Gothic" w:hAnsi="Century Gothic"/>
        </w:rPr>
        <w:t xml:space="preserve"> </w:t>
      </w:r>
    </w:p>
    <w:p w14:paraId="5B95F1D9" w14:textId="77777777" w:rsidR="0019524B" w:rsidRPr="0019524B" w:rsidRDefault="0019524B" w:rsidP="0019524B">
      <w:pPr>
        <w:rPr>
          <w:rFonts w:ascii="Century Gothic" w:hAnsi="Century Gothic"/>
          <w:i/>
          <w:iCs/>
        </w:rPr>
      </w:pPr>
    </w:p>
    <w:sectPr w:rsidR="0019524B" w:rsidRPr="0019524B" w:rsidSect="007617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802BA"/>
    <w:multiLevelType w:val="multilevel"/>
    <w:tmpl w:val="B0622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C46E61"/>
    <w:multiLevelType w:val="multilevel"/>
    <w:tmpl w:val="A258B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424A83"/>
    <w:multiLevelType w:val="hybridMultilevel"/>
    <w:tmpl w:val="BBF05610"/>
    <w:lvl w:ilvl="0" w:tplc="7EACFA3E">
      <w:numFmt w:val="bullet"/>
      <w:lvlText w:val="-"/>
      <w:lvlJc w:val="left"/>
      <w:pPr>
        <w:ind w:left="1080" w:hanging="360"/>
      </w:pPr>
      <w:rPr>
        <w:rFonts w:ascii="Century Gothic" w:eastAsia="Times New Roman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9F262D"/>
    <w:multiLevelType w:val="multilevel"/>
    <w:tmpl w:val="6F5A4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332F60"/>
    <w:multiLevelType w:val="hybridMultilevel"/>
    <w:tmpl w:val="7594347C"/>
    <w:lvl w:ilvl="0" w:tplc="0B96F5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D869E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278A808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A9894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4CAA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7A485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B5426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92843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38683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22374EAE"/>
    <w:multiLevelType w:val="hybridMultilevel"/>
    <w:tmpl w:val="442CBF8A"/>
    <w:lvl w:ilvl="0" w:tplc="BAC6D0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48B1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4EC567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59A1A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32BF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7AA8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7E75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448D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636A17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E538DA"/>
    <w:multiLevelType w:val="hybridMultilevel"/>
    <w:tmpl w:val="A586B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0F1B32"/>
    <w:multiLevelType w:val="multilevel"/>
    <w:tmpl w:val="0E009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9024D0C"/>
    <w:multiLevelType w:val="hybridMultilevel"/>
    <w:tmpl w:val="FEE8B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6C2C0D"/>
    <w:multiLevelType w:val="multilevel"/>
    <w:tmpl w:val="706A1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1F42B2"/>
    <w:multiLevelType w:val="hybridMultilevel"/>
    <w:tmpl w:val="E6643CB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75A595E"/>
    <w:multiLevelType w:val="hybridMultilevel"/>
    <w:tmpl w:val="C7EEA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C76953"/>
    <w:multiLevelType w:val="hybridMultilevel"/>
    <w:tmpl w:val="CF8CB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0426331">
    <w:abstractNumId w:val="12"/>
  </w:num>
  <w:num w:numId="2" w16cid:durableId="486630962">
    <w:abstractNumId w:val="11"/>
  </w:num>
  <w:num w:numId="3" w16cid:durableId="1321695026">
    <w:abstractNumId w:val="8"/>
  </w:num>
  <w:num w:numId="4" w16cid:durableId="1191454332">
    <w:abstractNumId w:val="1"/>
  </w:num>
  <w:num w:numId="5" w16cid:durableId="1826431860">
    <w:abstractNumId w:val="9"/>
  </w:num>
  <w:num w:numId="6" w16cid:durableId="189101299">
    <w:abstractNumId w:val="0"/>
  </w:num>
  <w:num w:numId="7" w16cid:durableId="1645431023">
    <w:abstractNumId w:val="3"/>
  </w:num>
  <w:num w:numId="8" w16cid:durableId="381830246">
    <w:abstractNumId w:val="2"/>
  </w:num>
  <w:num w:numId="9" w16cid:durableId="1453204096">
    <w:abstractNumId w:val="10"/>
  </w:num>
  <w:num w:numId="10" w16cid:durableId="1883979423">
    <w:abstractNumId w:val="7"/>
  </w:num>
  <w:num w:numId="11" w16cid:durableId="1137143767">
    <w:abstractNumId w:val="5"/>
  </w:num>
  <w:num w:numId="12" w16cid:durableId="1493597246">
    <w:abstractNumId w:val="6"/>
  </w:num>
  <w:num w:numId="13" w16cid:durableId="20597423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F10"/>
    <w:rsid w:val="0003754F"/>
    <w:rsid w:val="00043A7F"/>
    <w:rsid w:val="00067876"/>
    <w:rsid w:val="000751F4"/>
    <w:rsid w:val="000756B1"/>
    <w:rsid w:val="00082109"/>
    <w:rsid w:val="000A3A4F"/>
    <w:rsid w:val="000C2162"/>
    <w:rsid w:val="000D09BD"/>
    <w:rsid w:val="0010139E"/>
    <w:rsid w:val="001541F0"/>
    <w:rsid w:val="001841D9"/>
    <w:rsid w:val="0019524B"/>
    <w:rsid w:val="00196A1D"/>
    <w:rsid w:val="001C3F6B"/>
    <w:rsid w:val="001E4356"/>
    <w:rsid w:val="001F5FD8"/>
    <w:rsid w:val="001F627A"/>
    <w:rsid w:val="002045B4"/>
    <w:rsid w:val="002868F4"/>
    <w:rsid w:val="00290107"/>
    <w:rsid w:val="00297172"/>
    <w:rsid w:val="002A36E6"/>
    <w:rsid w:val="002B4CBA"/>
    <w:rsid w:val="002D53BC"/>
    <w:rsid w:val="003115A9"/>
    <w:rsid w:val="00321205"/>
    <w:rsid w:val="00340F46"/>
    <w:rsid w:val="00364278"/>
    <w:rsid w:val="00393267"/>
    <w:rsid w:val="003A5DA2"/>
    <w:rsid w:val="003B4421"/>
    <w:rsid w:val="003E6C7A"/>
    <w:rsid w:val="003F1F4F"/>
    <w:rsid w:val="00407807"/>
    <w:rsid w:val="00431E5A"/>
    <w:rsid w:val="0047175F"/>
    <w:rsid w:val="004900F3"/>
    <w:rsid w:val="00492B57"/>
    <w:rsid w:val="004A352D"/>
    <w:rsid w:val="004E490B"/>
    <w:rsid w:val="005026B5"/>
    <w:rsid w:val="00507D44"/>
    <w:rsid w:val="00522C0E"/>
    <w:rsid w:val="0052335E"/>
    <w:rsid w:val="005B55F3"/>
    <w:rsid w:val="00636DAE"/>
    <w:rsid w:val="00642A04"/>
    <w:rsid w:val="0064520A"/>
    <w:rsid w:val="00650E51"/>
    <w:rsid w:val="0065600D"/>
    <w:rsid w:val="006627B8"/>
    <w:rsid w:val="00681493"/>
    <w:rsid w:val="006818C2"/>
    <w:rsid w:val="006847FB"/>
    <w:rsid w:val="006B31EF"/>
    <w:rsid w:val="006B610B"/>
    <w:rsid w:val="006C0C46"/>
    <w:rsid w:val="006D01F5"/>
    <w:rsid w:val="006F14D5"/>
    <w:rsid w:val="007053F9"/>
    <w:rsid w:val="00761787"/>
    <w:rsid w:val="00765885"/>
    <w:rsid w:val="00782171"/>
    <w:rsid w:val="007C68A7"/>
    <w:rsid w:val="007F68CB"/>
    <w:rsid w:val="00800A2A"/>
    <w:rsid w:val="00830042"/>
    <w:rsid w:val="00834313"/>
    <w:rsid w:val="008420A3"/>
    <w:rsid w:val="008559D6"/>
    <w:rsid w:val="008725DC"/>
    <w:rsid w:val="00883BFD"/>
    <w:rsid w:val="00886770"/>
    <w:rsid w:val="008B6DE6"/>
    <w:rsid w:val="008D149E"/>
    <w:rsid w:val="008D19D6"/>
    <w:rsid w:val="0090402F"/>
    <w:rsid w:val="009124A3"/>
    <w:rsid w:val="0093254F"/>
    <w:rsid w:val="00937050"/>
    <w:rsid w:val="009465B7"/>
    <w:rsid w:val="00950E6E"/>
    <w:rsid w:val="00960D28"/>
    <w:rsid w:val="0097458A"/>
    <w:rsid w:val="009847EA"/>
    <w:rsid w:val="009925CE"/>
    <w:rsid w:val="00995A6D"/>
    <w:rsid w:val="009A0FCF"/>
    <w:rsid w:val="009C47DC"/>
    <w:rsid w:val="009D59F7"/>
    <w:rsid w:val="009E70CD"/>
    <w:rsid w:val="009F22FF"/>
    <w:rsid w:val="009F6435"/>
    <w:rsid w:val="009F69AE"/>
    <w:rsid w:val="00A138C8"/>
    <w:rsid w:val="00A148D8"/>
    <w:rsid w:val="00A15C34"/>
    <w:rsid w:val="00A3710C"/>
    <w:rsid w:val="00A41ADF"/>
    <w:rsid w:val="00A4784A"/>
    <w:rsid w:val="00A50DFE"/>
    <w:rsid w:val="00A9662D"/>
    <w:rsid w:val="00AC40F2"/>
    <w:rsid w:val="00AC69CB"/>
    <w:rsid w:val="00AF3298"/>
    <w:rsid w:val="00AF3691"/>
    <w:rsid w:val="00B116BD"/>
    <w:rsid w:val="00B5165D"/>
    <w:rsid w:val="00B551C6"/>
    <w:rsid w:val="00B6068F"/>
    <w:rsid w:val="00BA5164"/>
    <w:rsid w:val="00C12A35"/>
    <w:rsid w:val="00C145E1"/>
    <w:rsid w:val="00C73BED"/>
    <w:rsid w:val="00CB3FF7"/>
    <w:rsid w:val="00CD549B"/>
    <w:rsid w:val="00D01302"/>
    <w:rsid w:val="00D01DD4"/>
    <w:rsid w:val="00D1648A"/>
    <w:rsid w:val="00D23C55"/>
    <w:rsid w:val="00D27BF0"/>
    <w:rsid w:val="00D63111"/>
    <w:rsid w:val="00D86227"/>
    <w:rsid w:val="00DA6106"/>
    <w:rsid w:val="00DC51F2"/>
    <w:rsid w:val="00DC58AA"/>
    <w:rsid w:val="00DC6059"/>
    <w:rsid w:val="00DD12E6"/>
    <w:rsid w:val="00E05AF1"/>
    <w:rsid w:val="00E11BA0"/>
    <w:rsid w:val="00E36F10"/>
    <w:rsid w:val="00E46886"/>
    <w:rsid w:val="00E9167F"/>
    <w:rsid w:val="00E93A3B"/>
    <w:rsid w:val="00EA3415"/>
    <w:rsid w:val="00EA5F21"/>
    <w:rsid w:val="00EC1B44"/>
    <w:rsid w:val="00EE1A7F"/>
    <w:rsid w:val="00F44D26"/>
    <w:rsid w:val="00F5154B"/>
    <w:rsid w:val="00F516D9"/>
    <w:rsid w:val="00FA119B"/>
    <w:rsid w:val="00FA27C1"/>
    <w:rsid w:val="00FB06F3"/>
    <w:rsid w:val="00FB55F3"/>
    <w:rsid w:val="00FF07BE"/>
    <w:rsid w:val="00FF6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CE089"/>
  <w15:chartTrackingRefBased/>
  <w15:docId w15:val="{67B3693E-7D40-6C41-8C83-535F1B5F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52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217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25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254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46886"/>
    <w:rPr>
      <w:color w:val="954F72" w:themeColor="followedHyperlink"/>
      <w:u w:val="single"/>
    </w:rPr>
  </w:style>
  <w:style w:type="paragraph" w:customStyle="1" w:styleId="m-4070768761334028065msolistparagraph">
    <w:name w:val="m_-4070768761334028065msolistparagraph"/>
    <w:basedOn w:val="Normal"/>
    <w:rsid w:val="0019524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64190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059637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4731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5810">
          <w:marLeft w:val="144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498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1609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420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778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6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6361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8784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110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9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deralregister.gov/d/2022-2578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hawaii.edu/aging/phac/overdose-data-to-action/od2a-p2p/year-2-webinars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h808.hawaii.gov/behavioral-crisis/" TargetMode="External"/><Relationship Id="rId11" Type="http://schemas.openxmlformats.org/officeDocument/2006/relationships/hyperlink" Target="https://app.smartsheet.com/b/form/4a5b9c8d52294a67ae920fca78c6c111" TargetMode="External"/><Relationship Id="rId5" Type="http://schemas.openxmlformats.org/officeDocument/2006/relationships/hyperlink" Target="https://zoom.us/rec/share/5yqXdLzUGGWtzC5RQ-uPLD6OhxUIi16LZL1gshU4vmayRIHtjsql70MFpo9-t_4m.s1BKLcOHJlKYSd3D" TargetMode="External"/><Relationship Id="rId10" Type="http://schemas.openxmlformats.org/officeDocument/2006/relationships/hyperlink" Target="https://www.hhs.gov/hipaa/for-professionals/regulatory-initiatives/hipaa-part-2/index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ederalregister.gov/d/2022-257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Loveland</dc:creator>
  <cp:keywords/>
  <dc:description/>
  <cp:lastModifiedBy>Katie Loveland</cp:lastModifiedBy>
  <cp:revision>9</cp:revision>
  <dcterms:created xsi:type="dcterms:W3CDTF">2022-12-16T17:46:00Z</dcterms:created>
  <dcterms:modified xsi:type="dcterms:W3CDTF">2022-12-19T16:40:00Z</dcterms:modified>
</cp:coreProperties>
</file>