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58963" w14:textId="419E4E58" w:rsidR="00706308" w:rsidRPr="00F1548D" w:rsidRDefault="00706308" w:rsidP="00D31E45">
      <w:pPr>
        <w:spacing w:after="0" w:line="240" w:lineRule="auto"/>
        <w:ind w:right="-108"/>
        <w:jc w:val="center"/>
        <w:rPr>
          <w:rFonts w:ascii="Calibri" w:eastAsia="Calibri" w:hAnsi="Calibri" w:cs="Times New Roman"/>
          <w:b/>
          <w:sz w:val="32"/>
          <w:szCs w:val="24"/>
        </w:rPr>
      </w:pPr>
      <w:r w:rsidRPr="00F1548D">
        <w:rPr>
          <w:rFonts w:ascii="Calibri" w:eastAsia="Calibri" w:hAnsi="Calibri" w:cs="Times New Roman"/>
          <w:b/>
          <w:sz w:val="32"/>
          <w:szCs w:val="24"/>
        </w:rPr>
        <w:t>20</w:t>
      </w:r>
      <w:r w:rsidR="00E53F27">
        <w:rPr>
          <w:rFonts w:ascii="Calibri" w:eastAsia="Calibri" w:hAnsi="Calibri" w:cs="Times New Roman"/>
          <w:b/>
          <w:sz w:val="32"/>
          <w:szCs w:val="24"/>
        </w:rPr>
        <w:t>2</w:t>
      </w:r>
      <w:r w:rsidR="00B9452E">
        <w:rPr>
          <w:rFonts w:ascii="Calibri" w:eastAsia="Calibri" w:hAnsi="Calibri" w:cs="Times New Roman"/>
          <w:b/>
          <w:sz w:val="32"/>
          <w:szCs w:val="24"/>
        </w:rPr>
        <w:t>2</w:t>
      </w:r>
      <w:r w:rsidRPr="00F1548D">
        <w:rPr>
          <w:rFonts w:ascii="Calibri" w:eastAsia="Calibri" w:hAnsi="Calibri" w:cs="Times New Roman"/>
          <w:b/>
          <w:sz w:val="32"/>
          <w:szCs w:val="24"/>
        </w:rPr>
        <w:t xml:space="preserve"> CSTE Occupational Health Surveillance Subcommittee </w:t>
      </w:r>
      <w:r w:rsidR="00E53F27">
        <w:rPr>
          <w:rFonts w:ascii="Calibri" w:eastAsia="Calibri" w:hAnsi="Calibri" w:cs="Times New Roman"/>
          <w:b/>
          <w:sz w:val="32"/>
          <w:szCs w:val="24"/>
        </w:rPr>
        <w:t xml:space="preserve">Spring </w:t>
      </w:r>
      <w:r w:rsidRPr="00F1548D">
        <w:rPr>
          <w:rFonts w:ascii="Calibri" w:eastAsia="Calibri" w:hAnsi="Calibri" w:cs="Times New Roman"/>
          <w:b/>
          <w:sz w:val="32"/>
          <w:szCs w:val="24"/>
        </w:rPr>
        <w:t>Meeting</w:t>
      </w:r>
    </w:p>
    <w:p w14:paraId="5C2F6460" w14:textId="77777777" w:rsidR="0013451B" w:rsidRPr="0013451B" w:rsidRDefault="0013451B" w:rsidP="00D31E45">
      <w:pPr>
        <w:spacing w:after="0" w:line="240" w:lineRule="auto"/>
        <w:ind w:right="-108"/>
        <w:jc w:val="center"/>
        <w:rPr>
          <w:rFonts w:ascii="Calibri" w:eastAsia="Calibri" w:hAnsi="Calibri" w:cs="Times New Roman"/>
          <w:b/>
          <w:i/>
          <w:sz w:val="12"/>
          <w:szCs w:val="24"/>
        </w:rPr>
      </w:pPr>
    </w:p>
    <w:p w14:paraId="5510EFF4" w14:textId="2DE91DA3" w:rsidR="008E2BDB" w:rsidRDefault="00E53F27" w:rsidP="00D31E45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April 2</w:t>
      </w:r>
      <w:r w:rsidR="00C65913">
        <w:rPr>
          <w:rFonts w:ascii="Calibri" w:eastAsia="Calibri" w:hAnsi="Calibri" w:cs="Times New Roman"/>
          <w:b/>
          <w:sz w:val="24"/>
          <w:szCs w:val="24"/>
        </w:rPr>
        <w:t>1</w:t>
      </w:r>
      <w:r>
        <w:rPr>
          <w:rFonts w:ascii="Calibri" w:eastAsia="Calibri" w:hAnsi="Calibri" w:cs="Times New Roman"/>
          <w:b/>
          <w:sz w:val="24"/>
          <w:szCs w:val="24"/>
        </w:rPr>
        <w:t>-2</w:t>
      </w:r>
      <w:r w:rsidR="00C65913">
        <w:rPr>
          <w:rFonts w:ascii="Calibri" w:eastAsia="Calibri" w:hAnsi="Calibri" w:cs="Times New Roman"/>
          <w:b/>
          <w:sz w:val="24"/>
          <w:szCs w:val="24"/>
        </w:rPr>
        <w:t>2</w:t>
      </w:r>
      <w:r w:rsidR="003A093F" w:rsidRPr="00F1548D">
        <w:rPr>
          <w:rFonts w:ascii="Calibri" w:eastAsia="Calibri" w:hAnsi="Calibri" w:cs="Times New Roman"/>
          <w:b/>
          <w:sz w:val="24"/>
          <w:szCs w:val="24"/>
        </w:rPr>
        <w:t>, 20</w:t>
      </w:r>
      <w:r>
        <w:rPr>
          <w:rFonts w:ascii="Calibri" w:eastAsia="Calibri" w:hAnsi="Calibri" w:cs="Times New Roman"/>
          <w:b/>
          <w:sz w:val="24"/>
          <w:szCs w:val="24"/>
        </w:rPr>
        <w:t>2</w:t>
      </w:r>
      <w:r w:rsidR="00C65913">
        <w:rPr>
          <w:rFonts w:ascii="Calibri" w:eastAsia="Calibri" w:hAnsi="Calibri" w:cs="Times New Roman"/>
          <w:b/>
          <w:sz w:val="24"/>
          <w:szCs w:val="24"/>
        </w:rPr>
        <w:t>2</w:t>
      </w:r>
    </w:p>
    <w:p w14:paraId="6425DB2B" w14:textId="1296E5F7" w:rsidR="00C65913" w:rsidRDefault="0D7AAB71" w:rsidP="00D31E45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D7AAB71">
        <w:rPr>
          <w:rFonts w:ascii="Calibri" w:eastAsia="Calibri" w:hAnsi="Calibri" w:cs="Times New Roman"/>
          <w:b/>
          <w:bCs/>
          <w:sz w:val="24"/>
          <w:szCs w:val="24"/>
        </w:rPr>
        <w:t>Westin Hotel, Cincinnati, Ohio</w:t>
      </w:r>
    </w:p>
    <w:p w14:paraId="2300B9E0" w14:textId="0ACDC9DC" w:rsidR="0D7AAB71" w:rsidRDefault="0D7AAB71" w:rsidP="0D7AAB71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0B221FD" w14:textId="2B89CB4E" w:rsidR="008E2BDB" w:rsidRPr="00B01A35" w:rsidRDefault="00C65913" w:rsidP="00D31E45">
      <w:pPr>
        <w:spacing w:after="0" w:line="240" w:lineRule="auto"/>
        <w:contextualSpacing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Thursday</w:t>
      </w:r>
      <w:r w:rsidR="00B01A35" w:rsidRPr="00B01A35">
        <w:rPr>
          <w:rFonts w:eastAsia="Calibri" w:cstheme="minorHAnsi"/>
          <w:b/>
          <w:sz w:val="24"/>
          <w:szCs w:val="24"/>
        </w:rPr>
        <w:t>, April 2</w:t>
      </w:r>
      <w:r>
        <w:rPr>
          <w:rFonts w:eastAsia="Calibri" w:cstheme="minorHAnsi"/>
          <w:b/>
          <w:sz w:val="24"/>
          <w:szCs w:val="24"/>
        </w:rPr>
        <w:t>1</w:t>
      </w:r>
      <w:r w:rsidR="00B01A35" w:rsidRPr="00B01A35">
        <w:rPr>
          <w:rFonts w:eastAsia="Calibri" w:cstheme="minorHAnsi"/>
          <w:b/>
          <w:sz w:val="24"/>
          <w:szCs w:val="24"/>
        </w:rPr>
        <w:t>, 202</w:t>
      </w:r>
      <w:r>
        <w:rPr>
          <w:rFonts w:eastAsia="Calibri" w:cstheme="minorHAnsi"/>
          <w:b/>
          <w:sz w:val="24"/>
          <w:szCs w:val="24"/>
        </w:rPr>
        <w:t>2</w:t>
      </w:r>
    </w:p>
    <w:p w14:paraId="07DB2EEA" w14:textId="77777777" w:rsidR="00B01A35" w:rsidRDefault="00B01A35" w:rsidP="00D31E45">
      <w:pPr>
        <w:spacing w:after="0" w:line="240" w:lineRule="auto"/>
        <w:contextualSpacing/>
        <w:rPr>
          <w:rFonts w:eastAsia="Calibri" w:cstheme="minorHAnsi"/>
          <w:b/>
        </w:rPr>
      </w:pPr>
    </w:p>
    <w:p w14:paraId="282C33EE" w14:textId="35AB3B04" w:rsidR="00C65913" w:rsidRPr="006A711F" w:rsidRDefault="00BD0176" w:rsidP="00C65913">
      <w:pPr>
        <w:spacing w:after="0" w:line="240" w:lineRule="auto"/>
        <w:rPr>
          <w:rFonts w:eastAsia="Calibri" w:cstheme="minorHAnsi"/>
          <w:b/>
        </w:rPr>
      </w:pPr>
      <w:r w:rsidRPr="006A711F">
        <w:rPr>
          <w:rFonts w:eastAsia="Calibri" w:cstheme="minorHAnsi"/>
          <w:b/>
        </w:rPr>
        <w:t>8:</w:t>
      </w:r>
      <w:r w:rsidR="00145E71" w:rsidRPr="006A711F">
        <w:rPr>
          <w:rFonts w:eastAsia="Calibri" w:cstheme="minorHAnsi"/>
          <w:b/>
        </w:rPr>
        <w:t>00a-8:</w:t>
      </w:r>
      <w:r w:rsidR="006E45BB">
        <w:rPr>
          <w:rFonts w:eastAsia="Calibri" w:cstheme="minorHAnsi"/>
          <w:b/>
        </w:rPr>
        <w:t>15</w:t>
      </w:r>
      <w:r w:rsidR="00145E71" w:rsidRPr="006A711F">
        <w:rPr>
          <w:rFonts w:eastAsia="Calibri" w:cstheme="minorHAnsi"/>
          <w:b/>
        </w:rPr>
        <w:t>a</w:t>
      </w:r>
      <w:r w:rsidR="00145E71" w:rsidRPr="006A711F">
        <w:rPr>
          <w:rFonts w:eastAsia="Calibri" w:cstheme="minorHAnsi"/>
          <w:b/>
        </w:rPr>
        <w:tab/>
      </w:r>
      <w:r w:rsidR="00C65913" w:rsidRPr="006A711F">
        <w:rPr>
          <w:rFonts w:eastAsia="Calibri" w:cstheme="minorHAnsi"/>
          <w:b/>
        </w:rPr>
        <w:t>Welcome</w:t>
      </w:r>
    </w:p>
    <w:p w14:paraId="42D0EF6D" w14:textId="43574687" w:rsidR="00C65913" w:rsidRDefault="00C65913" w:rsidP="00C65913">
      <w:pPr>
        <w:spacing w:after="0" w:line="240" w:lineRule="auto"/>
        <w:ind w:left="1440"/>
        <w:rPr>
          <w:rFonts w:eastAsia="Calibri" w:cstheme="minorHAnsi"/>
          <w:bCs/>
        </w:rPr>
      </w:pPr>
      <w:r w:rsidRPr="006A711F">
        <w:rPr>
          <w:rFonts w:eastAsia="Calibri" w:cstheme="minorHAnsi"/>
          <w:bCs/>
        </w:rPr>
        <w:t xml:space="preserve">Ken Rosenman </w:t>
      </w:r>
    </w:p>
    <w:p w14:paraId="1BC2E621" w14:textId="52A2E20A" w:rsidR="00145E71" w:rsidRPr="006A711F" w:rsidRDefault="00145E71" w:rsidP="00D31E45">
      <w:pPr>
        <w:spacing w:after="0" w:line="240" w:lineRule="auto"/>
        <w:ind w:left="1440" w:hanging="1440"/>
        <w:contextualSpacing/>
        <w:rPr>
          <w:rFonts w:eastAsia="Calibri" w:cstheme="minorHAnsi"/>
          <w:b/>
        </w:rPr>
      </w:pPr>
    </w:p>
    <w:p w14:paraId="02FE32F2" w14:textId="5D2E4297" w:rsidR="006E45BB" w:rsidRDefault="00706308" w:rsidP="00C65913">
      <w:pPr>
        <w:spacing w:after="0" w:line="240" w:lineRule="auto"/>
        <w:rPr>
          <w:rFonts w:eastAsia="Calibri" w:cstheme="minorHAnsi"/>
          <w:b/>
        </w:rPr>
      </w:pPr>
      <w:r w:rsidRPr="006A711F">
        <w:rPr>
          <w:rFonts w:eastAsia="Calibri" w:cstheme="minorHAnsi"/>
          <w:b/>
        </w:rPr>
        <w:t>8:</w:t>
      </w:r>
      <w:r w:rsidR="006E45BB">
        <w:rPr>
          <w:rFonts w:eastAsia="Calibri" w:cstheme="minorHAnsi"/>
          <w:b/>
        </w:rPr>
        <w:t>15</w:t>
      </w:r>
      <w:r w:rsidR="00855BFE" w:rsidRPr="006A711F">
        <w:rPr>
          <w:rFonts w:eastAsia="Calibri" w:cstheme="minorHAnsi"/>
          <w:b/>
        </w:rPr>
        <w:t>a-</w:t>
      </w:r>
      <w:r w:rsidR="003C29EC" w:rsidRPr="006A711F">
        <w:rPr>
          <w:rFonts w:eastAsia="Calibri" w:cstheme="minorHAnsi"/>
          <w:b/>
        </w:rPr>
        <w:t>9:</w:t>
      </w:r>
      <w:r w:rsidR="00C65913">
        <w:rPr>
          <w:rFonts w:eastAsia="Calibri" w:cstheme="minorHAnsi"/>
          <w:b/>
        </w:rPr>
        <w:t>15</w:t>
      </w:r>
      <w:r w:rsidR="00B9452E">
        <w:rPr>
          <w:rFonts w:eastAsia="Calibri" w:cstheme="minorHAnsi"/>
          <w:b/>
        </w:rPr>
        <w:t xml:space="preserve">a      </w:t>
      </w:r>
      <w:r w:rsidR="005E14DC">
        <w:rPr>
          <w:rFonts w:eastAsia="Calibri" w:cstheme="minorHAnsi"/>
          <w:b/>
        </w:rPr>
        <w:t>Overview</w:t>
      </w:r>
      <w:r w:rsidR="00A22DAB">
        <w:rPr>
          <w:rFonts w:eastAsia="Calibri" w:cstheme="minorHAnsi"/>
          <w:b/>
        </w:rPr>
        <w:t>:</w:t>
      </w:r>
    </w:p>
    <w:p w14:paraId="15A0D281" w14:textId="11CD71D1" w:rsidR="00A22DAB" w:rsidRPr="00A22DAB" w:rsidRDefault="00A22DAB" w:rsidP="00A22DAB">
      <w:pPr>
        <w:pStyle w:val="ListParagraph"/>
        <w:numPr>
          <w:ilvl w:val="2"/>
          <w:numId w:val="5"/>
        </w:numPr>
        <w:rPr>
          <w:b/>
          <w:bCs/>
          <w:i/>
          <w:iCs/>
        </w:rPr>
      </w:pPr>
      <w:r>
        <w:rPr>
          <w:rFonts w:eastAsia="Calibri" w:cs="Times New Roman"/>
          <w:b/>
        </w:rPr>
        <w:t xml:space="preserve">Recommendation B from </w:t>
      </w:r>
      <w:r w:rsidR="006A711F" w:rsidRPr="006E45BB">
        <w:rPr>
          <w:rFonts w:eastAsia="Calibri" w:cs="Times New Roman"/>
          <w:b/>
        </w:rPr>
        <w:t>2018 NAS Report “</w:t>
      </w:r>
      <w:r w:rsidR="006A711F" w:rsidRPr="006E45BB">
        <w:rPr>
          <w:b/>
          <w:bCs/>
          <w:i/>
          <w:iCs/>
        </w:rPr>
        <w:t xml:space="preserve">A Smarter National </w:t>
      </w:r>
      <w:r w:rsidR="006A711F" w:rsidRPr="00A22DAB">
        <w:rPr>
          <w:b/>
          <w:bCs/>
          <w:i/>
          <w:iCs/>
        </w:rPr>
        <w:t>Surveillance System</w:t>
      </w:r>
      <w:r w:rsidR="00B9452E" w:rsidRPr="00A22DAB">
        <w:rPr>
          <w:b/>
          <w:bCs/>
          <w:i/>
          <w:iCs/>
        </w:rPr>
        <w:t xml:space="preserve"> </w:t>
      </w:r>
      <w:r w:rsidR="006A711F" w:rsidRPr="00A22DAB">
        <w:rPr>
          <w:b/>
          <w:bCs/>
          <w:i/>
          <w:iCs/>
        </w:rPr>
        <w:t>for Occupational Safety and Health in the 21st Century</w:t>
      </w:r>
      <w:r w:rsidR="006A711F" w:rsidRPr="00A22DAB">
        <w:rPr>
          <w:b/>
          <w:bCs/>
        </w:rPr>
        <w:t>”</w:t>
      </w:r>
      <w:r>
        <w:rPr>
          <w:b/>
          <w:bCs/>
        </w:rPr>
        <w:t xml:space="preserve"> </w:t>
      </w:r>
    </w:p>
    <w:p w14:paraId="7A60D742" w14:textId="0DA12F3C" w:rsidR="000628F0" w:rsidRDefault="00567DDB" w:rsidP="005E14DC">
      <w:pPr>
        <w:spacing w:after="0"/>
        <w:rPr>
          <w:b/>
          <w:bCs/>
        </w:rPr>
      </w:pPr>
      <w:r>
        <w:t xml:space="preserve">                           </w:t>
      </w:r>
      <w:r w:rsidRPr="00567DDB">
        <w:rPr>
          <w:b/>
          <w:bCs/>
        </w:rPr>
        <w:t>Aim of meeting:</w:t>
      </w:r>
      <w:r w:rsidR="00A22DAB" w:rsidRPr="00567DDB">
        <w:rPr>
          <w:b/>
          <w:bCs/>
        </w:rPr>
        <w:t xml:space="preserve"> </w:t>
      </w:r>
      <w:r w:rsidR="006A711F" w:rsidRPr="00567DDB">
        <w:rPr>
          <w:b/>
          <w:bCs/>
        </w:rPr>
        <w:t xml:space="preserve"> </w:t>
      </w:r>
    </w:p>
    <w:p w14:paraId="7B9DCA90" w14:textId="4BAE707F" w:rsidR="00567DDB" w:rsidRDefault="0449EF6E" w:rsidP="0449EF6E">
      <w:pPr>
        <w:pStyle w:val="ListParagraph"/>
        <w:numPr>
          <w:ilvl w:val="2"/>
          <w:numId w:val="7"/>
        </w:numPr>
        <w:rPr>
          <w:rFonts w:eastAsia="Calibri" w:cs="Times New Roman"/>
          <w:b/>
          <w:bCs/>
        </w:rPr>
      </w:pPr>
      <w:r w:rsidRPr="0449EF6E">
        <w:rPr>
          <w:rFonts w:eastAsia="Calibri" w:cs="Times New Roman"/>
          <w:b/>
          <w:bCs/>
        </w:rPr>
        <w:t>Create a Model (Contents and Methodology) for a Periodic Occupational Illness and Disease Surveillance Report.</w:t>
      </w:r>
    </w:p>
    <w:p w14:paraId="00D2832B" w14:textId="41CB3756" w:rsidR="00A43F3D" w:rsidRPr="00A43F3D" w:rsidRDefault="00A43F3D" w:rsidP="00A43F3D">
      <w:pPr>
        <w:pStyle w:val="ListParagraph"/>
        <w:ind w:left="2160"/>
        <w:rPr>
          <w:rFonts w:eastAsia="Calibri" w:cs="Times New Roman"/>
          <w:bCs/>
        </w:rPr>
      </w:pPr>
      <w:r w:rsidRPr="00A43F3D">
        <w:rPr>
          <w:rFonts w:eastAsia="Calibri" w:cs="Times New Roman"/>
          <w:bCs/>
        </w:rPr>
        <w:t>Tish Davis and Ken Rosenman</w:t>
      </w:r>
    </w:p>
    <w:p w14:paraId="4C497D4A" w14:textId="59762FD0" w:rsidR="00A22DAB" w:rsidRPr="00A43F3D" w:rsidRDefault="00A43F3D" w:rsidP="00A43F3D">
      <w:pPr>
        <w:spacing w:after="0"/>
        <w:rPr>
          <w:rFonts w:eastAsia="Calibri" w:cstheme="minorHAnsi"/>
          <w:bCs/>
        </w:rPr>
      </w:pPr>
      <w:r>
        <w:rPr>
          <w:b/>
          <w:bCs/>
        </w:rPr>
        <w:t xml:space="preserve">                          </w:t>
      </w:r>
      <w:r w:rsidR="00584E4C" w:rsidRPr="00A43F3D">
        <w:rPr>
          <w:b/>
          <w:bCs/>
        </w:rPr>
        <w:t>Example Approach for a Specific Condition</w:t>
      </w:r>
    </w:p>
    <w:p w14:paraId="702EF270" w14:textId="6D35E113" w:rsidR="000628F0" w:rsidRPr="00A22DAB" w:rsidRDefault="00A22DAB" w:rsidP="00A43F3D">
      <w:pPr>
        <w:spacing w:after="0"/>
        <w:rPr>
          <w:rFonts w:eastAsia="Calibri" w:cstheme="minorHAnsi"/>
          <w:bCs/>
        </w:rPr>
      </w:pPr>
      <w:r>
        <w:rPr>
          <w:rFonts w:ascii="Calibri" w:eastAsia="Calibri" w:hAnsi="Calibri" w:cs="Times New Roman"/>
          <w:bCs/>
        </w:rPr>
        <w:t xml:space="preserve">                                           </w:t>
      </w:r>
      <w:r w:rsidR="00584E4C" w:rsidRPr="00584E4C">
        <w:rPr>
          <w:rFonts w:ascii="Calibri" w:eastAsia="Calibri" w:hAnsi="Calibri" w:cs="Times New Roman"/>
          <w:bCs/>
        </w:rPr>
        <w:t>Katie Dodd/</w:t>
      </w:r>
      <w:r w:rsidR="006A711F" w:rsidRPr="006A711F">
        <w:rPr>
          <w:rFonts w:ascii="Calibri" w:eastAsia="Calibri" w:hAnsi="Calibri" w:cs="Times New Roman"/>
          <w:bCs/>
        </w:rPr>
        <w:t xml:space="preserve">Ken </w:t>
      </w:r>
      <w:r w:rsidR="00C77637">
        <w:rPr>
          <w:rFonts w:ascii="Calibri" w:eastAsia="Calibri" w:hAnsi="Calibri" w:cs="Times New Roman"/>
          <w:bCs/>
        </w:rPr>
        <w:t xml:space="preserve">Rosenman </w:t>
      </w:r>
    </w:p>
    <w:p w14:paraId="3932B043" w14:textId="6BF6A76C" w:rsidR="008E2BDB" w:rsidRDefault="008E2BDB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</w:p>
    <w:p w14:paraId="3E292D90" w14:textId="13F0BCC4" w:rsidR="007D12B3" w:rsidRPr="007D12B3" w:rsidRDefault="008E6FE2" w:rsidP="005B39BA">
      <w:pPr>
        <w:spacing w:after="0" w:line="240" w:lineRule="auto"/>
        <w:ind w:left="1440" w:hanging="1440"/>
        <w:contextualSpacing/>
        <w:rPr>
          <w:rFonts w:eastAsia="Calibri" w:cstheme="minorHAnsi"/>
          <w:bCs/>
        </w:rPr>
      </w:pPr>
      <w:r>
        <w:rPr>
          <w:rFonts w:eastAsia="Calibri" w:cstheme="minorHAnsi"/>
          <w:b/>
        </w:rPr>
        <w:t>9</w:t>
      </w:r>
      <w:r w:rsidR="00B34DE8">
        <w:rPr>
          <w:rFonts w:eastAsia="Calibri" w:cstheme="minorHAnsi"/>
          <w:b/>
        </w:rPr>
        <w:t>:</w:t>
      </w:r>
      <w:r w:rsidR="00B9452E">
        <w:rPr>
          <w:rFonts w:eastAsia="Calibri" w:cstheme="minorHAnsi"/>
          <w:b/>
        </w:rPr>
        <w:t>1</w:t>
      </w:r>
      <w:r w:rsidR="00B34DE8">
        <w:rPr>
          <w:rFonts w:eastAsia="Calibri" w:cstheme="minorHAnsi"/>
          <w:b/>
        </w:rPr>
        <w:t>5</w:t>
      </w:r>
      <w:r w:rsidR="00CB7180">
        <w:rPr>
          <w:rFonts w:eastAsia="Calibri" w:cstheme="minorHAnsi"/>
          <w:b/>
        </w:rPr>
        <w:t>a</w:t>
      </w:r>
      <w:r>
        <w:rPr>
          <w:rFonts w:eastAsia="Calibri" w:cstheme="minorHAnsi"/>
          <w:b/>
        </w:rPr>
        <w:t>-1</w:t>
      </w:r>
      <w:r w:rsidR="00B9452E">
        <w:rPr>
          <w:rFonts w:eastAsia="Calibri" w:cstheme="minorHAnsi"/>
          <w:b/>
        </w:rPr>
        <w:t>1</w:t>
      </w:r>
      <w:r>
        <w:rPr>
          <w:rFonts w:eastAsia="Calibri" w:cstheme="minorHAnsi"/>
          <w:b/>
        </w:rPr>
        <w:t>:</w:t>
      </w:r>
      <w:r w:rsidR="00B9452E">
        <w:rPr>
          <w:rFonts w:eastAsia="Calibri" w:cstheme="minorHAnsi"/>
          <w:b/>
        </w:rPr>
        <w:t>3</w:t>
      </w:r>
      <w:r>
        <w:rPr>
          <w:rFonts w:eastAsia="Calibri" w:cstheme="minorHAnsi"/>
          <w:b/>
        </w:rPr>
        <w:t>0p</w:t>
      </w:r>
      <w:r>
        <w:rPr>
          <w:rFonts w:eastAsia="Calibri" w:cstheme="minorHAnsi"/>
          <w:b/>
        </w:rPr>
        <w:tab/>
      </w:r>
      <w:r w:rsidR="00B34DE8">
        <w:rPr>
          <w:rFonts w:eastAsia="Calibri" w:cstheme="minorHAnsi"/>
          <w:b/>
        </w:rPr>
        <w:t xml:space="preserve">Break into </w:t>
      </w:r>
      <w:r w:rsidR="005B2239">
        <w:rPr>
          <w:rFonts w:eastAsia="Calibri" w:cstheme="minorHAnsi"/>
          <w:b/>
        </w:rPr>
        <w:t xml:space="preserve">working </w:t>
      </w:r>
      <w:r w:rsidR="00B34DE8">
        <w:rPr>
          <w:rFonts w:eastAsia="Calibri" w:cstheme="minorHAnsi"/>
          <w:b/>
        </w:rPr>
        <w:t>groups to discuss assigned conditions</w:t>
      </w:r>
    </w:p>
    <w:p w14:paraId="46CD0032" w14:textId="77777777" w:rsidR="008E2BDB" w:rsidRPr="006A711F" w:rsidRDefault="008E2BDB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</w:p>
    <w:p w14:paraId="6B99BDA2" w14:textId="62BE7491" w:rsidR="00840A1D" w:rsidRPr="006A711F" w:rsidRDefault="000C509A" w:rsidP="00D31E4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  <w:r w:rsidRPr="006A711F">
        <w:rPr>
          <w:rFonts w:ascii="Calibri" w:eastAsia="Calibri" w:hAnsi="Calibri" w:cs="Times New Roman"/>
          <w:b/>
        </w:rPr>
        <w:t>1</w:t>
      </w:r>
      <w:r w:rsidR="00B9452E">
        <w:rPr>
          <w:rFonts w:ascii="Calibri" w:eastAsia="Calibri" w:hAnsi="Calibri" w:cs="Times New Roman"/>
          <w:b/>
        </w:rPr>
        <w:t>1</w:t>
      </w:r>
      <w:r w:rsidRPr="006A711F">
        <w:rPr>
          <w:rFonts w:ascii="Calibri" w:eastAsia="Calibri" w:hAnsi="Calibri" w:cs="Times New Roman"/>
          <w:b/>
        </w:rPr>
        <w:t>:</w:t>
      </w:r>
      <w:r w:rsidR="00B9452E">
        <w:rPr>
          <w:rFonts w:ascii="Calibri" w:eastAsia="Calibri" w:hAnsi="Calibri" w:cs="Times New Roman"/>
          <w:b/>
        </w:rPr>
        <w:t>3</w:t>
      </w:r>
      <w:r w:rsidRPr="006A711F">
        <w:rPr>
          <w:rFonts w:ascii="Calibri" w:eastAsia="Calibri" w:hAnsi="Calibri" w:cs="Times New Roman"/>
          <w:b/>
        </w:rPr>
        <w:t>0p</w:t>
      </w:r>
      <w:r w:rsidR="00BC5DC9" w:rsidRPr="006A711F">
        <w:rPr>
          <w:rFonts w:ascii="Calibri" w:eastAsia="Calibri" w:hAnsi="Calibri" w:cs="Times New Roman"/>
          <w:b/>
        </w:rPr>
        <w:t>-1:</w:t>
      </w:r>
      <w:r w:rsidR="00B9452E">
        <w:rPr>
          <w:rFonts w:ascii="Calibri" w:eastAsia="Calibri" w:hAnsi="Calibri" w:cs="Times New Roman"/>
          <w:b/>
        </w:rPr>
        <w:t>0</w:t>
      </w:r>
      <w:r w:rsidR="003A5F9A" w:rsidRPr="006A711F">
        <w:rPr>
          <w:rFonts w:ascii="Calibri" w:eastAsia="Calibri" w:hAnsi="Calibri" w:cs="Times New Roman"/>
          <w:b/>
        </w:rPr>
        <w:t>0</w:t>
      </w:r>
      <w:r w:rsidR="00BC5DC9" w:rsidRPr="006A711F">
        <w:rPr>
          <w:rFonts w:ascii="Calibri" w:eastAsia="Calibri" w:hAnsi="Calibri" w:cs="Times New Roman"/>
          <w:b/>
        </w:rPr>
        <w:t>p</w:t>
      </w:r>
      <w:r w:rsidR="00BC5DC9" w:rsidRPr="006A711F">
        <w:rPr>
          <w:rFonts w:ascii="Calibri" w:eastAsia="Calibri" w:hAnsi="Calibri" w:cs="Times New Roman"/>
          <w:b/>
        </w:rPr>
        <w:tab/>
      </w:r>
      <w:r w:rsidR="00C513EE" w:rsidRPr="006A711F">
        <w:rPr>
          <w:rFonts w:ascii="Calibri" w:eastAsia="Calibri" w:hAnsi="Calibri" w:cs="Times New Roman"/>
          <w:b/>
        </w:rPr>
        <w:t>Lunch</w:t>
      </w:r>
    </w:p>
    <w:p w14:paraId="64F3D846" w14:textId="77777777" w:rsidR="00840A1D" w:rsidRPr="006A711F" w:rsidRDefault="00840A1D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</w:p>
    <w:p w14:paraId="29E01042" w14:textId="4D41D329" w:rsidR="00784A99" w:rsidRPr="006A711F" w:rsidRDefault="00145E71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  <w:r w:rsidRPr="006A711F">
        <w:rPr>
          <w:rFonts w:ascii="Calibri" w:eastAsia="Calibri" w:hAnsi="Calibri" w:cs="Times New Roman"/>
          <w:b/>
        </w:rPr>
        <w:t>1:</w:t>
      </w:r>
      <w:r w:rsidR="00B9452E">
        <w:rPr>
          <w:rFonts w:ascii="Calibri" w:eastAsia="Calibri" w:hAnsi="Calibri" w:cs="Times New Roman"/>
          <w:b/>
        </w:rPr>
        <w:t>0</w:t>
      </w:r>
      <w:r w:rsidR="005F237A" w:rsidRPr="006A711F">
        <w:rPr>
          <w:rFonts w:ascii="Calibri" w:eastAsia="Calibri" w:hAnsi="Calibri" w:cs="Times New Roman"/>
          <w:b/>
        </w:rPr>
        <w:t>0</w:t>
      </w:r>
      <w:r w:rsidRPr="006A711F">
        <w:rPr>
          <w:rFonts w:ascii="Calibri" w:eastAsia="Calibri" w:hAnsi="Calibri" w:cs="Times New Roman"/>
          <w:b/>
        </w:rPr>
        <w:t>p</w:t>
      </w:r>
      <w:r w:rsidR="009C0539" w:rsidRPr="006A711F">
        <w:rPr>
          <w:rFonts w:ascii="Calibri" w:eastAsia="Calibri" w:hAnsi="Calibri" w:cs="Times New Roman"/>
          <w:b/>
        </w:rPr>
        <w:t>-</w:t>
      </w:r>
      <w:r w:rsidR="002B53E3">
        <w:rPr>
          <w:rFonts w:ascii="Calibri" w:eastAsia="Calibri" w:hAnsi="Calibri" w:cs="Times New Roman"/>
          <w:b/>
        </w:rPr>
        <w:t>3</w:t>
      </w:r>
      <w:r w:rsidR="005F237A" w:rsidRPr="006A711F">
        <w:rPr>
          <w:rFonts w:ascii="Calibri" w:eastAsia="Calibri" w:hAnsi="Calibri" w:cs="Times New Roman"/>
          <w:b/>
        </w:rPr>
        <w:t>:</w:t>
      </w:r>
      <w:r w:rsidR="00C513EE" w:rsidRPr="006A711F">
        <w:rPr>
          <w:rFonts w:ascii="Calibri" w:eastAsia="Calibri" w:hAnsi="Calibri" w:cs="Times New Roman"/>
          <w:b/>
        </w:rPr>
        <w:t>00</w:t>
      </w:r>
      <w:r w:rsidR="00130CD0" w:rsidRPr="006A711F">
        <w:rPr>
          <w:rFonts w:ascii="Calibri" w:eastAsia="Calibri" w:hAnsi="Calibri" w:cs="Times New Roman"/>
          <w:b/>
        </w:rPr>
        <w:t>p</w:t>
      </w:r>
      <w:r w:rsidR="00BD0176" w:rsidRPr="006A711F">
        <w:rPr>
          <w:rFonts w:ascii="Calibri" w:eastAsia="Calibri" w:hAnsi="Calibri" w:cs="Times New Roman"/>
          <w:b/>
        </w:rPr>
        <w:t xml:space="preserve"> </w:t>
      </w:r>
      <w:r w:rsidR="009C0539" w:rsidRPr="006A711F">
        <w:rPr>
          <w:rFonts w:ascii="Calibri" w:eastAsia="Calibri" w:hAnsi="Calibri" w:cs="Times New Roman"/>
          <w:b/>
        </w:rPr>
        <w:tab/>
      </w:r>
      <w:r w:rsidR="00B34DE8">
        <w:rPr>
          <w:rFonts w:eastAsia="Calibri" w:cstheme="minorHAnsi"/>
          <w:b/>
        </w:rPr>
        <w:t>Presentation of each assigned condition with group discussion</w:t>
      </w:r>
    </w:p>
    <w:p w14:paraId="60C3702A" w14:textId="1EC8B333" w:rsidR="00AC3984" w:rsidRPr="006A711F" w:rsidRDefault="00AC3984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</w:rPr>
      </w:pPr>
    </w:p>
    <w:p w14:paraId="133B5BC2" w14:textId="49CFAFDE" w:rsidR="00EA2B0E" w:rsidRDefault="002B53E3" w:rsidP="002B53E3">
      <w:pPr>
        <w:spacing w:after="0" w:line="240" w:lineRule="auto"/>
        <w:ind w:left="1440" w:hanging="1440"/>
        <w:contextualSpacing/>
        <w:rPr>
          <w:rFonts w:eastAsia="Times New Roman"/>
          <w:b/>
          <w:bCs/>
        </w:rPr>
      </w:pPr>
      <w:r>
        <w:rPr>
          <w:rFonts w:ascii="Calibri" w:eastAsia="Calibri" w:hAnsi="Calibri" w:cs="Times New Roman"/>
          <w:b/>
        </w:rPr>
        <w:t>3:00p-3:15p</w:t>
      </w:r>
      <w:r w:rsidR="00EA615E" w:rsidRPr="006A711F">
        <w:rPr>
          <w:rFonts w:ascii="Calibri" w:eastAsia="Calibri" w:hAnsi="Calibri" w:cs="Times New Roman"/>
          <w:b/>
        </w:rPr>
        <w:tab/>
      </w:r>
      <w:r>
        <w:rPr>
          <w:rFonts w:eastAsia="Times New Roman"/>
          <w:b/>
          <w:bCs/>
        </w:rPr>
        <w:t>Break</w:t>
      </w:r>
    </w:p>
    <w:p w14:paraId="3F9AA81F" w14:textId="77777777" w:rsidR="002B53E3" w:rsidRPr="006A711F" w:rsidRDefault="002B53E3" w:rsidP="002B53E3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</w:p>
    <w:p w14:paraId="0133DA7A" w14:textId="75F40708" w:rsidR="00EA2B0E" w:rsidRPr="00B34DE8" w:rsidRDefault="002B53E3" w:rsidP="00B34DE8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</w:rPr>
        <w:t>3</w:t>
      </w:r>
      <w:r w:rsidR="00EA2B0E" w:rsidRPr="006A711F">
        <w:rPr>
          <w:rFonts w:ascii="Calibri" w:eastAsia="Calibri" w:hAnsi="Calibri" w:cs="Times New Roman"/>
          <w:b/>
        </w:rPr>
        <w:t>:</w:t>
      </w:r>
      <w:r>
        <w:rPr>
          <w:rFonts w:ascii="Calibri" w:eastAsia="Calibri" w:hAnsi="Calibri" w:cs="Times New Roman"/>
          <w:b/>
        </w:rPr>
        <w:t>15</w:t>
      </w:r>
      <w:r w:rsidR="00EA2B0E" w:rsidRPr="006A711F">
        <w:rPr>
          <w:rFonts w:ascii="Calibri" w:eastAsia="Calibri" w:hAnsi="Calibri" w:cs="Times New Roman"/>
          <w:b/>
        </w:rPr>
        <w:t>p-</w:t>
      </w:r>
      <w:r>
        <w:rPr>
          <w:rFonts w:ascii="Calibri" w:eastAsia="Calibri" w:hAnsi="Calibri" w:cs="Times New Roman"/>
          <w:b/>
        </w:rPr>
        <w:t>4</w:t>
      </w:r>
      <w:r w:rsidR="00EA2B0E" w:rsidRPr="006A711F">
        <w:rPr>
          <w:rFonts w:ascii="Calibri" w:eastAsia="Calibri" w:hAnsi="Calibri" w:cs="Times New Roman"/>
          <w:b/>
        </w:rPr>
        <w:t>:</w:t>
      </w:r>
      <w:r>
        <w:rPr>
          <w:rFonts w:ascii="Calibri" w:eastAsia="Calibri" w:hAnsi="Calibri" w:cs="Times New Roman"/>
          <w:b/>
        </w:rPr>
        <w:t>30</w:t>
      </w:r>
      <w:r w:rsidR="00EA2B0E" w:rsidRPr="006A711F">
        <w:rPr>
          <w:rFonts w:ascii="Calibri" w:eastAsia="Calibri" w:hAnsi="Calibri" w:cs="Times New Roman"/>
          <w:b/>
        </w:rPr>
        <w:t>p</w:t>
      </w:r>
      <w:r w:rsidR="00EA2B0E" w:rsidRPr="006A711F">
        <w:rPr>
          <w:rFonts w:ascii="Calibri" w:eastAsia="Calibri" w:hAnsi="Calibri" w:cs="Times New Roman"/>
          <w:b/>
        </w:rPr>
        <w:tab/>
      </w:r>
      <w:r w:rsidR="00B34DE8">
        <w:rPr>
          <w:rFonts w:eastAsia="Calibri" w:cstheme="minorHAnsi"/>
          <w:b/>
        </w:rPr>
        <w:t>Presentation of each assigned condition with group discussion</w:t>
      </w:r>
      <w:r w:rsidR="00B34DE8">
        <w:rPr>
          <w:rFonts w:ascii="Calibri" w:eastAsia="Calibri" w:hAnsi="Calibri" w:cs="Times New Roman"/>
          <w:bCs/>
        </w:rPr>
        <w:t xml:space="preserve"> (continued)</w:t>
      </w:r>
    </w:p>
    <w:p w14:paraId="411A2D5D" w14:textId="7C4603A3" w:rsidR="007073D2" w:rsidRPr="006A711F" w:rsidRDefault="007073D2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  <w:r w:rsidRPr="006A711F">
        <w:rPr>
          <w:rFonts w:ascii="Calibri" w:eastAsia="Calibri" w:hAnsi="Calibri" w:cs="Times New Roman"/>
          <w:b/>
        </w:rPr>
        <w:tab/>
      </w:r>
    </w:p>
    <w:p w14:paraId="19EEA9DA" w14:textId="01BA8139" w:rsidR="002F04AC" w:rsidRPr="006A711F" w:rsidRDefault="0D7AAB71" w:rsidP="0D7AAB71">
      <w:pPr>
        <w:spacing w:after="0" w:line="240" w:lineRule="auto"/>
        <w:contextualSpacing/>
        <w:rPr>
          <w:rFonts w:ascii="Calibri" w:eastAsia="Calibri" w:hAnsi="Calibri" w:cs="Times New Roman"/>
          <w:b/>
          <w:bCs/>
        </w:rPr>
      </w:pPr>
      <w:r w:rsidRPr="0D7AAB71">
        <w:rPr>
          <w:rFonts w:ascii="Calibri" w:eastAsia="Calibri" w:hAnsi="Calibri" w:cs="Times New Roman"/>
          <w:b/>
          <w:bCs/>
        </w:rPr>
        <w:t>4:30p-5:00p</w:t>
      </w:r>
      <w:r w:rsidR="002F04AC">
        <w:tab/>
      </w:r>
      <w:r w:rsidRPr="0D7AAB71">
        <w:rPr>
          <w:rFonts w:ascii="Calibri" w:eastAsia="Calibri" w:hAnsi="Calibri" w:cs="Times New Roman"/>
          <w:b/>
          <w:bCs/>
        </w:rPr>
        <w:t>Wrap up and Adjourn Day 1</w:t>
      </w:r>
    </w:p>
    <w:p w14:paraId="3C043828" w14:textId="7BBD88EB" w:rsidR="0D7AAB71" w:rsidRDefault="0D7AAB71" w:rsidP="0D7AAB71">
      <w:pPr>
        <w:spacing w:after="0" w:line="240" w:lineRule="auto"/>
        <w:contextualSpacing/>
        <w:rPr>
          <w:rFonts w:ascii="Calibri" w:eastAsia="Calibri" w:hAnsi="Calibri" w:cs="Times New Roman"/>
          <w:b/>
          <w:bCs/>
        </w:rPr>
      </w:pPr>
    </w:p>
    <w:p w14:paraId="396E00DA" w14:textId="45F5E08D" w:rsidR="0D7AAB71" w:rsidRDefault="0D7AAB71" w:rsidP="0D7AAB71">
      <w:pPr>
        <w:spacing w:after="0" w:line="240" w:lineRule="auto"/>
        <w:contextualSpacing/>
        <w:rPr>
          <w:rFonts w:ascii="Calibri" w:eastAsia="Calibri" w:hAnsi="Calibri" w:cs="Times New Roman"/>
          <w:b/>
          <w:bCs/>
        </w:rPr>
      </w:pPr>
    </w:p>
    <w:p w14:paraId="332217AC" w14:textId="482D8F3F" w:rsidR="00B01A35" w:rsidRPr="00B01A35" w:rsidRDefault="00B9452E" w:rsidP="00B01A35">
      <w:pPr>
        <w:spacing w:after="0" w:line="240" w:lineRule="auto"/>
        <w:contextualSpacing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Friday</w:t>
      </w:r>
      <w:r w:rsidR="00B01A35" w:rsidRPr="00B01A35">
        <w:rPr>
          <w:rFonts w:eastAsia="Calibri" w:cstheme="minorHAnsi"/>
          <w:b/>
          <w:sz w:val="24"/>
          <w:szCs w:val="24"/>
        </w:rPr>
        <w:t>, April 2</w:t>
      </w:r>
      <w:r>
        <w:rPr>
          <w:rFonts w:eastAsia="Calibri" w:cstheme="minorHAnsi"/>
          <w:b/>
          <w:sz w:val="24"/>
          <w:szCs w:val="24"/>
        </w:rPr>
        <w:t>2</w:t>
      </w:r>
      <w:r w:rsidR="00B01A35" w:rsidRPr="00B01A35">
        <w:rPr>
          <w:rFonts w:eastAsia="Calibri" w:cstheme="minorHAnsi"/>
          <w:b/>
          <w:sz w:val="24"/>
          <w:szCs w:val="24"/>
        </w:rPr>
        <w:t>, 202</w:t>
      </w:r>
      <w:r>
        <w:rPr>
          <w:rFonts w:eastAsia="Calibri" w:cstheme="minorHAnsi"/>
          <w:b/>
          <w:sz w:val="24"/>
          <w:szCs w:val="24"/>
        </w:rPr>
        <w:t>2</w:t>
      </w:r>
    </w:p>
    <w:p w14:paraId="327A236A" w14:textId="77777777" w:rsidR="00B01A35" w:rsidRPr="006A711F" w:rsidRDefault="00B01A35" w:rsidP="00B9452E">
      <w:pPr>
        <w:spacing w:after="0" w:line="240" w:lineRule="auto"/>
        <w:contextualSpacing/>
        <w:rPr>
          <w:rFonts w:eastAsia="Calibri" w:cstheme="minorHAnsi"/>
          <w:b/>
        </w:rPr>
      </w:pPr>
    </w:p>
    <w:p w14:paraId="608F2836" w14:textId="2FE6C80F" w:rsidR="00B01A35" w:rsidRPr="00D8774D" w:rsidRDefault="0449EF6E" w:rsidP="0449EF6E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  <w:bCs/>
        </w:rPr>
      </w:pPr>
      <w:r w:rsidRPr="0449EF6E">
        <w:rPr>
          <w:rFonts w:ascii="Calibri" w:eastAsia="Calibri" w:hAnsi="Calibri" w:cs="Times New Roman"/>
          <w:b/>
          <w:bCs/>
        </w:rPr>
        <w:t xml:space="preserve">8:00a -10:00a </w:t>
      </w:r>
      <w:r w:rsidR="003F6654">
        <w:tab/>
      </w:r>
      <w:r w:rsidRPr="0449EF6E">
        <w:rPr>
          <w:rFonts w:ascii="Calibri" w:eastAsia="Calibri" w:hAnsi="Calibri" w:cs="Times New Roman"/>
          <w:b/>
          <w:bCs/>
        </w:rPr>
        <w:t xml:space="preserve">Putting it together: Create a Model (Contents and Methodology) for a Periodic Occupational Illness and Disease Surveillance Report. </w:t>
      </w:r>
    </w:p>
    <w:p w14:paraId="6F0680A6" w14:textId="77777777" w:rsidR="00B01A35" w:rsidRDefault="00B01A35" w:rsidP="00B01A3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</w:p>
    <w:p w14:paraId="6024E61F" w14:textId="77777777" w:rsidR="003F6654" w:rsidRDefault="003F6654" w:rsidP="00B01A35">
      <w:pPr>
        <w:spacing w:after="0" w:line="240" w:lineRule="auto"/>
        <w:ind w:left="1440" w:hanging="1440"/>
        <w:contextualSpacing/>
        <w:rPr>
          <w:rFonts w:eastAsia="Calibri" w:cstheme="minorHAnsi"/>
          <w:b/>
        </w:rPr>
      </w:pPr>
      <w:r>
        <w:rPr>
          <w:rFonts w:eastAsia="Calibri" w:cstheme="minorHAnsi"/>
          <w:b/>
        </w:rPr>
        <w:t>10:00a-10:15a</w:t>
      </w:r>
      <w:r>
        <w:rPr>
          <w:rFonts w:eastAsia="Calibri" w:cstheme="minorHAnsi"/>
          <w:b/>
        </w:rPr>
        <w:tab/>
        <w:t>Break</w:t>
      </w:r>
    </w:p>
    <w:p w14:paraId="678242C2" w14:textId="24B8C9DD" w:rsidR="00B01A35" w:rsidRPr="006A711F" w:rsidRDefault="00B01A35" w:rsidP="00B01A35">
      <w:pPr>
        <w:spacing w:after="0" w:line="240" w:lineRule="auto"/>
        <w:ind w:left="1440" w:hanging="1440"/>
        <w:contextualSpacing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</w:p>
    <w:p w14:paraId="6443D617" w14:textId="5FAEB06D" w:rsidR="00B01A35" w:rsidRDefault="00B80143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10:15a-1</w:t>
      </w:r>
      <w:r w:rsidR="00B9452E">
        <w:rPr>
          <w:rFonts w:ascii="Calibri" w:eastAsia="Calibri" w:hAnsi="Calibri" w:cs="Times New Roman"/>
          <w:b/>
        </w:rPr>
        <w:t>1</w:t>
      </w:r>
      <w:r>
        <w:rPr>
          <w:rFonts w:ascii="Calibri" w:eastAsia="Calibri" w:hAnsi="Calibri" w:cs="Times New Roman"/>
          <w:b/>
        </w:rPr>
        <w:t>:</w:t>
      </w:r>
      <w:r w:rsidR="00B9452E">
        <w:rPr>
          <w:rFonts w:ascii="Calibri" w:eastAsia="Calibri" w:hAnsi="Calibri" w:cs="Times New Roman"/>
          <w:b/>
        </w:rPr>
        <w:t>3</w:t>
      </w:r>
      <w:r>
        <w:rPr>
          <w:rFonts w:ascii="Calibri" w:eastAsia="Calibri" w:hAnsi="Calibri" w:cs="Times New Roman"/>
          <w:b/>
        </w:rPr>
        <w:t>0p</w:t>
      </w:r>
      <w:r>
        <w:rPr>
          <w:rFonts w:ascii="Calibri" w:eastAsia="Calibri" w:hAnsi="Calibri" w:cs="Times New Roman"/>
          <w:b/>
        </w:rPr>
        <w:tab/>
      </w:r>
      <w:r w:rsidR="00395F13">
        <w:rPr>
          <w:rFonts w:ascii="Calibri" w:eastAsia="Calibri" w:hAnsi="Calibri" w:cs="Times New Roman"/>
          <w:b/>
        </w:rPr>
        <w:t>Continue to draft model report</w:t>
      </w:r>
      <w:r w:rsidR="00D8774D">
        <w:rPr>
          <w:rFonts w:ascii="Calibri" w:eastAsia="Calibri" w:hAnsi="Calibri" w:cs="Times New Roman"/>
          <w:b/>
        </w:rPr>
        <w:t xml:space="preserve"> (continued)</w:t>
      </w:r>
    </w:p>
    <w:p w14:paraId="417CA68B" w14:textId="77777777" w:rsidR="003F6654" w:rsidRPr="006A711F" w:rsidRDefault="003F6654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</w:p>
    <w:p w14:paraId="34AEBD98" w14:textId="1E82F6A8" w:rsidR="00B9452E" w:rsidRPr="006A711F" w:rsidRDefault="00B9452E" w:rsidP="00B9452E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11:30 – 12:00p</w:t>
      </w:r>
      <w:r>
        <w:rPr>
          <w:rFonts w:ascii="Calibri" w:eastAsia="Calibri" w:hAnsi="Calibri" w:cs="Times New Roman"/>
          <w:b/>
        </w:rPr>
        <w:tab/>
      </w:r>
      <w:r>
        <w:rPr>
          <w:rFonts w:eastAsia="Calibri" w:cstheme="minorHAnsi"/>
          <w:b/>
        </w:rPr>
        <w:t>Summary and next steps</w:t>
      </w:r>
    </w:p>
    <w:p w14:paraId="477C7CEA" w14:textId="77777777" w:rsidR="00B9452E" w:rsidRDefault="00B9452E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</w:p>
    <w:p w14:paraId="1979216D" w14:textId="1DF75053" w:rsidR="00B01A35" w:rsidRDefault="00B01A35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  <w:r w:rsidRPr="006A711F">
        <w:rPr>
          <w:rFonts w:ascii="Calibri" w:eastAsia="Calibri" w:hAnsi="Calibri" w:cs="Times New Roman"/>
          <w:b/>
        </w:rPr>
        <w:t>12:00p-</w:t>
      </w:r>
      <w:r w:rsidR="00B9452E">
        <w:rPr>
          <w:rFonts w:ascii="Calibri" w:eastAsia="Calibri" w:hAnsi="Calibri" w:cs="Times New Roman"/>
          <w:b/>
        </w:rPr>
        <w:t xml:space="preserve">               </w:t>
      </w:r>
      <w:r w:rsidR="00D8774D">
        <w:rPr>
          <w:rFonts w:ascii="Calibri" w:eastAsia="Calibri" w:hAnsi="Calibri" w:cs="Times New Roman"/>
          <w:b/>
        </w:rPr>
        <w:t>Lunch</w:t>
      </w:r>
      <w:r w:rsidR="00B9452E">
        <w:rPr>
          <w:rFonts w:ascii="Calibri" w:eastAsia="Calibri" w:hAnsi="Calibri" w:cs="Times New Roman"/>
          <w:b/>
        </w:rPr>
        <w:t>/Travel</w:t>
      </w:r>
    </w:p>
    <w:p w14:paraId="162228A2" w14:textId="71668FD4" w:rsidR="00D8774D" w:rsidRDefault="00D8774D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</w:p>
    <w:p w14:paraId="181C3F63" w14:textId="0EB88A7D" w:rsidR="008E2BDB" w:rsidRPr="006A711F" w:rsidRDefault="008E2BDB" w:rsidP="00D31E45">
      <w:pPr>
        <w:spacing w:after="0" w:line="240" w:lineRule="auto"/>
        <w:rPr>
          <w:rFonts w:ascii="Calibri" w:eastAsia="Calibri" w:hAnsi="Calibri" w:cs="Times New Roman"/>
          <w:b/>
        </w:rPr>
      </w:pPr>
    </w:p>
    <w:sectPr w:rsidR="008E2BDB" w:rsidRPr="006A711F" w:rsidSect="00FB5A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08" w:bottom="720" w:left="1008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60A86" w14:textId="77777777" w:rsidR="004F1986" w:rsidRDefault="004F1986" w:rsidP="00D2397E">
      <w:pPr>
        <w:spacing w:after="0" w:line="240" w:lineRule="auto"/>
      </w:pPr>
      <w:r>
        <w:separator/>
      </w:r>
    </w:p>
  </w:endnote>
  <w:endnote w:type="continuationSeparator" w:id="0">
    <w:p w14:paraId="236461E5" w14:textId="77777777" w:rsidR="004F1986" w:rsidRDefault="004F1986" w:rsidP="00D2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B1C1" w14:textId="77777777" w:rsidR="00D11D11" w:rsidRDefault="00D11D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3C6A" w14:textId="77777777" w:rsidR="00D11D11" w:rsidRDefault="00D11D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426B8" w14:textId="77777777" w:rsidR="00D11D11" w:rsidRDefault="00D11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09E01" w14:textId="77777777" w:rsidR="004F1986" w:rsidRDefault="004F1986" w:rsidP="00D2397E">
      <w:pPr>
        <w:spacing w:after="0" w:line="240" w:lineRule="auto"/>
      </w:pPr>
      <w:r>
        <w:separator/>
      </w:r>
    </w:p>
  </w:footnote>
  <w:footnote w:type="continuationSeparator" w:id="0">
    <w:p w14:paraId="1B5F4D65" w14:textId="77777777" w:rsidR="004F1986" w:rsidRDefault="004F1986" w:rsidP="00D23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28DD4" w14:textId="77777777" w:rsidR="00D11D11" w:rsidRDefault="00D11D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28847" w14:textId="401E7F5C" w:rsidR="006C5403" w:rsidRDefault="006C5403">
    <w:pPr>
      <w:pStyle w:val="Header"/>
    </w:pPr>
    <w:r w:rsidRPr="003D3894">
      <w:rPr>
        <w:noProof/>
        <w:sz w:val="8"/>
      </w:rPr>
      <w:drawing>
        <wp:anchor distT="0" distB="0" distL="114300" distR="114300" simplePos="0" relativeHeight="251657216" behindDoc="1" locked="0" layoutInCell="1" allowOverlap="1" wp14:anchorId="6014744F" wp14:editId="56E423D4">
          <wp:simplePos x="0" y="0"/>
          <wp:positionH relativeFrom="page">
            <wp:align>right</wp:align>
          </wp:positionH>
          <wp:positionV relativeFrom="paragraph">
            <wp:posOffset>304800</wp:posOffset>
          </wp:positionV>
          <wp:extent cx="7744968" cy="722376"/>
          <wp:effectExtent l="0" t="0" r="0" b="1905"/>
          <wp:wrapTight wrapText="bothSides">
            <wp:wrapPolygon edited="0">
              <wp:start x="0" y="0"/>
              <wp:lineTo x="0" y="21087"/>
              <wp:lineTo x="21519" y="21087"/>
              <wp:lineTo x="21519" y="0"/>
              <wp:lineTo x="0" y="0"/>
            </wp:wrapPolygon>
          </wp:wrapTight>
          <wp:docPr id="3" name="Picture 3" descr="C:\Users\cmccoull\Desktop\Letterhead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ccoull\Desktop\Letterhead\header.png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00" b="8000"/>
                  <a:stretch/>
                </pic:blipFill>
                <pic:spPr bwMode="auto">
                  <a:xfrm>
                    <a:off x="0" y="0"/>
                    <a:ext cx="7744968" cy="7223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18099B" w14:textId="132693CF" w:rsidR="00511A52" w:rsidRDefault="00511A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FBA9" w14:textId="77777777" w:rsidR="00D11D11" w:rsidRDefault="00D11D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51F02"/>
    <w:multiLevelType w:val="hybridMultilevel"/>
    <w:tmpl w:val="96D0453A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" w15:restartNumberingAfterBreak="0">
    <w:nsid w:val="4B7E5977"/>
    <w:multiLevelType w:val="hybridMultilevel"/>
    <w:tmpl w:val="CDB41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37A57"/>
    <w:multiLevelType w:val="hybridMultilevel"/>
    <w:tmpl w:val="487C0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813D9"/>
    <w:multiLevelType w:val="hybridMultilevel"/>
    <w:tmpl w:val="1F60F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F6003"/>
    <w:multiLevelType w:val="hybridMultilevel"/>
    <w:tmpl w:val="1B2E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3105"/>
    <w:multiLevelType w:val="hybridMultilevel"/>
    <w:tmpl w:val="73225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308"/>
    <w:rsid w:val="000024C8"/>
    <w:rsid w:val="00010101"/>
    <w:rsid w:val="00013C17"/>
    <w:rsid w:val="00015403"/>
    <w:rsid w:val="0002523A"/>
    <w:rsid w:val="00026137"/>
    <w:rsid w:val="00031147"/>
    <w:rsid w:val="00031A18"/>
    <w:rsid w:val="000339B1"/>
    <w:rsid w:val="000628F0"/>
    <w:rsid w:val="00087BCF"/>
    <w:rsid w:val="00087C24"/>
    <w:rsid w:val="00091539"/>
    <w:rsid w:val="0009178B"/>
    <w:rsid w:val="000A55A9"/>
    <w:rsid w:val="000C509A"/>
    <w:rsid w:val="000C5A22"/>
    <w:rsid w:val="000D76B3"/>
    <w:rsid w:val="000E4F8A"/>
    <w:rsid w:val="000F479C"/>
    <w:rsid w:val="00100431"/>
    <w:rsid w:val="00113ED1"/>
    <w:rsid w:val="0012103A"/>
    <w:rsid w:val="00125202"/>
    <w:rsid w:val="001260B8"/>
    <w:rsid w:val="00127266"/>
    <w:rsid w:val="00130CD0"/>
    <w:rsid w:val="00131485"/>
    <w:rsid w:val="00133D5D"/>
    <w:rsid w:val="0013451B"/>
    <w:rsid w:val="00137ABA"/>
    <w:rsid w:val="00145E71"/>
    <w:rsid w:val="00155946"/>
    <w:rsid w:val="00156F21"/>
    <w:rsid w:val="0016270A"/>
    <w:rsid w:val="00163542"/>
    <w:rsid w:val="001678E8"/>
    <w:rsid w:val="00174B29"/>
    <w:rsid w:val="00191547"/>
    <w:rsid w:val="001A2BE4"/>
    <w:rsid w:val="001A6898"/>
    <w:rsid w:val="001B50B0"/>
    <w:rsid w:val="001B7867"/>
    <w:rsid w:val="001C10FB"/>
    <w:rsid w:val="001C3042"/>
    <w:rsid w:val="001D7409"/>
    <w:rsid w:val="001E56FB"/>
    <w:rsid w:val="001E705B"/>
    <w:rsid w:val="001F4CCC"/>
    <w:rsid w:val="00206825"/>
    <w:rsid w:val="00223B91"/>
    <w:rsid w:val="00231EFF"/>
    <w:rsid w:val="002409C2"/>
    <w:rsid w:val="00240BFE"/>
    <w:rsid w:val="0025029A"/>
    <w:rsid w:val="00250C77"/>
    <w:rsid w:val="00252BAE"/>
    <w:rsid w:val="00255814"/>
    <w:rsid w:val="00263079"/>
    <w:rsid w:val="00280045"/>
    <w:rsid w:val="00297FF5"/>
    <w:rsid w:val="002B53E3"/>
    <w:rsid w:val="002E3FF0"/>
    <w:rsid w:val="002F04AC"/>
    <w:rsid w:val="002F5BA3"/>
    <w:rsid w:val="002F779A"/>
    <w:rsid w:val="00311376"/>
    <w:rsid w:val="00327099"/>
    <w:rsid w:val="003411C9"/>
    <w:rsid w:val="00346DA9"/>
    <w:rsid w:val="00376C48"/>
    <w:rsid w:val="00376CBC"/>
    <w:rsid w:val="0038363F"/>
    <w:rsid w:val="003837AF"/>
    <w:rsid w:val="00385564"/>
    <w:rsid w:val="003857E3"/>
    <w:rsid w:val="003926A9"/>
    <w:rsid w:val="00395F13"/>
    <w:rsid w:val="003A093F"/>
    <w:rsid w:val="003A0F21"/>
    <w:rsid w:val="003A5F9A"/>
    <w:rsid w:val="003A666D"/>
    <w:rsid w:val="003B228D"/>
    <w:rsid w:val="003B2805"/>
    <w:rsid w:val="003B2FE9"/>
    <w:rsid w:val="003B620B"/>
    <w:rsid w:val="003B6A58"/>
    <w:rsid w:val="003C29EC"/>
    <w:rsid w:val="003D2503"/>
    <w:rsid w:val="003D2E39"/>
    <w:rsid w:val="003E1B75"/>
    <w:rsid w:val="003F6654"/>
    <w:rsid w:val="00425833"/>
    <w:rsid w:val="00432302"/>
    <w:rsid w:val="00456DA7"/>
    <w:rsid w:val="004704A5"/>
    <w:rsid w:val="00472C06"/>
    <w:rsid w:val="00484D41"/>
    <w:rsid w:val="004A0B5A"/>
    <w:rsid w:val="004B4D34"/>
    <w:rsid w:val="004B50EF"/>
    <w:rsid w:val="004C6D02"/>
    <w:rsid w:val="004D4B8B"/>
    <w:rsid w:val="004E38AD"/>
    <w:rsid w:val="004E38F8"/>
    <w:rsid w:val="004E3C57"/>
    <w:rsid w:val="004E5E34"/>
    <w:rsid w:val="004F1986"/>
    <w:rsid w:val="00511A52"/>
    <w:rsid w:val="00512D7D"/>
    <w:rsid w:val="00517146"/>
    <w:rsid w:val="00523BAD"/>
    <w:rsid w:val="005266C1"/>
    <w:rsid w:val="005341F5"/>
    <w:rsid w:val="005352C1"/>
    <w:rsid w:val="00544088"/>
    <w:rsid w:val="00556B32"/>
    <w:rsid w:val="00563A1A"/>
    <w:rsid w:val="00567DDB"/>
    <w:rsid w:val="00571196"/>
    <w:rsid w:val="00575B9B"/>
    <w:rsid w:val="00576C76"/>
    <w:rsid w:val="00576EE9"/>
    <w:rsid w:val="005807B8"/>
    <w:rsid w:val="005812BD"/>
    <w:rsid w:val="00581986"/>
    <w:rsid w:val="00584E4C"/>
    <w:rsid w:val="005927F1"/>
    <w:rsid w:val="005A5238"/>
    <w:rsid w:val="005B2239"/>
    <w:rsid w:val="005B39BA"/>
    <w:rsid w:val="005C1E49"/>
    <w:rsid w:val="005C53A1"/>
    <w:rsid w:val="005D343E"/>
    <w:rsid w:val="005E05B3"/>
    <w:rsid w:val="005E14DC"/>
    <w:rsid w:val="005F237A"/>
    <w:rsid w:val="005F2C24"/>
    <w:rsid w:val="006170C2"/>
    <w:rsid w:val="0062604B"/>
    <w:rsid w:val="00634527"/>
    <w:rsid w:val="0065730F"/>
    <w:rsid w:val="00662B77"/>
    <w:rsid w:val="0066369E"/>
    <w:rsid w:val="00666822"/>
    <w:rsid w:val="00666F8C"/>
    <w:rsid w:val="006713AF"/>
    <w:rsid w:val="00672A01"/>
    <w:rsid w:val="006819C9"/>
    <w:rsid w:val="006A711F"/>
    <w:rsid w:val="006B283F"/>
    <w:rsid w:val="006B753E"/>
    <w:rsid w:val="006C5403"/>
    <w:rsid w:val="006D2F5F"/>
    <w:rsid w:val="006E11C7"/>
    <w:rsid w:val="006E45BB"/>
    <w:rsid w:val="006E4771"/>
    <w:rsid w:val="006F3B40"/>
    <w:rsid w:val="006F5573"/>
    <w:rsid w:val="006F6B89"/>
    <w:rsid w:val="007016D2"/>
    <w:rsid w:val="00706308"/>
    <w:rsid w:val="007073D2"/>
    <w:rsid w:val="007220F1"/>
    <w:rsid w:val="007268FD"/>
    <w:rsid w:val="0073206B"/>
    <w:rsid w:val="00755418"/>
    <w:rsid w:val="0075573C"/>
    <w:rsid w:val="00760950"/>
    <w:rsid w:val="007664CA"/>
    <w:rsid w:val="00767160"/>
    <w:rsid w:val="007775A8"/>
    <w:rsid w:val="00780F99"/>
    <w:rsid w:val="007825C0"/>
    <w:rsid w:val="00784A99"/>
    <w:rsid w:val="00786344"/>
    <w:rsid w:val="00792F38"/>
    <w:rsid w:val="007965FF"/>
    <w:rsid w:val="0079672A"/>
    <w:rsid w:val="007A74AC"/>
    <w:rsid w:val="007B29D2"/>
    <w:rsid w:val="007B5EE9"/>
    <w:rsid w:val="007C4C5D"/>
    <w:rsid w:val="007D0D2A"/>
    <w:rsid w:val="007D12B3"/>
    <w:rsid w:val="007F0FBE"/>
    <w:rsid w:val="007F2FCC"/>
    <w:rsid w:val="00805F56"/>
    <w:rsid w:val="008208B3"/>
    <w:rsid w:val="00821F2F"/>
    <w:rsid w:val="00826923"/>
    <w:rsid w:val="00840A1D"/>
    <w:rsid w:val="0084343F"/>
    <w:rsid w:val="00855BFE"/>
    <w:rsid w:val="00867458"/>
    <w:rsid w:val="00870D91"/>
    <w:rsid w:val="00872B69"/>
    <w:rsid w:val="008779F0"/>
    <w:rsid w:val="00886601"/>
    <w:rsid w:val="008901E1"/>
    <w:rsid w:val="00892729"/>
    <w:rsid w:val="008A586F"/>
    <w:rsid w:val="008B0897"/>
    <w:rsid w:val="008B7C11"/>
    <w:rsid w:val="008B7E53"/>
    <w:rsid w:val="008B7F73"/>
    <w:rsid w:val="008C072C"/>
    <w:rsid w:val="008C7D72"/>
    <w:rsid w:val="008E0E5B"/>
    <w:rsid w:val="008E2BDB"/>
    <w:rsid w:val="008E6FE2"/>
    <w:rsid w:val="008F0885"/>
    <w:rsid w:val="00900C60"/>
    <w:rsid w:val="00915FD6"/>
    <w:rsid w:val="00922B14"/>
    <w:rsid w:val="00927BB1"/>
    <w:rsid w:val="00933556"/>
    <w:rsid w:val="0094152B"/>
    <w:rsid w:val="0095429F"/>
    <w:rsid w:val="00954927"/>
    <w:rsid w:val="009655B4"/>
    <w:rsid w:val="009701CB"/>
    <w:rsid w:val="0097496B"/>
    <w:rsid w:val="009817BF"/>
    <w:rsid w:val="00984D77"/>
    <w:rsid w:val="0099268C"/>
    <w:rsid w:val="009A1032"/>
    <w:rsid w:val="009A2409"/>
    <w:rsid w:val="009A2E09"/>
    <w:rsid w:val="009A7649"/>
    <w:rsid w:val="009C0010"/>
    <w:rsid w:val="009C0539"/>
    <w:rsid w:val="009C1A7A"/>
    <w:rsid w:val="009C48D0"/>
    <w:rsid w:val="009D46FB"/>
    <w:rsid w:val="00A06503"/>
    <w:rsid w:val="00A15BA2"/>
    <w:rsid w:val="00A22DAB"/>
    <w:rsid w:val="00A33512"/>
    <w:rsid w:val="00A43F3D"/>
    <w:rsid w:val="00A45C1C"/>
    <w:rsid w:val="00A50801"/>
    <w:rsid w:val="00A50F05"/>
    <w:rsid w:val="00A66733"/>
    <w:rsid w:val="00A66F10"/>
    <w:rsid w:val="00A72814"/>
    <w:rsid w:val="00A74E4E"/>
    <w:rsid w:val="00A84325"/>
    <w:rsid w:val="00A90A7B"/>
    <w:rsid w:val="00AA0D31"/>
    <w:rsid w:val="00AB3BAE"/>
    <w:rsid w:val="00AC3984"/>
    <w:rsid w:val="00AD5096"/>
    <w:rsid w:val="00AF3CAF"/>
    <w:rsid w:val="00B01A35"/>
    <w:rsid w:val="00B146FC"/>
    <w:rsid w:val="00B20A05"/>
    <w:rsid w:val="00B34DE8"/>
    <w:rsid w:val="00B35AB2"/>
    <w:rsid w:val="00B36AA7"/>
    <w:rsid w:val="00B545E6"/>
    <w:rsid w:val="00B678CF"/>
    <w:rsid w:val="00B80143"/>
    <w:rsid w:val="00B87B84"/>
    <w:rsid w:val="00B9452E"/>
    <w:rsid w:val="00BA7197"/>
    <w:rsid w:val="00BB2D52"/>
    <w:rsid w:val="00BB488E"/>
    <w:rsid w:val="00BC5D5D"/>
    <w:rsid w:val="00BC5DC9"/>
    <w:rsid w:val="00BD0176"/>
    <w:rsid w:val="00BD39EF"/>
    <w:rsid w:val="00BF3746"/>
    <w:rsid w:val="00C040DB"/>
    <w:rsid w:val="00C072B3"/>
    <w:rsid w:val="00C0733D"/>
    <w:rsid w:val="00C075A3"/>
    <w:rsid w:val="00C11A41"/>
    <w:rsid w:val="00C128A0"/>
    <w:rsid w:val="00C149B3"/>
    <w:rsid w:val="00C157E8"/>
    <w:rsid w:val="00C17B78"/>
    <w:rsid w:val="00C23D3E"/>
    <w:rsid w:val="00C2519D"/>
    <w:rsid w:val="00C40F79"/>
    <w:rsid w:val="00C4173B"/>
    <w:rsid w:val="00C4231E"/>
    <w:rsid w:val="00C513EE"/>
    <w:rsid w:val="00C52570"/>
    <w:rsid w:val="00C65913"/>
    <w:rsid w:val="00C70B21"/>
    <w:rsid w:val="00C7228E"/>
    <w:rsid w:val="00C77637"/>
    <w:rsid w:val="00C8161E"/>
    <w:rsid w:val="00CB1A27"/>
    <w:rsid w:val="00CB5AE9"/>
    <w:rsid w:val="00CB5C6F"/>
    <w:rsid w:val="00CB7180"/>
    <w:rsid w:val="00CC4222"/>
    <w:rsid w:val="00CD1976"/>
    <w:rsid w:val="00CE376F"/>
    <w:rsid w:val="00CF513E"/>
    <w:rsid w:val="00D0760F"/>
    <w:rsid w:val="00D11D11"/>
    <w:rsid w:val="00D20F61"/>
    <w:rsid w:val="00D2397E"/>
    <w:rsid w:val="00D26D71"/>
    <w:rsid w:val="00D31E45"/>
    <w:rsid w:val="00D33EEC"/>
    <w:rsid w:val="00D405EB"/>
    <w:rsid w:val="00D50F88"/>
    <w:rsid w:val="00D82B92"/>
    <w:rsid w:val="00D86D03"/>
    <w:rsid w:val="00D8774D"/>
    <w:rsid w:val="00D9296C"/>
    <w:rsid w:val="00DB78E8"/>
    <w:rsid w:val="00DD6E43"/>
    <w:rsid w:val="00DE401A"/>
    <w:rsid w:val="00DF7CD5"/>
    <w:rsid w:val="00DF7FB8"/>
    <w:rsid w:val="00E04488"/>
    <w:rsid w:val="00E049C6"/>
    <w:rsid w:val="00E144E6"/>
    <w:rsid w:val="00E347DD"/>
    <w:rsid w:val="00E35E7A"/>
    <w:rsid w:val="00E363C3"/>
    <w:rsid w:val="00E36C4B"/>
    <w:rsid w:val="00E37995"/>
    <w:rsid w:val="00E456BD"/>
    <w:rsid w:val="00E50443"/>
    <w:rsid w:val="00E53F27"/>
    <w:rsid w:val="00E76B60"/>
    <w:rsid w:val="00E80EBC"/>
    <w:rsid w:val="00E8479D"/>
    <w:rsid w:val="00E935F5"/>
    <w:rsid w:val="00EA2B0E"/>
    <w:rsid w:val="00EA615E"/>
    <w:rsid w:val="00ED5FF3"/>
    <w:rsid w:val="00EF6C04"/>
    <w:rsid w:val="00F0295C"/>
    <w:rsid w:val="00F1293F"/>
    <w:rsid w:val="00F1548D"/>
    <w:rsid w:val="00F30B73"/>
    <w:rsid w:val="00F3546F"/>
    <w:rsid w:val="00F602CF"/>
    <w:rsid w:val="00F67CBC"/>
    <w:rsid w:val="00F70E90"/>
    <w:rsid w:val="00F76917"/>
    <w:rsid w:val="00F85CAE"/>
    <w:rsid w:val="00F90DAB"/>
    <w:rsid w:val="00FA17BE"/>
    <w:rsid w:val="00FB58F3"/>
    <w:rsid w:val="00FB5AAF"/>
    <w:rsid w:val="00FB79B5"/>
    <w:rsid w:val="00FC59E1"/>
    <w:rsid w:val="00FD2FA4"/>
    <w:rsid w:val="00FE7140"/>
    <w:rsid w:val="00FF1872"/>
    <w:rsid w:val="0449EF6E"/>
    <w:rsid w:val="0D7AA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6A21C"/>
  <w15:docId w15:val="{66B5CD9A-3310-4EDE-B0B9-21768F23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3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97E"/>
  </w:style>
  <w:style w:type="paragraph" w:styleId="Footer">
    <w:name w:val="footer"/>
    <w:basedOn w:val="Normal"/>
    <w:link w:val="FooterChar"/>
    <w:uiPriority w:val="99"/>
    <w:unhideWhenUsed/>
    <w:rsid w:val="00D23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97E"/>
  </w:style>
  <w:style w:type="character" w:styleId="CommentReference">
    <w:name w:val="annotation reference"/>
    <w:basedOn w:val="DefaultParagraphFont"/>
    <w:uiPriority w:val="99"/>
    <w:semiHidden/>
    <w:unhideWhenUsed/>
    <w:rsid w:val="00B35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5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5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A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509A"/>
    <w:pPr>
      <w:spacing w:after="0" w:line="240" w:lineRule="auto"/>
      <w:ind w:left="720"/>
    </w:pPr>
    <w:rPr>
      <w:rFonts w:ascii="Calibri" w:hAnsi="Calibri" w:cs="Calibri"/>
    </w:rPr>
  </w:style>
  <w:style w:type="paragraph" w:styleId="NoSpacing">
    <w:name w:val="No Spacing"/>
    <w:uiPriority w:val="1"/>
    <w:qFormat/>
    <w:rsid w:val="007F0FBE"/>
    <w:pPr>
      <w:spacing w:after="0" w:line="240" w:lineRule="auto"/>
    </w:pPr>
  </w:style>
  <w:style w:type="paragraph" w:customStyle="1" w:styleId="Default">
    <w:name w:val="Default"/>
    <w:basedOn w:val="Normal"/>
    <w:rsid w:val="00191547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4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FBF32-5359-4D28-A21B-96A33C470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>DHCS and CDPH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Patel</dc:creator>
  <cp:lastModifiedBy>Vergara, Ximena@CDPH</cp:lastModifiedBy>
  <cp:revision>2</cp:revision>
  <cp:lastPrinted>2016-10-25T00:51:00Z</cp:lastPrinted>
  <dcterms:created xsi:type="dcterms:W3CDTF">2022-10-25T14:58:00Z</dcterms:created>
  <dcterms:modified xsi:type="dcterms:W3CDTF">2022-10-25T14:58:00Z</dcterms:modified>
</cp:coreProperties>
</file>