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8A15E" w14:textId="139DF546" w:rsidR="00B9679C" w:rsidRDefault="00E07A8B">
      <w:pPr>
        <w:rPr>
          <w:b/>
          <w:bCs/>
        </w:rPr>
      </w:pPr>
      <w:r>
        <w:rPr>
          <w:b/>
          <w:bCs/>
        </w:rPr>
        <w:t xml:space="preserve">DRAFT </w:t>
      </w:r>
      <w:r w:rsidR="005F3CF9" w:rsidRPr="004745DD">
        <w:rPr>
          <w:b/>
          <w:bCs/>
        </w:rPr>
        <w:t xml:space="preserve">Outline for Each Climate Change OH Breakout </w:t>
      </w:r>
    </w:p>
    <w:p w14:paraId="1ABD5FA5" w14:textId="0D855A90" w:rsidR="003409F4" w:rsidRPr="003409F4" w:rsidRDefault="003409F4" w:rsidP="003409F4">
      <w:pPr>
        <w:spacing w:after="0" w:line="240" w:lineRule="auto"/>
        <w:rPr>
          <w:b/>
          <w:bCs/>
          <w:i/>
          <w:iCs/>
        </w:rPr>
      </w:pPr>
      <w:r w:rsidRPr="003409F4">
        <w:rPr>
          <w:b/>
          <w:bCs/>
        </w:rPr>
        <w:t xml:space="preserve">Working Title: </w:t>
      </w:r>
      <w:bookmarkStart w:id="0" w:name="_Hlk122008455"/>
      <w:r w:rsidRPr="003409F4">
        <w:rPr>
          <w:rFonts w:eastAsia="Calibri" w:cs="Times New Roman"/>
          <w:b/>
        </w:rPr>
        <w:t>Accelerating STLT Readiness for Collection of Occupational Data</w:t>
      </w:r>
      <w:r w:rsidR="00080D5F">
        <w:rPr>
          <w:rFonts w:eastAsia="Calibri" w:cs="Times New Roman"/>
          <w:b/>
        </w:rPr>
        <w:t xml:space="preserve"> Surveillance</w:t>
      </w:r>
      <w:r w:rsidRPr="003409F4">
        <w:rPr>
          <w:rFonts w:eastAsia="Calibri" w:cs="Times New Roman"/>
          <w:b/>
        </w:rPr>
        <w:t xml:space="preserve"> Related to Climate Change</w:t>
      </w:r>
    </w:p>
    <w:bookmarkEnd w:id="0"/>
    <w:p w14:paraId="307994EE" w14:textId="6E0B0A0A" w:rsidR="003409F4" w:rsidRPr="004745DD" w:rsidRDefault="003409F4">
      <w:pPr>
        <w:rPr>
          <w:b/>
          <w:bCs/>
        </w:rPr>
      </w:pPr>
    </w:p>
    <w:p w14:paraId="197F66B9" w14:textId="165507E7" w:rsidR="005F3CF9" w:rsidRDefault="00080D5F">
      <w:r>
        <w:t>January 11, 2023</w:t>
      </w:r>
    </w:p>
    <w:p w14:paraId="09859EB6" w14:textId="3C95E78D" w:rsidR="005F3CF9" w:rsidRDefault="00E07A8B">
      <w:r>
        <w:t xml:space="preserve">Climate Change Topics: </w:t>
      </w:r>
      <w:r w:rsidR="004745DD">
        <w:t>Heat, Wild</w:t>
      </w:r>
      <w:r w:rsidR="000E6E3E">
        <w:t xml:space="preserve">land </w:t>
      </w:r>
      <w:r w:rsidR="004745DD">
        <w:t>fire and Floods</w:t>
      </w:r>
    </w:p>
    <w:p w14:paraId="5837328D" w14:textId="77777777" w:rsidR="001D600B" w:rsidRDefault="00080D5F">
      <w:r>
        <w:t>Task for folks to finalize during our breakouts</w:t>
      </w:r>
      <w:r w:rsidR="00037C21">
        <w:t xml:space="preserve">. </w:t>
      </w:r>
    </w:p>
    <w:p w14:paraId="47224E4B" w14:textId="26F3209F" w:rsidR="00080D5F" w:rsidRDefault="00037C21">
      <w:r>
        <w:t>To identify</w:t>
      </w:r>
      <w:r w:rsidR="00080D5F">
        <w:t>:</w:t>
      </w:r>
    </w:p>
    <w:p w14:paraId="219D4871" w14:textId="2962FD11" w:rsidR="006B7D6C" w:rsidRDefault="00080D5F" w:rsidP="00080D5F">
      <w:pPr>
        <w:pStyle w:val="ListParagraph"/>
        <w:numPr>
          <w:ilvl w:val="0"/>
          <w:numId w:val="6"/>
        </w:numPr>
      </w:pPr>
      <w:bookmarkStart w:id="1" w:name="_Hlk124341372"/>
      <w:r>
        <w:t>outcome data sources for each climate topic (two sources at minimum, 1) very complex state of the art that only few states have implemented and 2) another source easy to access State, Tribal, Local and Territory)</w:t>
      </w:r>
      <w:r w:rsidR="006B7D6C">
        <w:t xml:space="preserve"> </w:t>
      </w:r>
    </w:p>
    <w:p w14:paraId="57F9C0F8" w14:textId="28AE5A64" w:rsidR="00080D5F" w:rsidRDefault="00080D5F" w:rsidP="00080D5F">
      <w:pPr>
        <w:pStyle w:val="ListParagraph"/>
        <w:numPr>
          <w:ilvl w:val="0"/>
          <w:numId w:val="6"/>
        </w:numPr>
      </w:pPr>
      <w:r>
        <w:t>exposure data sources for each climate topic (two sources at minimum, 1) complex and 2) easy to access)</w:t>
      </w:r>
    </w:p>
    <w:p w14:paraId="44D81071" w14:textId="43CE88B1" w:rsidR="00080D5F" w:rsidRDefault="00080D5F" w:rsidP="00080D5F">
      <w:pPr>
        <w:pStyle w:val="ListParagraph"/>
        <w:numPr>
          <w:ilvl w:val="0"/>
          <w:numId w:val="6"/>
        </w:numPr>
      </w:pPr>
      <w:r>
        <w:t xml:space="preserve">groups working in this domain of climate and occupational health </w:t>
      </w:r>
    </w:p>
    <w:p w14:paraId="4C5EDA59" w14:textId="655ECA63" w:rsidR="00080D5F" w:rsidRDefault="00080D5F" w:rsidP="00080D5F">
      <w:pPr>
        <w:pStyle w:val="ListParagraph"/>
        <w:numPr>
          <w:ilvl w:val="0"/>
          <w:numId w:val="6"/>
        </w:numPr>
      </w:pPr>
      <w:r>
        <w:t>new resources since the pandemic to help us with surveillance items to keep in mind moving forward</w:t>
      </w:r>
    </w:p>
    <w:bookmarkEnd w:id="1"/>
    <w:p w14:paraId="5B20EA18" w14:textId="3105C49A" w:rsidR="004745DD" w:rsidRPr="001D600B" w:rsidRDefault="001D600B">
      <w:pPr>
        <w:rPr>
          <w:u w:val="single"/>
        </w:rPr>
      </w:pPr>
      <w:r>
        <w:rPr>
          <w:u w:val="single"/>
        </w:rPr>
        <w:t>Packet</w:t>
      </w:r>
    </w:p>
    <w:p w14:paraId="14315292" w14:textId="1EBC57A5" w:rsidR="004745DD" w:rsidRDefault="004745DD" w:rsidP="001D600B">
      <w:pPr>
        <w:pStyle w:val="ListParagraph"/>
        <w:numPr>
          <w:ilvl w:val="0"/>
          <w:numId w:val="7"/>
        </w:numPr>
      </w:pPr>
      <w:r>
        <w:t>Prep work – have one person working with a data source generate a list of elements and/or draw methodology.</w:t>
      </w:r>
    </w:p>
    <w:p w14:paraId="3A7B0CEA" w14:textId="26DE773A" w:rsidR="001D600B" w:rsidRDefault="001D600B" w:rsidP="001D600B">
      <w:pPr>
        <w:pStyle w:val="ListParagraph"/>
        <w:numPr>
          <w:ilvl w:val="0"/>
          <w:numId w:val="7"/>
        </w:numPr>
      </w:pPr>
      <w:r>
        <w:t>Exposure data sources (slides)</w:t>
      </w:r>
    </w:p>
    <w:p w14:paraId="51CF360B" w14:textId="033E11F0" w:rsidR="004745DD" w:rsidRDefault="004745DD"/>
    <w:p w14:paraId="0740D61D" w14:textId="77777777" w:rsidR="003409F4" w:rsidRPr="00600CD1" w:rsidRDefault="009151CC">
      <w:pPr>
        <w:rPr>
          <w:highlight w:val="yellow"/>
        </w:rPr>
      </w:pPr>
      <w:r w:rsidRPr="00600CD1">
        <w:rPr>
          <w:highlight w:val="yellow"/>
        </w:rPr>
        <w:t xml:space="preserve">Prep examples of outcomes </w:t>
      </w:r>
    </w:p>
    <w:p w14:paraId="17ED71B0" w14:textId="5598DA9B" w:rsidR="003409F4" w:rsidRPr="00600CD1" w:rsidRDefault="009151CC" w:rsidP="003409F4">
      <w:pPr>
        <w:ind w:firstLine="360"/>
        <w:rPr>
          <w:highlight w:val="yellow"/>
        </w:rPr>
      </w:pPr>
      <w:r w:rsidRPr="00600CD1">
        <w:rPr>
          <w:highlight w:val="yellow"/>
        </w:rPr>
        <w:t xml:space="preserve">– data source for outcomes – </w:t>
      </w:r>
      <w:r w:rsidR="003409F4" w:rsidRPr="00600CD1">
        <w:rPr>
          <w:highlight w:val="yellow"/>
        </w:rPr>
        <w:t>XV to pull from prior CSTE docs and NAS reports</w:t>
      </w:r>
    </w:p>
    <w:p w14:paraId="6F1CE2E0" w14:textId="3561B797" w:rsidR="009151CC" w:rsidRPr="00600CD1" w:rsidRDefault="009151CC" w:rsidP="003409F4">
      <w:pPr>
        <w:pStyle w:val="ListParagraph"/>
        <w:numPr>
          <w:ilvl w:val="0"/>
          <w:numId w:val="4"/>
        </w:numPr>
        <w:rPr>
          <w:highlight w:val="yellow"/>
        </w:rPr>
      </w:pPr>
      <w:r w:rsidRPr="00600CD1">
        <w:rPr>
          <w:highlight w:val="yellow"/>
        </w:rPr>
        <w:t xml:space="preserve">data source for “exposures” (HW) XV and Marija can noodle…. </w:t>
      </w:r>
    </w:p>
    <w:p w14:paraId="152E1FB0" w14:textId="77777777" w:rsidR="004745DD" w:rsidRDefault="004745DD"/>
    <w:p w14:paraId="44F4D242" w14:textId="515ABC6A" w:rsidR="007056B2" w:rsidRDefault="007056B2" w:rsidP="004745DD">
      <w:pPr>
        <w:pStyle w:val="ListParagraph"/>
        <w:numPr>
          <w:ilvl w:val="0"/>
          <w:numId w:val="1"/>
        </w:numPr>
      </w:pPr>
      <w:r>
        <w:t>What are data sources people use for XXX</w:t>
      </w:r>
      <w:r w:rsidR="008A4883">
        <w:t xml:space="preserve"> occupational outcomes</w:t>
      </w:r>
      <w:r>
        <w:t xml:space="preserve">? </w:t>
      </w:r>
    </w:p>
    <w:p w14:paraId="4A385D7F" w14:textId="7F32F4EE" w:rsidR="004745DD" w:rsidRDefault="004745DD" w:rsidP="007056B2">
      <w:pPr>
        <w:pStyle w:val="ListParagraph"/>
      </w:pPr>
      <w:r>
        <w:t>Populate table with potential data sources for XXX occupational outcomes</w:t>
      </w:r>
    </w:p>
    <w:p w14:paraId="60EB4F30" w14:textId="75402EDE" w:rsidR="007056B2" w:rsidRDefault="007056B2" w:rsidP="007056B2">
      <w:pPr>
        <w:pStyle w:val="ListParagraph"/>
      </w:pPr>
      <w:r>
        <w:t>For workshop, focus on</w:t>
      </w:r>
      <w:r w:rsidR="0086287C">
        <w:t xml:space="preserve"> at least</w:t>
      </w:r>
      <w:r>
        <w:t xml:space="preserve"> two XXX occupational </w:t>
      </w:r>
      <w:proofErr w:type="gramStart"/>
      <w:r>
        <w:t>outcomes</w:t>
      </w:r>
      <w:r w:rsidR="0086287C">
        <w:t xml:space="preserve">  -</w:t>
      </w:r>
      <w:proofErr w:type="gramEnd"/>
      <w:r w:rsidR="0086287C">
        <w:t xml:space="preserve"> three ideal</w:t>
      </w:r>
    </w:p>
    <w:p w14:paraId="6BDD1CFB" w14:textId="23A6C8A7" w:rsidR="005F3CF9" w:rsidRDefault="005F3CF9"/>
    <w:tbl>
      <w:tblPr>
        <w:tblW w:w="9350" w:type="dxa"/>
        <w:tblLook w:val="04A0" w:firstRow="1" w:lastRow="0" w:firstColumn="1" w:lastColumn="0" w:noHBand="0" w:noVBand="1"/>
      </w:tblPr>
      <w:tblGrid>
        <w:gridCol w:w="2548"/>
        <w:gridCol w:w="2486"/>
        <w:gridCol w:w="2251"/>
        <w:gridCol w:w="2065"/>
      </w:tblGrid>
      <w:tr w:rsidR="0086287C" w:rsidRPr="007056B2" w14:paraId="4A2C17B9" w14:textId="571AB6B1" w:rsidTr="006C2589">
        <w:trPr>
          <w:trHeight w:val="300"/>
        </w:trPr>
        <w:tc>
          <w:tcPr>
            <w:tcW w:w="25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91251" w14:textId="77777777"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473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EC08145" w14:textId="77777777" w:rsidR="0086287C" w:rsidRPr="007056B2" w:rsidRDefault="0086287C" w:rsidP="007056B2">
            <w:pPr>
              <w:spacing w:after="0" w:line="240" w:lineRule="auto"/>
              <w:jc w:val="center"/>
              <w:rPr>
                <w:rFonts w:ascii="Calibri" w:eastAsia="Times New Roman" w:hAnsi="Calibri" w:cs="Calibri"/>
                <w:color w:val="000000"/>
              </w:rPr>
            </w:pPr>
            <w:r w:rsidRPr="007056B2">
              <w:rPr>
                <w:rFonts w:ascii="Calibri" w:eastAsia="Times New Roman" w:hAnsi="Calibri" w:cs="Calibri"/>
                <w:color w:val="000000"/>
              </w:rPr>
              <w:t>"Outcome" Data Sources</w:t>
            </w:r>
          </w:p>
        </w:tc>
        <w:tc>
          <w:tcPr>
            <w:tcW w:w="2065" w:type="dxa"/>
            <w:tcBorders>
              <w:top w:val="single" w:sz="4" w:space="0" w:color="auto"/>
              <w:left w:val="nil"/>
              <w:bottom w:val="single" w:sz="4" w:space="0" w:color="auto"/>
              <w:right w:val="single" w:sz="4" w:space="0" w:color="auto"/>
            </w:tcBorders>
          </w:tcPr>
          <w:p w14:paraId="36DF94EB" w14:textId="77777777" w:rsidR="0086287C" w:rsidRPr="007056B2" w:rsidRDefault="0086287C" w:rsidP="007056B2">
            <w:pPr>
              <w:spacing w:after="0" w:line="240" w:lineRule="auto"/>
              <w:jc w:val="center"/>
              <w:rPr>
                <w:rFonts w:ascii="Calibri" w:eastAsia="Times New Roman" w:hAnsi="Calibri" w:cs="Calibri"/>
                <w:color w:val="000000"/>
              </w:rPr>
            </w:pPr>
          </w:p>
        </w:tc>
      </w:tr>
      <w:tr w:rsidR="0086287C" w:rsidRPr="007056B2" w14:paraId="3D323685" w14:textId="3A60D570" w:rsidTr="006C2589">
        <w:trPr>
          <w:trHeight w:val="1200"/>
        </w:trPr>
        <w:tc>
          <w:tcPr>
            <w:tcW w:w="2548" w:type="dxa"/>
            <w:tcBorders>
              <w:top w:val="nil"/>
              <w:left w:val="single" w:sz="4" w:space="0" w:color="auto"/>
              <w:bottom w:val="single" w:sz="4" w:space="0" w:color="auto"/>
              <w:right w:val="single" w:sz="4" w:space="0" w:color="auto"/>
            </w:tcBorders>
            <w:shd w:val="clear" w:color="auto" w:fill="auto"/>
            <w:vAlign w:val="center"/>
            <w:hideMark/>
          </w:tcPr>
          <w:p w14:paraId="1896DE04" w14:textId="60DDDBD5"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r>
              <w:rPr>
                <w:rFonts w:ascii="Calibri" w:eastAsia="Times New Roman" w:hAnsi="Calibri" w:cs="Calibri"/>
                <w:color w:val="000000"/>
              </w:rPr>
              <w:t>Questions to answer during the occupational outcome breakout?</w:t>
            </w:r>
          </w:p>
        </w:tc>
        <w:tc>
          <w:tcPr>
            <w:tcW w:w="2486" w:type="dxa"/>
            <w:tcBorders>
              <w:top w:val="nil"/>
              <w:left w:val="nil"/>
              <w:bottom w:val="single" w:sz="4" w:space="0" w:color="auto"/>
              <w:right w:val="single" w:sz="4" w:space="0" w:color="auto"/>
            </w:tcBorders>
            <w:shd w:val="clear" w:color="auto" w:fill="auto"/>
            <w:vAlign w:val="center"/>
            <w:hideMark/>
          </w:tcPr>
          <w:p w14:paraId="6ECFEFB4" w14:textId="27EE4601"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Syndromic Surveillance</w:t>
            </w:r>
            <w:r>
              <w:rPr>
                <w:rFonts w:ascii="Calibri" w:eastAsia="Times New Roman" w:hAnsi="Calibri" w:cs="Calibri"/>
                <w:color w:val="000000"/>
              </w:rPr>
              <w:t xml:space="preserve"> (Heat)</w:t>
            </w:r>
          </w:p>
        </w:tc>
        <w:tc>
          <w:tcPr>
            <w:tcW w:w="2251" w:type="dxa"/>
            <w:tcBorders>
              <w:top w:val="single" w:sz="4" w:space="0" w:color="auto"/>
              <w:left w:val="nil"/>
              <w:bottom w:val="single" w:sz="4" w:space="0" w:color="auto"/>
              <w:right w:val="single" w:sz="4" w:space="0" w:color="auto"/>
            </w:tcBorders>
            <w:shd w:val="clear" w:color="auto" w:fill="auto"/>
            <w:vAlign w:val="center"/>
            <w:hideMark/>
          </w:tcPr>
          <w:p w14:paraId="3A2BCBB2" w14:textId="4D13E4E5"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Deaths</w:t>
            </w:r>
            <w:r>
              <w:rPr>
                <w:rFonts w:ascii="Calibri" w:eastAsia="Times New Roman" w:hAnsi="Calibri" w:cs="Calibri"/>
                <w:color w:val="000000"/>
              </w:rPr>
              <w:t xml:space="preserve"> (Heat)</w:t>
            </w:r>
          </w:p>
        </w:tc>
        <w:tc>
          <w:tcPr>
            <w:tcW w:w="2065" w:type="dxa"/>
            <w:tcBorders>
              <w:top w:val="single" w:sz="4" w:space="0" w:color="auto"/>
              <w:left w:val="nil"/>
              <w:bottom w:val="single" w:sz="4" w:space="0" w:color="auto"/>
              <w:right w:val="single" w:sz="4" w:space="0" w:color="auto"/>
            </w:tcBorders>
          </w:tcPr>
          <w:p w14:paraId="2FE8E9E7" w14:textId="17155F5A" w:rsidR="0086287C" w:rsidRPr="007056B2" w:rsidRDefault="0086287C" w:rsidP="007056B2">
            <w:pPr>
              <w:spacing w:after="0" w:line="240" w:lineRule="auto"/>
              <w:rPr>
                <w:rFonts w:ascii="Calibri" w:eastAsia="Times New Roman" w:hAnsi="Calibri" w:cs="Calibri"/>
                <w:color w:val="000000"/>
              </w:rPr>
            </w:pPr>
            <w:r>
              <w:rPr>
                <w:rFonts w:ascii="Calibri" w:eastAsia="Times New Roman" w:hAnsi="Calibri" w:cs="Calibri"/>
                <w:color w:val="000000"/>
              </w:rPr>
              <w:t>Emergency Discharge</w:t>
            </w:r>
          </w:p>
        </w:tc>
      </w:tr>
      <w:tr w:rsidR="000E2414" w:rsidRPr="007056B2" w14:paraId="1A1F16C0" w14:textId="77777777" w:rsidTr="006C2589">
        <w:trPr>
          <w:trHeight w:val="300"/>
        </w:trPr>
        <w:tc>
          <w:tcPr>
            <w:tcW w:w="2548" w:type="dxa"/>
            <w:tcBorders>
              <w:top w:val="nil"/>
              <w:left w:val="single" w:sz="4" w:space="0" w:color="auto"/>
              <w:bottom w:val="single" w:sz="4" w:space="0" w:color="auto"/>
              <w:right w:val="single" w:sz="4" w:space="0" w:color="auto"/>
            </w:tcBorders>
            <w:shd w:val="clear" w:color="auto" w:fill="auto"/>
            <w:vAlign w:val="center"/>
          </w:tcPr>
          <w:p w14:paraId="57985A82" w14:textId="3578DC08" w:rsidR="000E2414" w:rsidRPr="000E2414" w:rsidRDefault="000E2414" w:rsidP="000E2414">
            <w:pPr>
              <w:rPr>
                <w:rFonts w:ascii="Arial" w:hAnsi="Arial" w:cs="Arial"/>
                <w:color w:val="000000"/>
              </w:rPr>
            </w:pPr>
            <w:r>
              <w:rPr>
                <w:rFonts w:ascii="Arial" w:hAnsi="Arial" w:cs="Arial"/>
                <w:color w:val="000000"/>
              </w:rPr>
              <w:lastRenderedPageBreak/>
              <w:t>Do you currently work with the data source? Y/N</w:t>
            </w:r>
          </w:p>
        </w:tc>
        <w:tc>
          <w:tcPr>
            <w:tcW w:w="2486" w:type="dxa"/>
            <w:tcBorders>
              <w:top w:val="nil"/>
              <w:left w:val="nil"/>
              <w:bottom w:val="single" w:sz="4" w:space="0" w:color="auto"/>
              <w:right w:val="single" w:sz="4" w:space="0" w:color="auto"/>
            </w:tcBorders>
            <w:shd w:val="clear" w:color="auto" w:fill="auto"/>
            <w:vAlign w:val="center"/>
          </w:tcPr>
          <w:p w14:paraId="0AD50CEA" w14:textId="77777777" w:rsidR="000E2414" w:rsidRPr="007056B2" w:rsidRDefault="000E2414" w:rsidP="008A4883">
            <w:pPr>
              <w:spacing w:after="0" w:line="240" w:lineRule="auto"/>
              <w:rPr>
                <w:rFonts w:ascii="Calibri" w:eastAsia="Times New Roman" w:hAnsi="Calibri" w:cs="Calibri"/>
                <w:color w:val="000000"/>
              </w:rPr>
            </w:pPr>
          </w:p>
        </w:tc>
        <w:tc>
          <w:tcPr>
            <w:tcW w:w="2251" w:type="dxa"/>
            <w:tcBorders>
              <w:top w:val="nil"/>
              <w:left w:val="nil"/>
              <w:bottom w:val="single" w:sz="4" w:space="0" w:color="auto"/>
              <w:right w:val="single" w:sz="4" w:space="0" w:color="auto"/>
            </w:tcBorders>
            <w:shd w:val="clear" w:color="auto" w:fill="auto"/>
            <w:vAlign w:val="center"/>
          </w:tcPr>
          <w:p w14:paraId="2A5D1EC3" w14:textId="77777777" w:rsidR="000E2414" w:rsidRPr="007056B2" w:rsidRDefault="000E2414" w:rsidP="008A4883">
            <w:pPr>
              <w:spacing w:after="0" w:line="240" w:lineRule="auto"/>
              <w:rPr>
                <w:rFonts w:ascii="Calibri" w:eastAsia="Times New Roman" w:hAnsi="Calibri" w:cs="Calibri"/>
                <w:color w:val="000000"/>
              </w:rPr>
            </w:pPr>
          </w:p>
        </w:tc>
        <w:tc>
          <w:tcPr>
            <w:tcW w:w="2065" w:type="dxa"/>
            <w:tcBorders>
              <w:top w:val="nil"/>
              <w:left w:val="nil"/>
              <w:bottom w:val="single" w:sz="4" w:space="0" w:color="auto"/>
              <w:right w:val="single" w:sz="4" w:space="0" w:color="auto"/>
            </w:tcBorders>
          </w:tcPr>
          <w:p w14:paraId="5171E9B1" w14:textId="77777777" w:rsidR="000E2414" w:rsidRPr="007056B2" w:rsidRDefault="000E2414" w:rsidP="008A4883">
            <w:pPr>
              <w:spacing w:after="0" w:line="240" w:lineRule="auto"/>
              <w:rPr>
                <w:rFonts w:ascii="Calibri" w:eastAsia="Times New Roman" w:hAnsi="Calibri" w:cs="Calibri"/>
                <w:color w:val="000000"/>
              </w:rPr>
            </w:pPr>
          </w:p>
        </w:tc>
      </w:tr>
      <w:tr w:rsidR="000E2414" w:rsidRPr="007056B2" w14:paraId="4E5F753C" w14:textId="77777777" w:rsidTr="006C2589">
        <w:trPr>
          <w:trHeight w:val="300"/>
        </w:trPr>
        <w:tc>
          <w:tcPr>
            <w:tcW w:w="2548" w:type="dxa"/>
            <w:tcBorders>
              <w:top w:val="nil"/>
              <w:left w:val="single" w:sz="4" w:space="0" w:color="auto"/>
              <w:bottom w:val="single" w:sz="4" w:space="0" w:color="auto"/>
              <w:right w:val="single" w:sz="4" w:space="0" w:color="auto"/>
            </w:tcBorders>
            <w:shd w:val="clear" w:color="auto" w:fill="auto"/>
            <w:vAlign w:val="center"/>
          </w:tcPr>
          <w:p w14:paraId="125E261D" w14:textId="0BFD8617" w:rsidR="000E2414" w:rsidRPr="000E2414" w:rsidRDefault="000E2414" w:rsidP="000E2414">
            <w:pPr>
              <w:rPr>
                <w:rFonts w:ascii="Arial" w:hAnsi="Arial" w:cs="Arial"/>
                <w:color w:val="000000"/>
              </w:rPr>
            </w:pPr>
            <w:r>
              <w:rPr>
                <w:rFonts w:ascii="Arial" w:hAnsi="Arial" w:cs="Arial"/>
                <w:color w:val="000000"/>
              </w:rPr>
              <w:t>Which state, tribe, local or territory do you work?  State/Tribe/County or City</w:t>
            </w:r>
          </w:p>
        </w:tc>
        <w:tc>
          <w:tcPr>
            <w:tcW w:w="2486" w:type="dxa"/>
            <w:tcBorders>
              <w:top w:val="nil"/>
              <w:left w:val="nil"/>
              <w:bottom w:val="single" w:sz="4" w:space="0" w:color="auto"/>
              <w:right w:val="single" w:sz="4" w:space="0" w:color="auto"/>
            </w:tcBorders>
            <w:shd w:val="clear" w:color="auto" w:fill="auto"/>
            <w:vAlign w:val="center"/>
          </w:tcPr>
          <w:p w14:paraId="40E8D3F1" w14:textId="77777777" w:rsidR="000E2414" w:rsidRPr="007056B2" w:rsidRDefault="000E2414" w:rsidP="008A4883">
            <w:pPr>
              <w:spacing w:after="0" w:line="240" w:lineRule="auto"/>
              <w:rPr>
                <w:rFonts w:ascii="Calibri" w:eastAsia="Times New Roman" w:hAnsi="Calibri" w:cs="Calibri"/>
                <w:color w:val="000000"/>
              </w:rPr>
            </w:pPr>
          </w:p>
        </w:tc>
        <w:tc>
          <w:tcPr>
            <w:tcW w:w="2251" w:type="dxa"/>
            <w:tcBorders>
              <w:top w:val="nil"/>
              <w:left w:val="nil"/>
              <w:bottom w:val="single" w:sz="4" w:space="0" w:color="auto"/>
              <w:right w:val="single" w:sz="4" w:space="0" w:color="auto"/>
            </w:tcBorders>
            <w:shd w:val="clear" w:color="auto" w:fill="auto"/>
            <w:vAlign w:val="center"/>
          </w:tcPr>
          <w:p w14:paraId="3F17A13D" w14:textId="77777777" w:rsidR="000E2414" w:rsidRPr="007056B2" w:rsidRDefault="000E2414" w:rsidP="008A4883">
            <w:pPr>
              <w:spacing w:after="0" w:line="240" w:lineRule="auto"/>
              <w:rPr>
                <w:rFonts w:ascii="Calibri" w:eastAsia="Times New Roman" w:hAnsi="Calibri" w:cs="Calibri"/>
                <w:color w:val="000000"/>
              </w:rPr>
            </w:pPr>
          </w:p>
        </w:tc>
        <w:tc>
          <w:tcPr>
            <w:tcW w:w="2065" w:type="dxa"/>
            <w:tcBorders>
              <w:top w:val="nil"/>
              <w:left w:val="nil"/>
              <w:bottom w:val="single" w:sz="4" w:space="0" w:color="auto"/>
              <w:right w:val="single" w:sz="4" w:space="0" w:color="auto"/>
            </w:tcBorders>
          </w:tcPr>
          <w:p w14:paraId="08916F17" w14:textId="77777777" w:rsidR="000E2414" w:rsidRPr="007056B2" w:rsidRDefault="000E2414" w:rsidP="008A4883">
            <w:pPr>
              <w:spacing w:after="0" w:line="240" w:lineRule="auto"/>
              <w:rPr>
                <w:rFonts w:ascii="Calibri" w:eastAsia="Times New Roman" w:hAnsi="Calibri" w:cs="Calibri"/>
                <w:color w:val="000000"/>
              </w:rPr>
            </w:pPr>
          </w:p>
        </w:tc>
      </w:tr>
      <w:tr w:rsidR="0086287C" w:rsidRPr="007056B2" w14:paraId="52BA01FD" w14:textId="15620FF2" w:rsidTr="006C2589">
        <w:trPr>
          <w:trHeight w:val="300"/>
        </w:trPr>
        <w:tc>
          <w:tcPr>
            <w:tcW w:w="2548" w:type="dxa"/>
            <w:tcBorders>
              <w:top w:val="nil"/>
              <w:left w:val="single" w:sz="4" w:space="0" w:color="auto"/>
              <w:bottom w:val="single" w:sz="4" w:space="0" w:color="auto"/>
              <w:right w:val="single" w:sz="4" w:space="0" w:color="auto"/>
            </w:tcBorders>
            <w:shd w:val="clear" w:color="auto" w:fill="auto"/>
            <w:vAlign w:val="center"/>
          </w:tcPr>
          <w:p w14:paraId="5A04DDEA" w14:textId="363CA81D" w:rsidR="0086287C" w:rsidRPr="007056B2" w:rsidRDefault="0086287C" w:rsidP="008A4883">
            <w:pPr>
              <w:spacing w:after="0" w:line="240" w:lineRule="auto"/>
              <w:rPr>
                <w:rFonts w:ascii="Calibri" w:eastAsia="Times New Roman" w:hAnsi="Calibri" w:cs="Calibri"/>
                <w:color w:val="000000"/>
              </w:rPr>
            </w:pPr>
            <w:r>
              <w:rPr>
                <w:rFonts w:ascii="Calibri" w:eastAsia="Times New Roman" w:hAnsi="Calibri" w:cs="Calibri"/>
                <w:color w:val="000000"/>
              </w:rPr>
              <w:t>W</w:t>
            </w:r>
            <w:r w:rsidRPr="007056B2">
              <w:rPr>
                <w:rFonts w:ascii="Calibri" w:eastAsia="Times New Roman" w:hAnsi="Calibri" w:cs="Calibri"/>
                <w:color w:val="000000"/>
              </w:rPr>
              <w:t>hich states currently</w:t>
            </w:r>
            <w:r>
              <w:rPr>
                <w:rFonts w:ascii="Calibri" w:eastAsia="Times New Roman" w:hAnsi="Calibri" w:cs="Calibri"/>
                <w:color w:val="000000"/>
              </w:rPr>
              <w:t xml:space="preserve"> doing or can access</w:t>
            </w:r>
            <w:r w:rsidRPr="007056B2">
              <w:rPr>
                <w:rFonts w:ascii="Calibri" w:eastAsia="Times New Roman" w:hAnsi="Calibri" w:cs="Calibri"/>
                <w:color w:val="000000"/>
              </w:rPr>
              <w:t>?</w:t>
            </w:r>
          </w:p>
        </w:tc>
        <w:tc>
          <w:tcPr>
            <w:tcW w:w="2486" w:type="dxa"/>
            <w:tcBorders>
              <w:top w:val="nil"/>
              <w:left w:val="nil"/>
              <w:bottom w:val="single" w:sz="4" w:space="0" w:color="auto"/>
              <w:right w:val="single" w:sz="4" w:space="0" w:color="auto"/>
            </w:tcBorders>
            <w:shd w:val="clear" w:color="auto" w:fill="auto"/>
            <w:vAlign w:val="center"/>
          </w:tcPr>
          <w:p w14:paraId="07C237F9" w14:textId="69066BC7" w:rsidR="0086287C" w:rsidRPr="007056B2" w:rsidRDefault="0086287C" w:rsidP="008A4883">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2251" w:type="dxa"/>
            <w:tcBorders>
              <w:top w:val="nil"/>
              <w:left w:val="nil"/>
              <w:bottom w:val="single" w:sz="4" w:space="0" w:color="auto"/>
              <w:right w:val="single" w:sz="4" w:space="0" w:color="auto"/>
            </w:tcBorders>
            <w:shd w:val="clear" w:color="auto" w:fill="auto"/>
            <w:vAlign w:val="center"/>
          </w:tcPr>
          <w:p w14:paraId="6A9E373D" w14:textId="1523A97B" w:rsidR="0086287C" w:rsidRPr="007056B2" w:rsidRDefault="0086287C" w:rsidP="008A4883">
            <w:pPr>
              <w:spacing w:after="0" w:line="240" w:lineRule="auto"/>
              <w:rPr>
                <w:rFonts w:ascii="Calibri" w:eastAsia="Times New Roman" w:hAnsi="Calibri" w:cs="Calibri"/>
                <w:color w:val="000000"/>
              </w:rPr>
            </w:pPr>
          </w:p>
        </w:tc>
        <w:tc>
          <w:tcPr>
            <w:tcW w:w="2065" w:type="dxa"/>
            <w:tcBorders>
              <w:top w:val="nil"/>
              <w:left w:val="nil"/>
              <w:bottom w:val="single" w:sz="4" w:space="0" w:color="auto"/>
              <w:right w:val="single" w:sz="4" w:space="0" w:color="auto"/>
            </w:tcBorders>
          </w:tcPr>
          <w:p w14:paraId="6E0A8643" w14:textId="77777777" w:rsidR="0086287C" w:rsidRPr="007056B2" w:rsidRDefault="0086287C" w:rsidP="008A4883">
            <w:pPr>
              <w:spacing w:after="0" w:line="240" w:lineRule="auto"/>
              <w:rPr>
                <w:rFonts w:ascii="Calibri" w:eastAsia="Times New Roman" w:hAnsi="Calibri" w:cs="Calibri"/>
                <w:color w:val="000000"/>
              </w:rPr>
            </w:pPr>
          </w:p>
        </w:tc>
      </w:tr>
      <w:tr w:rsidR="00BB4A58" w:rsidRPr="007056B2" w14:paraId="5EBAC424" w14:textId="24CD9FE5" w:rsidTr="006C2589">
        <w:trPr>
          <w:trHeight w:val="300"/>
        </w:trPr>
        <w:tc>
          <w:tcPr>
            <w:tcW w:w="2548" w:type="dxa"/>
            <w:tcBorders>
              <w:top w:val="nil"/>
              <w:left w:val="single" w:sz="4" w:space="0" w:color="auto"/>
              <w:bottom w:val="single" w:sz="4" w:space="0" w:color="auto"/>
              <w:right w:val="single" w:sz="4" w:space="0" w:color="auto"/>
            </w:tcBorders>
            <w:shd w:val="clear" w:color="auto" w:fill="auto"/>
            <w:vAlign w:val="center"/>
            <w:hideMark/>
          </w:tcPr>
          <w:p w14:paraId="4A625166" w14:textId="1DCC2FCB" w:rsidR="00BB4A58" w:rsidRPr="007056B2" w:rsidRDefault="00BB4A58" w:rsidP="007056B2">
            <w:pPr>
              <w:spacing w:after="0" w:line="240" w:lineRule="auto"/>
              <w:rPr>
                <w:rFonts w:ascii="Calibri" w:eastAsia="Times New Roman" w:hAnsi="Calibri" w:cs="Calibri"/>
                <w:color w:val="000000"/>
              </w:rPr>
            </w:pPr>
            <w:r>
              <w:rPr>
                <w:rFonts w:ascii="Calibri" w:eastAsia="Times New Roman" w:hAnsi="Calibri" w:cs="Calibri"/>
                <w:color w:val="000000"/>
              </w:rPr>
              <w:t>Work variables</w:t>
            </w:r>
          </w:p>
        </w:tc>
        <w:tc>
          <w:tcPr>
            <w:tcW w:w="2486" w:type="dxa"/>
            <w:tcBorders>
              <w:top w:val="nil"/>
              <w:left w:val="nil"/>
              <w:bottom w:val="single" w:sz="4" w:space="0" w:color="auto"/>
              <w:right w:val="single" w:sz="4" w:space="0" w:color="auto"/>
            </w:tcBorders>
            <w:shd w:val="clear" w:color="auto" w:fill="auto"/>
            <w:vAlign w:val="center"/>
            <w:hideMark/>
          </w:tcPr>
          <w:p w14:paraId="5B7E57AD" w14:textId="77777777" w:rsidR="00BB4A58" w:rsidRDefault="00BB4A58"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WC Payer</w:t>
            </w:r>
          </w:p>
          <w:p w14:paraId="38D9A207" w14:textId="66B03124" w:rsidR="00BB4A58" w:rsidRPr="007056B2" w:rsidRDefault="00BB4A58" w:rsidP="007056B2">
            <w:pPr>
              <w:spacing w:after="0" w:line="240" w:lineRule="auto"/>
              <w:rPr>
                <w:rFonts w:ascii="Calibri" w:eastAsia="Times New Roman" w:hAnsi="Calibri" w:cs="Calibri"/>
                <w:color w:val="000000"/>
              </w:rPr>
            </w:pPr>
            <w:r>
              <w:rPr>
                <w:rFonts w:ascii="Calibri" w:eastAsia="Times New Roman" w:hAnsi="Calibri" w:cs="Calibri"/>
                <w:color w:val="000000"/>
              </w:rPr>
              <w:t>…</w:t>
            </w:r>
          </w:p>
        </w:tc>
        <w:tc>
          <w:tcPr>
            <w:tcW w:w="2251" w:type="dxa"/>
            <w:tcBorders>
              <w:top w:val="nil"/>
              <w:left w:val="nil"/>
              <w:bottom w:val="single" w:sz="4" w:space="0" w:color="auto"/>
              <w:right w:val="single" w:sz="4" w:space="0" w:color="auto"/>
            </w:tcBorders>
            <w:shd w:val="clear" w:color="auto" w:fill="auto"/>
            <w:vAlign w:val="center"/>
            <w:hideMark/>
          </w:tcPr>
          <w:p w14:paraId="3C8702C1" w14:textId="77777777" w:rsidR="00BB4A58" w:rsidRPr="007056B2" w:rsidRDefault="00BB4A58"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Industry</w:t>
            </w:r>
          </w:p>
          <w:p w14:paraId="2B4DB237" w14:textId="4A7D1B24" w:rsidR="00BB4A58" w:rsidRPr="007056B2" w:rsidRDefault="00BB4A58"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Occupation</w:t>
            </w:r>
          </w:p>
        </w:tc>
        <w:tc>
          <w:tcPr>
            <w:tcW w:w="2065" w:type="dxa"/>
            <w:tcBorders>
              <w:top w:val="nil"/>
              <w:left w:val="nil"/>
              <w:bottom w:val="single" w:sz="4" w:space="0" w:color="auto"/>
              <w:right w:val="single" w:sz="4" w:space="0" w:color="auto"/>
            </w:tcBorders>
          </w:tcPr>
          <w:p w14:paraId="7F7BC8DD" w14:textId="77777777" w:rsidR="00BB4A58" w:rsidRPr="007056B2" w:rsidRDefault="00BB4A58" w:rsidP="007056B2">
            <w:pPr>
              <w:spacing w:after="0" w:line="240" w:lineRule="auto"/>
              <w:rPr>
                <w:rFonts w:ascii="Calibri" w:eastAsia="Times New Roman" w:hAnsi="Calibri" w:cs="Calibri"/>
                <w:color w:val="000000"/>
              </w:rPr>
            </w:pPr>
          </w:p>
        </w:tc>
      </w:tr>
      <w:tr w:rsidR="0086287C" w:rsidRPr="007056B2" w14:paraId="3B821D95" w14:textId="4AD5BAB9" w:rsidTr="006C2589">
        <w:trPr>
          <w:trHeight w:val="600"/>
        </w:trPr>
        <w:tc>
          <w:tcPr>
            <w:tcW w:w="2548" w:type="dxa"/>
            <w:tcBorders>
              <w:top w:val="nil"/>
              <w:left w:val="single" w:sz="4" w:space="0" w:color="auto"/>
              <w:bottom w:val="single" w:sz="4" w:space="0" w:color="auto"/>
              <w:right w:val="single" w:sz="4" w:space="0" w:color="auto"/>
            </w:tcBorders>
            <w:shd w:val="clear" w:color="auto" w:fill="auto"/>
            <w:vAlign w:val="center"/>
          </w:tcPr>
          <w:p w14:paraId="05297C58" w14:textId="77777777" w:rsidR="003409F4"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xml:space="preserve">What are the </w:t>
            </w:r>
            <w:proofErr w:type="spellStart"/>
            <w:r w:rsidRPr="007056B2">
              <w:rPr>
                <w:rFonts w:ascii="Calibri" w:eastAsia="Times New Roman" w:hAnsi="Calibri" w:cs="Calibri"/>
                <w:color w:val="000000"/>
              </w:rPr>
              <w:t>condn</w:t>
            </w:r>
            <w:proofErr w:type="spellEnd"/>
            <w:r w:rsidRPr="007056B2">
              <w:rPr>
                <w:rFonts w:ascii="Calibri" w:eastAsia="Times New Roman" w:hAnsi="Calibri" w:cs="Calibri"/>
                <w:color w:val="000000"/>
              </w:rPr>
              <w:t xml:space="preserve">. </w:t>
            </w:r>
            <w:r w:rsidRPr="008A4883">
              <w:rPr>
                <w:rFonts w:ascii="Calibri" w:eastAsia="Times New Roman" w:hAnsi="Calibri" w:cs="Calibri"/>
                <w:color w:val="000000"/>
              </w:rPr>
              <w:t>d</w:t>
            </w:r>
            <w:r w:rsidRPr="007056B2">
              <w:rPr>
                <w:rFonts w:ascii="Calibri" w:eastAsia="Times New Roman" w:hAnsi="Calibri" w:cs="Calibri"/>
                <w:color w:val="000000"/>
              </w:rPr>
              <w:t>efinitions?</w:t>
            </w:r>
            <w:r w:rsidRPr="008A4883">
              <w:rPr>
                <w:rFonts w:ascii="Calibri" w:eastAsia="Times New Roman" w:hAnsi="Calibri" w:cs="Calibri"/>
                <w:color w:val="000000"/>
              </w:rPr>
              <w:t xml:space="preserve"> </w:t>
            </w:r>
          </w:p>
          <w:p w14:paraId="7D66F94E" w14:textId="77777777" w:rsidR="003409F4" w:rsidRDefault="003409F4" w:rsidP="007056B2">
            <w:pPr>
              <w:spacing w:after="0" w:line="240" w:lineRule="auto"/>
              <w:rPr>
                <w:rFonts w:ascii="Calibri" w:eastAsia="Times New Roman" w:hAnsi="Calibri" w:cs="Calibri"/>
                <w:color w:val="000000"/>
              </w:rPr>
            </w:pPr>
          </w:p>
          <w:p w14:paraId="3E0382F4" w14:textId="2393EFE5" w:rsidR="0086287C" w:rsidRPr="007056B2" w:rsidRDefault="0086287C" w:rsidP="007056B2">
            <w:pPr>
              <w:spacing w:after="0" w:line="240" w:lineRule="auto"/>
              <w:rPr>
                <w:rFonts w:ascii="Calibri" w:eastAsia="Times New Roman" w:hAnsi="Calibri" w:cs="Calibri"/>
                <w:color w:val="000000"/>
              </w:rPr>
            </w:pPr>
            <w:r w:rsidRPr="008A4883">
              <w:rPr>
                <w:rFonts w:ascii="Calibri" w:eastAsia="Times New Roman" w:hAnsi="Calibri" w:cs="Calibri"/>
                <w:color w:val="000000"/>
              </w:rPr>
              <w:t>How are data pulled?</w:t>
            </w:r>
          </w:p>
        </w:tc>
        <w:tc>
          <w:tcPr>
            <w:tcW w:w="2486" w:type="dxa"/>
            <w:tcBorders>
              <w:top w:val="nil"/>
              <w:left w:val="nil"/>
              <w:bottom w:val="single" w:sz="4" w:space="0" w:color="auto"/>
              <w:right w:val="single" w:sz="4" w:space="0" w:color="auto"/>
            </w:tcBorders>
            <w:shd w:val="clear" w:color="auto" w:fill="auto"/>
            <w:vAlign w:val="center"/>
          </w:tcPr>
          <w:p w14:paraId="27C3975E" w14:textId="669A7AE0" w:rsidR="0086287C" w:rsidRPr="007056B2" w:rsidRDefault="0086287C"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1592CAFE" w14:textId="2BE40B83" w:rsidR="0086287C" w:rsidRPr="007056B2" w:rsidRDefault="0086287C"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04692F8A" w14:textId="77777777" w:rsidR="0086287C" w:rsidRPr="007056B2" w:rsidRDefault="0086287C" w:rsidP="007056B2">
            <w:pPr>
              <w:spacing w:after="0" w:line="240" w:lineRule="auto"/>
              <w:rPr>
                <w:rFonts w:ascii="Calibri" w:eastAsia="Times New Roman" w:hAnsi="Calibri" w:cs="Calibri"/>
                <w:color w:val="000000"/>
              </w:rPr>
            </w:pPr>
          </w:p>
        </w:tc>
      </w:tr>
      <w:tr w:rsidR="006C2589" w:rsidRPr="007056B2" w14:paraId="58E0E75C" w14:textId="77777777" w:rsidTr="006C2589">
        <w:trPr>
          <w:trHeight w:val="600"/>
        </w:trPr>
        <w:tc>
          <w:tcPr>
            <w:tcW w:w="2548" w:type="dxa"/>
            <w:tcBorders>
              <w:top w:val="nil"/>
              <w:left w:val="single" w:sz="4" w:space="0" w:color="auto"/>
              <w:bottom w:val="single" w:sz="4" w:space="0" w:color="auto"/>
              <w:right w:val="single" w:sz="4" w:space="0" w:color="auto"/>
            </w:tcBorders>
            <w:shd w:val="clear" w:color="auto" w:fill="auto"/>
            <w:vAlign w:val="center"/>
          </w:tcPr>
          <w:p w14:paraId="6F095E1D" w14:textId="6DAEB87C" w:rsidR="006C2589" w:rsidRPr="007056B2"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 xml:space="preserve">What </w:t>
            </w:r>
            <w:proofErr w:type="gramStart"/>
            <w:r>
              <w:rPr>
                <w:rFonts w:ascii="Calibri" w:eastAsia="Times New Roman" w:hAnsi="Calibri" w:cs="Calibri"/>
                <w:color w:val="000000"/>
              </w:rPr>
              <w:t>are</w:t>
            </w:r>
            <w:proofErr w:type="gramEnd"/>
            <w:r>
              <w:rPr>
                <w:rFonts w:ascii="Calibri" w:eastAsia="Times New Roman" w:hAnsi="Calibri" w:cs="Calibri"/>
                <w:color w:val="000000"/>
              </w:rPr>
              <w:t xml:space="preserve"> the potential disease or injury conditions to focus on?</w:t>
            </w:r>
          </w:p>
        </w:tc>
        <w:tc>
          <w:tcPr>
            <w:tcW w:w="2486" w:type="dxa"/>
            <w:tcBorders>
              <w:top w:val="nil"/>
              <w:left w:val="nil"/>
              <w:bottom w:val="single" w:sz="4" w:space="0" w:color="auto"/>
              <w:right w:val="single" w:sz="4" w:space="0" w:color="auto"/>
            </w:tcBorders>
            <w:shd w:val="clear" w:color="auto" w:fill="auto"/>
            <w:vAlign w:val="center"/>
          </w:tcPr>
          <w:p w14:paraId="502EF9EE" w14:textId="77777777" w:rsidR="006C2589"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Heat strain</w:t>
            </w:r>
          </w:p>
          <w:p w14:paraId="40D2BBC7" w14:textId="77777777" w:rsidR="006C2589"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Heat illness</w:t>
            </w:r>
          </w:p>
          <w:p w14:paraId="556C810F" w14:textId="01D3B2E7" w:rsidR="006C2589" w:rsidRPr="007056B2"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Cardiovascular events</w:t>
            </w:r>
          </w:p>
        </w:tc>
        <w:tc>
          <w:tcPr>
            <w:tcW w:w="2251" w:type="dxa"/>
            <w:tcBorders>
              <w:top w:val="single" w:sz="4" w:space="0" w:color="auto"/>
              <w:left w:val="nil"/>
              <w:bottom w:val="single" w:sz="4" w:space="0" w:color="auto"/>
              <w:right w:val="single" w:sz="4" w:space="0" w:color="auto"/>
            </w:tcBorders>
            <w:shd w:val="clear" w:color="auto" w:fill="auto"/>
            <w:vAlign w:val="center"/>
          </w:tcPr>
          <w:p w14:paraId="3EA00679" w14:textId="77777777" w:rsidR="006C2589" w:rsidRPr="007056B2" w:rsidRDefault="006C2589"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55E7323C" w14:textId="77777777" w:rsidR="006C2589"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Heat stroke</w:t>
            </w:r>
          </w:p>
          <w:p w14:paraId="1C7EA5CB" w14:textId="77777777" w:rsidR="006C2589"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Heat cramps</w:t>
            </w:r>
          </w:p>
          <w:p w14:paraId="7A1CDDC8" w14:textId="77777777" w:rsidR="006C2589"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Sunstroke</w:t>
            </w:r>
          </w:p>
          <w:p w14:paraId="5FCE3D2E" w14:textId="77777777" w:rsidR="006C2589"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Exhaustion</w:t>
            </w:r>
          </w:p>
          <w:p w14:paraId="6702C397" w14:textId="77777777" w:rsidR="006C2589"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Fatigue</w:t>
            </w:r>
          </w:p>
          <w:p w14:paraId="1C252A9F" w14:textId="15250FA7" w:rsidR="006C2589" w:rsidRPr="007056B2" w:rsidRDefault="006C2589" w:rsidP="007056B2">
            <w:pPr>
              <w:spacing w:after="0" w:line="240" w:lineRule="auto"/>
              <w:rPr>
                <w:rFonts w:ascii="Calibri" w:eastAsia="Times New Roman" w:hAnsi="Calibri" w:cs="Calibri"/>
                <w:color w:val="000000"/>
              </w:rPr>
            </w:pPr>
            <w:r>
              <w:rPr>
                <w:rFonts w:ascii="Calibri" w:eastAsia="Times New Roman" w:hAnsi="Calibri" w:cs="Calibri"/>
                <w:color w:val="000000"/>
              </w:rPr>
              <w:t>Exposure to excessive natural heat</w:t>
            </w:r>
          </w:p>
        </w:tc>
      </w:tr>
      <w:tr w:rsidR="0086287C" w:rsidRPr="007056B2" w14:paraId="7A2F9BE9" w14:textId="52517CED" w:rsidTr="006C2589">
        <w:trPr>
          <w:trHeight w:val="600"/>
        </w:trPr>
        <w:tc>
          <w:tcPr>
            <w:tcW w:w="2548" w:type="dxa"/>
            <w:tcBorders>
              <w:top w:val="nil"/>
              <w:left w:val="single" w:sz="4" w:space="0" w:color="auto"/>
              <w:bottom w:val="single" w:sz="4" w:space="0" w:color="auto"/>
              <w:right w:val="single" w:sz="4" w:space="0" w:color="auto"/>
            </w:tcBorders>
            <w:shd w:val="clear" w:color="auto" w:fill="auto"/>
            <w:vAlign w:val="center"/>
          </w:tcPr>
          <w:p w14:paraId="0FCCD20F" w14:textId="0785B999"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Other important demos?</w:t>
            </w:r>
            <w:r>
              <w:rPr>
                <w:rFonts w:ascii="Calibri" w:eastAsia="Times New Roman" w:hAnsi="Calibri" w:cs="Calibri"/>
                <w:color w:val="000000"/>
              </w:rPr>
              <w:t xml:space="preserve"> R|E, Sex, Age</w:t>
            </w:r>
            <w:r w:rsidR="006E2D72">
              <w:rPr>
                <w:rFonts w:ascii="Calibri" w:eastAsia="Times New Roman" w:hAnsi="Calibri" w:cs="Calibri"/>
                <w:color w:val="000000"/>
              </w:rPr>
              <w:t xml:space="preserve">, tenure </w:t>
            </w:r>
          </w:p>
        </w:tc>
        <w:tc>
          <w:tcPr>
            <w:tcW w:w="2486" w:type="dxa"/>
            <w:tcBorders>
              <w:top w:val="nil"/>
              <w:left w:val="nil"/>
              <w:bottom w:val="single" w:sz="4" w:space="0" w:color="auto"/>
              <w:right w:val="single" w:sz="4" w:space="0" w:color="auto"/>
            </w:tcBorders>
            <w:shd w:val="clear" w:color="auto" w:fill="auto"/>
            <w:vAlign w:val="center"/>
          </w:tcPr>
          <w:p w14:paraId="3FA3494A" w14:textId="77777777" w:rsidR="0086287C" w:rsidRPr="007056B2" w:rsidRDefault="0086287C"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763F6C6E" w14:textId="77777777" w:rsidR="0086287C" w:rsidRPr="007056B2" w:rsidRDefault="0086287C"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1B3267FE" w14:textId="77777777" w:rsidR="0086287C" w:rsidRPr="007056B2" w:rsidRDefault="0086287C" w:rsidP="007056B2">
            <w:pPr>
              <w:spacing w:after="0" w:line="240" w:lineRule="auto"/>
              <w:rPr>
                <w:rFonts w:ascii="Calibri" w:eastAsia="Times New Roman" w:hAnsi="Calibri" w:cs="Calibri"/>
                <w:color w:val="000000"/>
              </w:rPr>
            </w:pPr>
          </w:p>
        </w:tc>
      </w:tr>
      <w:tr w:rsidR="0086287C" w:rsidRPr="007056B2" w14:paraId="5849AD3A" w14:textId="77CC3138" w:rsidTr="006C2589">
        <w:trPr>
          <w:trHeight w:val="600"/>
        </w:trPr>
        <w:tc>
          <w:tcPr>
            <w:tcW w:w="2548" w:type="dxa"/>
            <w:tcBorders>
              <w:top w:val="nil"/>
              <w:left w:val="single" w:sz="4" w:space="0" w:color="auto"/>
              <w:bottom w:val="single" w:sz="4" w:space="0" w:color="auto"/>
              <w:right w:val="single" w:sz="4" w:space="0" w:color="auto"/>
            </w:tcBorders>
            <w:shd w:val="clear" w:color="auto" w:fill="auto"/>
            <w:vAlign w:val="center"/>
            <w:hideMark/>
          </w:tcPr>
          <w:p w14:paraId="09B5B686" w14:textId="7F78D48C"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Smallest geographic level unit available?</w:t>
            </w:r>
            <w:r w:rsidR="001443EC">
              <w:rPr>
                <w:rFonts w:ascii="Calibri" w:eastAsia="Times New Roman" w:hAnsi="Calibri" w:cs="Calibri"/>
                <w:color w:val="000000"/>
              </w:rPr>
              <w:t xml:space="preserve"> Spatial scale</w:t>
            </w:r>
          </w:p>
        </w:tc>
        <w:tc>
          <w:tcPr>
            <w:tcW w:w="2486" w:type="dxa"/>
            <w:tcBorders>
              <w:top w:val="nil"/>
              <w:left w:val="nil"/>
              <w:bottom w:val="single" w:sz="4" w:space="0" w:color="auto"/>
              <w:right w:val="single" w:sz="4" w:space="0" w:color="auto"/>
            </w:tcBorders>
            <w:shd w:val="clear" w:color="auto" w:fill="auto"/>
            <w:vAlign w:val="center"/>
            <w:hideMark/>
          </w:tcPr>
          <w:p w14:paraId="1B27DA8B" w14:textId="77777777"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2251" w:type="dxa"/>
            <w:tcBorders>
              <w:top w:val="single" w:sz="4" w:space="0" w:color="auto"/>
              <w:left w:val="nil"/>
              <w:bottom w:val="single" w:sz="4" w:space="0" w:color="auto"/>
              <w:right w:val="single" w:sz="4" w:space="0" w:color="auto"/>
            </w:tcBorders>
            <w:shd w:val="clear" w:color="auto" w:fill="auto"/>
            <w:vAlign w:val="center"/>
            <w:hideMark/>
          </w:tcPr>
          <w:p w14:paraId="62F7D23F" w14:textId="77777777"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2065" w:type="dxa"/>
            <w:tcBorders>
              <w:top w:val="single" w:sz="4" w:space="0" w:color="auto"/>
              <w:left w:val="nil"/>
              <w:bottom w:val="single" w:sz="4" w:space="0" w:color="auto"/>
              <w:right w:val="single" w:sz="4" w:space="0" w:color="auto"/>
            </w:tcBorders>
          </w:tcPr>
          <w:p w14:paraId="6F892927" w14:textId="77777777" w:rsidR="0086287C" w:rsidRPr="007056B2" w:rsidRDefault="0086287C" w:rsidP="007056B2">
            <w:pPr>
              <w:spacing w:after="0" w:line="240" w:lineRule="auto"/>
              <w:rPr>
                <w:rFonts w:ascii="Calibri" w:eastAsia="Times New Roman" w:hAnsi="Calibri" w:cs="Calibri"/>
                <w:color w:val="000000"/>
              </w:rPr>
            </w:pPr>
          </w:p>
        </w:tc>
      </w:tr>
      <w:tr w:rsidR="0086287C" w:rsidRPr="007056B2" w14:paraId="7EA55DD9" w14:textId="7BFCA816" w:rsidTr="006C2589">
        <w:trPr>
          <w:trHeight w:val="600"/>
        </w:trPr>
        <w:tc>
          <w:tcPr>
            <w:tcW w:w="2548" w:type="dxa"/>
            <w:tcBorders>
              <w:top w:val="nil"/>
              <w:left w:val="single" w:sz="4" w:space="0" w:color="auto"/>
              <w:bottom w:val="single" w:sz="4" w:space="0" w:color="auto"/>
              <w:right w:val="single" w:sz="4" w:space="0" w:color="auto"/>
            </w:tcBorders>
            <w:shd w:val="clear" w:color="auto" w:fill="auto"/>
            <w:vAlign w:val="center"/>
          </w:tcPr>
          <w:p w14:paraId="67FB8052" w14:textId="77777777" w:rsidR="0086287C" w:rsidRDefault="0086287C" w:rsidP="007056B2">
            <w:pPr>
              <w:spacing w:after="0" w:line="240" w:lineRule="auto"/>
              <w:rPr>
                <w:rFonts w:ascii="Calibri" w:eastAsia="Times New Roman" w:hAnsi="Calibri" w:cs="Calibri"/>
                <w:color w:val="000000"/>
              </w:rPr>
            </w:pPr>
            <w:r w:rsidRPr="008A4883">
              <w:rPr>
                <w:rFonts w:ascii="Calibri" w:eastAsia="Times New Roman" w:hAnsi="Calibri" w:cs="Calibri"/>
                <w:color w:val="000000"/>
              </w:rPr>
              <w:t>Geocoded?</w:t>
            </w:r>
          </w:p>
          <w:p w14:paraId="1C9FE08C" w14:textId="675779AA" w:rsidR="006E2D72" w:rsidRPr="008A4883" w:rsidRDefault="006E2D72" w:rsidP="007056B2">
            <w:pPr>
              <w:spacing w:after="0" w:line="240" w:lineRule="auto"/>
              <w:rPr>
                <w:rFonts w:ascii="Calibri" w:eastAsia="Times New Roman" w:hAnsi="Calibri" w:cs="Calibri"/>
                <w:color w:val="000000"/>
              </w:rPr>
            </w:pPr>
            <w:r>
              <w:rPr>
                <w:rFonts w:ascii="Calibri" w:eastAsia="Times New Roman" w:hAnsi="Calibri" w:cs="Calibri"/>
                <w:color w:val="000000"/>
              </w:rPr>
              <w:t>Injury site? Employer? Residential address?</w:t>
            </w:r>
          </w:p>
        </w:tc>
        <w:tc>
          <w:tcPr>
            <w:tcW w:w="2486" w:type="dxa"/>
            <w:tcBorders>
              <w:top w:val="nil"/>
              <w:left w:val="nil"/>
              <w:bottom w:val="single" w:sz="4" w:space="0" w:color="auto"/>
              <w:right w:val="single" w:sz="4" w:space="0" w:color="auto"/>
            </w:tcBorders>
            <w:shd w:val="clear" w:color="auto" w:fill="auto"/>
            <w:vAlign w:val="center"/>
          </w:tcPr>
          <w:p w14:paraId="3C760EB6" w14:textId="77777777" w:rsidR="0086287C" w:rsidRPr="007056B2" w:rsidRDefault="0086287C"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181F2A45" w14:textId="77777777" w:rsidR="0086287C" w:rsidRPr="007056B2" w:rsidRDefault="0086287C"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26C95BFD" w14:textId="77777777" w:rsidR="0086287C" w:rsidRPr="007056B2" w:rsidRDefault="0086287C" w:rsidP="007056B2">
            <w:pPr>
              <w:spacing w:after="0" w:line="240" w:lineRule="auto"/>
              <w:rPr>
                <w:rFonts w:ascii="Calibri" w:eastAsia="Times New Roman" w:hAnsi="Calibri" w:cs="Calibri"/>
                <w:color w:val="000000"/>
              </w:rPr>
            </w:pPr>
          </w:p>
        </w:tc>
      </w:tr>
      <w:tr w:rsidR="0086287C" w:rsidRPr="007056B2" w14:paraId="2AF0AA4A" w14:textId="15DAC677" w:rsidTr="006C2589">
        <w:trPr>
          <w:trHeight w:val="600"/>
        </w:trPr>
        <w:tc>
          <w:tcPr>
            <w:tcW w:w="2548" w:type="dxa"/>
            <w:tcBorders>
              <w:top w:val="nil"/>
              <w:left w:val="single" w:sz="4" w:space="0" w:color="auto"/>
              <w:bottom w:val="single" w:sz="4" w:space="0" w:color="auto"/>
              <w:right w:val="single" w:sz="4" w:space="0" w:color="auto"/>
            </w:tcBorders>
            <w:shd w:val="clear" w:color="auto" w:fill="auto"/>
            <w:vAlign w:val="center"/>
            <w:hideMark/>
          </w:tcPr>
          <w:p w14:paraId="1D876AF4" w14:textId="77777777"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Allow annual counts or estimates?</w:t>
            </w:r>
          </w:p>
        </w:tc>
        <w:tc>
          <w:tcPr>
            <w:tcW w:w="2486" w:type="dxa"/>
            <w:tcBorders>
              <w:top w:val="nil"/>
              <w:left w:val="nil"/>
              <w:bottom w:val="single" w:sz="4" w:space="0" w:color="auto"/>
              <w:right w:val="single" w:sz="4" w:space="0" w:color="auto"/>
            </w:tcBorders>
            <w:shd w:val="clear" w:color="auto" w:fill="auto"/>
            <w:vAlign w:val="center"/>
            <w:hideMark/>
          </w:tcPr>
          <w:p w14:paraId="6F1EE728" w14:textId="77777777"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2251" w:type="dxa"/>
            <w:tcBorders>
              <w:top w:val="single" w:sz="4" w:space="0" w:color="auto"/>
              <w:left w:val="nil"/>
              <w:bottom w:val="single" w:sz="4" w:space="0" w:color="auto"/>
              <w:right w:val="single" w:sz="4" w:space="0" w:color="auto"/>
            </w:tcBorders>
            <w:shd w:val="clear" w:color="auto" w:fill="auto"/>
            <w:vAlign w:val="center"/>
            <w:hideMark/>
          </w:tcPr>
          <w:p w14:paraId="0F96E58A" w14:textId="09D80CA2"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r w:rsidR="00A920AC">
              <w:rPr>
                <w:rFonts w:ascii="Calibri" w:eastAsia="Times New Roman" w:hAnsi="Calibri" w:cs="Calibri"/>
                <w:color w:val="000000"/>
              </w:rPr>
              <w:t xml:space="preserve">                                               </w:t>
            </w:r>
          </w:p>
        </w:tc>
        <w:tc>
          <w:tcPr>
            <w:tcW w:w="2065" w:type="dxa"/>
            <w:tcBorders>
              <w:top w:val="single" w:sz="4" w:space="0" w:color="auto"/>
              <w:left w:val="nil"/>
              <w:bottom w:val="single" w:sz="4" w:space="0" w:color="auto"/>
              <w:right w:val="single" w:sz="4" w:space="0" w:color="auto"/>
            </w:tcBorders>
          </w:tcPr>
          <w:p w14:paraId="04FC76A3" w14:textId="77777777" w:rsidR="0086287C" w:rsidRPr="007056B2" w:rsidRDefault="0086287C" w:rsidP="007056B2">
            <w:pPr>
              <w:spacing w:after="0" w:line="240" w:lineRule="auto"/>
              <w:rPr>
                <w:rFonts w:ascii="Calibri" w:eastAsia="Times New Roman" w:hAnsi="Calibri" w:cs="Calibri"/>
                <w:color w:val="000000"/>
              </w:rPr>
            </w:pPr>
          </w:p>
        </w:tc>
      </w:tr>
      <w:tr w:rsidR="0086287C" w:rsidRPr="007056B2" w14:paraId="7B25EA43" w14:textId="645FEF8E" w:rsidTr="006C2589">
        <w:trPr>
          <w:trHeight w:val="300"/>
        </w:trPr>
        <w:tc>
          <w:tcPr>
            <w:tcW w:w="25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BB13C" w14:textId="4F6D3E68"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Years</w:t>
            </w:r>
            <w:r w:rsidRPr="008A4883">
              <w:rPr>
                <w:rFonts w:ascii="Calibri" w:eastAsia="Times New Roman" w:hAnsi="Calibri" w:cs="Calibri"/>
                <w:color w:val="000000"/>
              </w:rPr>
              <w:t xml:space="preserve"> Available</w:t>
            </w:r>
          </w:p>
        </w:tc>
        <w:tc>
          <w:tcPr>
            <w:tcW w:w="2486" w:type="dxa"/>
            <w:tcBorders>
              <w:top w:val="single" w:sz="4" w:space="0" w:color="auto"/>
              <w:left w:val="nil"/>
              <w:bottom w:val="single" w:sz="4" w:space="0" w:color="auto"/>
              <w:right w:val="single" w:sz="4" w:space="0" w:color="auto"/>
            </w:tcBorders>
            <w:shd w:val="clear" w:color="auto" w:fill="auto"/>
            <w:vAlign w:val="center"/>
            <w:hideMark/>
          </w:tcPr>
          <w:p w14:paraId="138B0BB0" w14:textId="77777777"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2251" w:type="dxa"/>
            <w:tcBorders>
              <w:top w:val="single" w:sz="4" w:space="0" w:color="auto"/>
              <w:left w:val="nil"/>
              <w:bottom w:val="single" w:sz="4" w:space="0" w:color="auto"/>
              <w:right w:val="single" w:sz="4" w:space="0" w:color="auto"/>
            </w:tcBorders>
            <w:shd w:val="clear" w:color="auto" w:fill="auto"/>
            <w:vAlign w:val="center"/>
            <w:hideMark/>
          </w:tcPr>
          <w:p w14:paraId="584C1DF3" w14:textId="77777777" w:rsidR="0086287C" w:rsidRPr="007056B2" w:rsidRDefault="0086287C" w:rsidP="007056B2">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2065" w:type="dxa"/>
            <w:tcBorders>
              <w:top w:val="single" w:sz="4" w:space="0" w:color="auto"/>
              <w:left w:val="nil"/>
              <w:bottom w:val="single" w:sz="4" w:space="0" w:color="auto"/>
              <w:right w:val="single" w:sz="4" w:space="0" w:color="auto"/>
            </w:tcBorders>
          </w:tcPr>
          <w:p w14:paraId="4F75F819" w14:textId="77777777" w:rsidR="0086287C" w:rsidRPr="007056B2" w:rsidRDefault="0086287C" w:rsidP="007056B2">
            <w:pPr>
              <w:spacing w:after="0" w:line="240" w:lineRule="auto"/>
              <w:rPr>
                <w:rFonts w:ascii="Calibri" w:eastAsia="Times New Roman" w:hAnsi="Calibri" w:cs="Calibri"/>
                <w:color w:val="000000"/>
              </w:rPr>
            </w:pPr>
          </w:p>
        </w:tc>
      </w:tr>
      <w:tr w:rsidR="0086287C" w:rsidRPr="007056B2" w14:paraId="33B97E2E" w14:textId="7BBBA4EE" w:rsidTr="006C2589">
        <w:trPr>
          <w:trHeight w:val="300"/>
        </w:trPr>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14:paraId="040076DD" w14:textId="051A731B" w:rsidR="0086287C" w:rsidRPr="008A4883" w:rsidRDefault="0086287C" w:rsidP="007056B2">
            <w:pPr>
              <w:spacing w:after="0" w:line="240" w:lineRule="auto"/>
              <w:rPr>
                <w:rFonts w:ascii="Calibri" w:eastAsia="Times New Roman" w:hAnsi="Calibri" w:cs="Calibri"/>
                <w:color w:val="000000"/>
              </w:rPr>
            </w:pPr>
            <w:r w:rsidRPr="008A4883">
              <w:rPr>
                <w:rFonts w:ascii="Calibri" w:eastAsia="Times New Roman" w:hAnsi="Calibri" w:cs="Calibri"/>
                <w:color w:val="000000"/>
              </w:rPr>
              <w:t xml:space="preserve">Allows for </w:t>
            </w:r>
            <w:proofErr w:type="gramStart"/>
            <w:r w:rsidRPr="008A4883">
              <w:rPr>
                <w:rFonts w:ascii="Calibri" w:eastAsia="Times New Roman" w:hAnsi="Calibri" w:cs="Calibri"/>
                <w:color w:val="000000"/>
              </w:rPr>
              <w:t>clustering?</w:t>
            </w:r>
            <w:proofErr w:type="gramEnd"/>
            <w:r w:rsidRPr="008A4883">
              <w:rPr>
                <w:rFonts w:ascii="Calibri" w:eastAsia="Times New Roman" w:hAnsi="Calibri" w:cs="Calibri"/>
                <w:color w:val="000000"/>
              </w:rPr>
              <w:t xml:space="preserve"> If </w:t>
            </w:r>
            <w:proofErr w:type="gramStart"/>
            <w:r w:rsidRPr="008A4883">
              <w:rPr>
                <w:rFonts w:ascii="Calibri" w:eastAsia="Times New Roman" w:hAnsi="Calibri" w:cs="Calibri"/>
                <w:color w:val="000000"/>
              </w:rPr>
              <w:t>so</w:t>
            </w:r>
            <w:proofErr w:type="gramEnd"/>
            <w:r w:rsidRPr="008A4883">
              <w:rPr>
                <w:rFonts w:ascii="Calibri" w:eastAsia="Times New Roman" w:hAnsi="Calibri" w:cs="Calibri"/>
                <w:color w:val="000000"/>
              </w:rPr>
              <w:t xml:space="preserve"> how?</w:t>
            </w:r>
          </w:p>
        </w:tc>
        <w:tc>
          <w:tcPr>
            <w:tcW w:w="2486" w:type="dxa"/>
            <w:tcBorders>
              <w:top w:val="single" w:sz="4" w:space="0" w:color="auto"/>
              <w:left w:val="nil"/>
              <w:bottom w:val="single" w:sz="4" w:space="0" w:color="auto"/>
              <w:right w:val="single" w:sz="4" w:space="0" w:color="auto"/>
            </w:tcBorders>
            <w:shd w:val="clear" w:color="auto" w:fill="auto"/>
            <w:vAlign w:val="center"/>
          </w:tcPr>
          <w:p w14:paraId="20DCAA25" w14:textId="77777777" w:rsidR="0086287C" w:rsidRPr="007056B2" w:rsidRDefault="0086287C"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4C780736" w14:textId="77777777" w:rsidR="0086287C" w:rsidRPr="007056B2" w:rsidRDefault="0086287C"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68B33419" w14:textId="77777777" w:rsidR="0086287C" w:rsidRPr="007056B2" w:rsidRDefault="0086287C" w:rsidP="007056B2">
            <w:pPr>
              <w:spacing w:after="0" w:line="240" w:lineRule="auto"/>
              <w:rPr>
                <w:rFonts w:ascii="Calibri" w:eastAsia="Times New Roman" w:hAnsi="Calibri" w:cs="Calibri"/>
                <w:color w:val="000000"/>
              </w:rPr>
            </w:pPr>
          </w:p>
        </w:tc>
      </w:tr>
      <w:tr w:rsidR="0086287C" w:rsidRPr="007056B2" w14:paraId="644A4151" w14:textId="3DE283D1" w:rsidTr="006C2589">
        <w:trPr>
          <w:trHeight w:val="300"/>
        </w:trPr>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14:paraId="2BA34337" w14:textId="3FB18803" w:rsidR="0086287C" w:rsidRPr="008A4883" w:rsidRDefault="0086287C" w:rsidP="007056B2">
            <w:pPr>
              <w:spacing w:after="0" w:line="240" w:lineRule="auto"/>
              <w:rPr>
                <w:rFonts w:ascii="Calibri" w:eastAsia="Times New Roman" w:hAnsi="Calibri" w:cs="Calibri"/>
                <w:color w:val="000000"/>
              </w:rPr>
            </w:pPr>
            <w:r w:rsidRPr="008A4883">
              <w:rPr>
                <w:rFonts w:ascii="Calibri" w:eastAsia="Times New Roman" w:hAnsi="Calibri" w:cs="Calibri"/>
                <w:color w:val="000000"/>
              </w:rPr>
              <w:t>Allows for case F/U</w:t>
            </w:r>
          </w:p>
        </w:tc>
        <w:tc>
          <w:tcPr>
            <w:tcW w:w="2486" w:type="dxa"/>
            <w:tcBorders>
              <w:top w:val="single" w:sz="4" w:space="0" w:color="auto"/>
              <w:left w:val="nil"/>
              <w:bottom w:val="single" w:sz="4" w:space="0" w:color="auto"/>
              <w:right w:val="single" w:sz="4" w:space="0" w:color="auto"/>
            </w:tcBorders>
            <w:shd w:val="clear" w:color="auto" w:fill="auto"/>
            <w:vAlign w:val="center"/>
          </w:tcPr>
          <w:p w14:paraId="31566F1F" w14:textId="77777777" w:rsidR="0086287C" w:rsidRPr="007056B2" w:rsidRDefault="0086287C"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5BF1BF71" w14:textId="77777777" w:rsidR="0086287C" w:rsidRPr="007056B2" w:rsidRDefault="0086287C"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35E7AF82" w14:textId="77777777" w:rsidR="0086287C" w:rsidRPr="007056B2" w:rsidRDefault="0086287C" w:rsidP="007056B2">
            <w:pPr>
              <w:spacing w:after="0" w:line="240" w:lineRule="auto"/>
              <w:rPr>
                <w:rFonts w:ascii="Calibri" w:eastAsia="Times New Roman" w:hAnsi="Calibri" w:cs="Calibri"/>
                <w:color w:val="000000"/>
              </w:rPr>
            </w:pPr>
          </w:p>
        </w:tc>
      </w:tr>
      <w:tr w:rsidR="0086287C" w:rsidRPr="007056B2" w14:paraId="14E94FFF" w14:textId="1444EC1D" w:rsidTr="006C2589">
        <w:trPr>
          <w:trHeight w:val="300"/>
        </w:trPr>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14:paraId="511B068D" w14:textId="1E6F0110" w:rsidR="0086287C" w:rsidRPr="008A4883" w:rsidRDefault="00A326F5" w:rsidP="007056B2">
            <w:pPr>
              <w:spacing w:after="0" w:line="240" w:lineRule="auto"/>
              <w:rPr>
                <w:rFonts w:ascii="Calibri" w:eastAsia="Times New Roman" w:hAnsi="Calibri" w:cs="Calibri"/>
                <w:color w:val="000000"/>
              </w:rPr>
            </w:pPr>
            <w:r>
              <w:rPr>
                <w:rFonts w:ascii="Calibri" w:eastAsia="Times New Roman" w:hAnsi="Calibri" w:cs="Calibri"/>
                <w:color w:val="000000"/>
              </w:rPr>
              <w:t>Availability – real-time or lag?</w:t>
            </w:r>
          </w:p>
        </w:tc>
        <w:tc>
          <w:tcPr>
            <w:tcW w:w="2486" w:type="dxa"/>
            <w:tcBorders>
              <w:top w:val="single" w:sz="4" w:space="0" w:color="auto"/>
              <w:left w:val="nil"/>
              <w:bottom w:val="single" w:sz="4" w:space="0" w:color="auto"/>
              <w:right w:val="single" w:sz="4" w:space="0" w:color="auto"/>
            </w:tcBorders>
            <w:shd w:val="clear" w:color="auto" w:fill="auto"/>
            <w:vAlign w:val="center"/>
          </w:tcPr>
          <w:p w14:paraId="14D71FC6" w14:textId="77777777" w:rsidR="0086287C" w:rsidRPr="007056B2" w:rsidRDefault="0086287C"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1BEAAC86" w14:textId="77777777" w:rsidR="0086287C" w:rsidRPr="007056B2" w:rsidRDefault="0086287C"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3322DEDD" w14:textId="77777777" w:rsidR="0086287C" w:rsidRPr="007056B2" w:rsidRDefault="0086287C" w:rsidP="007056B2">
            <w:pPr>
              <w:spacing w:after="0" w:line="240" w:lineRule="auto"/>
              <w:rPr>
                <w:rFonts w:ascii="Calibri" w:eastAsia="Times New Roman" w:hAnsi="Calibri" w:cs="Calibri"/>
                <w:color w:val="000000"/>
              </w:rPr>
            </w:pPr>
          </w:p>
        </w:tc>
      </w:tr>
      <w:tr w:rsidR="00A326F5" w:rsidRPr="007056B2" w14:paraId="4EEF7F8D" w14:textId="77777777" w:rsidTr="006C2589">
        <w:trPr>
          <w:trHeight w:val="300"/>
        </w:trPr>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14:paraId="75D5E8B2" w14:textId="6606A1AB" w:rsidR="00A326F5" w:rsidRPr="008A4883" w:rsidRDefault="00A326F5" w:rsidP="007056B2">
            <w:pPr>
              <w:spacing w:after="0" w:line="240" w:lineRule="auto"/>
              <w:rPr>
                <w:rFonts w:ascii="Calibri" w:eastAsia="Times New Roman" w:hAnsi="Calibri" w:cs="Calibri"/>
                <w:color w:val="000000"/>
              </w:rPr>
            </w:pPr>
            <w:r w:rsidRPr="008A4883">
              <w:rPr>
                <w:rFonts w:ascii="Calibri" w:eastAsia="Times New Roman" w:hAnsi="Calibri" w:cs="Calibri"/>
                <w:color w:val="000000"/>
              </w:rPr>
              <w:t>Pros</w:t>
            </w:r>
          </w:p>
        </w:tc>
        <w:tc>
          <w:tcPr>
            <w:tcW w:w="2486" w:type="dxa"/>
            <w:tcBorders>
              <w:top w:val="single" w:sz="4" w:space="0" w:color="auto"/>
              <w:left w:val="nil"/>
              <w:bottom w:val="single" w:sz="4" w:space="0" w:color="auto"/>
              <w:right w:val="single" w:sz="4" w:space="0" w:color="auto"/>
            </w:tcBorders>
            <w:shd w:val="clear" w:color="auto" w:fill="auto"/>
            <w:vAlign w:val="center"/>
          </w:tcPr>
          <w:p w14:paraId="2A4CE01D" w14:textId="77777777" w:rsidR="00A326F5" w:rsidRPr="007056B2" w:rsidRDefault="00A326F5"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623E7E4B" w14:textId="77777777" w:rsidR="00A326F5" w:rsidRPr="007056B2" w:rsidRDefault="00A326F5"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127FE136" w14:textId="77777777" w:rsidR="00A326F5" w:rsidRPr="007056B2" w:rsidRDefault="00A326F5" w:rsidP="007056B2">
            <w:pPr>
              <w:spacing w:after="0" w:line="240" w:lineRule="auto"/>
              <w:rPr>
                <w:rFonts w:ascii="Calibri" w:eastAsia="Times New Roman" w:hAnsi="Calibri" w:cs="Calibri"/>
                <w:color w:val="000000"/>
              </w:rPr>
            </w:pPr>
          </w:p>
        </w:tc>
      </w:tr>
      <w:tr w:rsidR="00043D46" w:rsidRPr="007056B2" w14:paraId="6D673CFE" w14:textId="77777777" w:rsidTr="006C2589">
        <w:trPr>
          <w:trHeight w:val="300"/>
        </w:trPr>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14:paraId="03CC8E92" w14:textId="77777777" w:rsidR="00043D46" w:rsidRDefault="00043D46" w:rsidP="007056B2">
            <w:pPr>
              <w:spacing w:after="0" w:line="240" w:lineRule="auto"/>
              <w:rPr>
                <w:rFonts w:ascii="Calibri" w:eastAsia="Times New Roman" w:hAnsi="Calibri" w:cs="Calibri"/>
                <w:color w:val="000000"/>
              </w:rPr>
            </w:pPr>
          </w:p>
          <w:p w14:paraId="47E1B1A1" w14:textId="35511CD9" w:rsidR="00043D46" w:rsidRPr="008A4883" w:rsidRDefault="00043D46" w:rsidP="007056B2">
            <w:pPr>
              <w:spacing w:after="0" w:line="240" w:lineRule="auto"/>
              <w:rPr>
                <w:rFonts w:ascii="Calibri" w:eastAsia="Times New Roman" w:hAnsi="Calibri" w:cs="Calibri"/>
                <w:color w:val="000000"/>
              </w:rPr>
            </w:pPr>
          </w:p>
        </w:tc>
        <w:tc>
          <w:tcPr>
            <w:tcW w:w="2486" w:type="dxa"/>
            <w:tcBorders>
              <w:top w:val="single" w:sz="4" w:space="0" w:color="auto"/>
              <w:left w:val="nil"/>
              <w:bottom w:val="single" w:sz="4" w:space="0" w:color="auto"/>
              <w:right w:val="single" w:sz="4" w:space="0" w:color="auto"/>
            </w:tcBorders>
            <w:shd w:val="clear" w:color="auto" w:fill="auto"/>
            <w:vAlign w:val="center"/>
          </w:tcPr>
          <w:p w14:paraId="38684621" w14:textId="77777777" w:rsidR="00043D46" w:rsidRPr="007056B2" w:rsidRDefault="00043D46"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13573542" w14:textId="77777777" w:rsidR="00043D46" w:rsidRPr="007056B2" w:rsidRDefault="00043D46"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13A2F394" w14:textId="77777777" w:rsidR="00043D46" w:rsidRPr="007056B2" w:rsidRDefault="00043D46" w:rsidP="007056B2">
            <w:pPr>
              <w:spacing w:after="0" w:line="240" w:lineRule="auto"/>
              <w:rPr>
                <w:rFonts w:ascii="Calibri" w:eastAsia="Times New Roman" w:hAnsi="Calibri" w:cs="Calibri"/>
                <w:color w:val="000000"/>
              </w:rPr>
            </w:pPr>
          </w:p>
        </w:tc>
      </w:tr>
      <w:tr w:rsidR="0086287C" w:rsidRPr="007056B2" w14:paraId="6C2C357B" w14:textId="5BCCA551" w:rsidTr="006C2589">
        <w:trPr>
          <w:trHeight w:val="300"/>
        </w:trPr>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14:paraId="797E35C9" w14:textId="2F75E4E4" w:rsidR="0086287C" w:rsidRPr="008A4883" w:rsidRDefault="00A920AC" w:rsidP="007056B2">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0086287C" w:rsidRPr="008A4883">
              <w:rPr>
                <w:rFonts w:ascii="Calibri" w:eastAsia="Times New Roman" w:hAnsi="Calibri" w:cs="Calibri"/>
                <w:color w:val="000000"/>
              </w:rPr>
              <w:t>Cons</w:t>
            </w:r>
          </w:p>
        </w:tc>
        <w:tc>
          <w:tcPr>
            <w:tcW w:w="2486" w:type="dxa"/>
            <w:tcBorders>
              <w:top w:val="single" w:sz="4" w:space="0" w:color="auto"/>
              <w:left w:val="nil"/>
              <w:bottom w:val="single" w:sz="4" w:space="0" w:color="auto"/>
              <w:right w:val="single" w:sz="4" w:space="0" w:color="auto"/>
            </w:tcBorders>
            <w:shd w:val="clear" w:color="auto" w:fill="auto"/>
            <w:vAlign w:val="center"/>
          </w:tcPr>
          <w:p w14:paraId="79E24F0F" w14:textId="77777777" w:rsidR="0086287C" w:rsidRPr="007056B2" w:rsidRDefault="0086287C" w:rsidP="007056B2">
            <w:pPr>
              <w:spacing w:after="0" w:line="240" w:lineRule="auto"/>
              <w:rPr>
                <w:rFonts w:ascii="Calibri" w:eastAsia="Times New Roman" w:hAnsi="Calibri" w:cs="Calibri"/>
                <w:color w:val="000000"/>
              </w:rPr>
            </w:pPr>
          </w:p>
        </w:tc>
        <w:tc>
          <w:tcPr>
            <w:tcW w:w="2251" w:type="dxa"/>
            <w:tcBorders>
              <w:top w:val="single" w:sz="4" w:space="0" w:color="auto"/>
              <w:left w:val="nil"/>
              <w:bottom w:val="single" w:sz="4" w:space="0" w:color="auto"/>
              <w:right w:val="single" w:sz="4" w:space="0" w:color="auto"/>
            </w:tcBorders>
            <w:shd w:val="clear" w:color="auto" w:fill="auto"/>
            <w:vAlign w:val="center"/>
          </w:tcPr>
          <w:p w14:paraId="79FFFA24" w14:textId="77777777" w:rsidR="0086287C" w:rsidRPr="007056B2" w:rsidRDefault="0086287C" w:rsidP="007056B2">
            <w:pPr>
              <w:spacing w:after="0" w:line="240" w:lineRule="auto"/>
              <w:rPr>
                <w:rFonts w:ascii="Calibri" w:eastAsia="Times New Roman" w:hAnsi="Calibri" w:cs="Calibri"/>
                <w:color w:val="000000"/>
              </w:rPr>
            </w:pPr>
          </w:p>
        </w:tc>
        <w:tc>
          <w:tcPr>
            <w:tcW w:w="2065" w:type="dxa"/>
            <w:tcBorders>
              <w:top w:val="single" w:sz="4" w:space="0" w:color="auto"/>
              <w:left w:val="nil"/>
              <w:bottom w:val="single" w:sz="4" w:space="0" w:color="auto"/>
              <w:right w:val="single" w:sz="4" w:space="0" w:color="auto"/>
            </w:tcBorders>
          </w:tcPr>
          <w:p w14:paraId="54EEF6E1" w14:textId="77777777" w:rsidR="0086287C" w:rsidRPr="007056B2" w:rsidRDefault="0086287C" w:rsidP="007056B2">
            <w:pPr>
              <w:spacing w:after="0" w:line="240" w:lineRule="auto"/>
              <w:rPr>
                <w:rFonts w:ascii="Calibri" w:eastAsia="Times New Roman" w:hAnsi="Calibri" w:cs="Calibri"/>
                <w:color w:val="000000"/>
              </w:rPr>
            </w:pPr>
          </w:p>
        </w:tc>
      </w:tr>
    </w:tbl>
    <w:p w14:paraId="506C66CA" w14:textId="5986336E" w:rsidR="007056B2" w:rsidRDefault="007056B2"/>
    <w:p w14:paraId="0C6FEC3D" w14:textId="3CC69B81" w:rsidR="00043D46" w:rsidRDefault="00043D46"/>
    <w:p w14:paraId="2A48784F" w14:textId="6B801003" w:rsidR="00043D46" w:rsidRDefault="00043D46">
      <w:r>
        <w:t xml:space="preserve">Reminder of other potential outcomes --- cocci ELC </w:t>
      </w:r>
      <w:proofErr w:type="gramStart"/>
      <w:r>
        <w:t xml:space="preserve">O </w:t>
      </w:r>
      <w:r w:rsidR="00BB4A58">
        <w:t xml:space="preserve"> given</w:t>
      </w:r>
      <w:proofErr w:type="gramEnd"/>
      <w:r w:rsidR="00BB4A58">
        <w:t xml:space="preserve"> pandemic shifts… </w:t>
      </w:r>
    </w:p>
    <w:p w14:paraId="570B5B13" w14:textId="77777777" w:rsidR="00043D46" w:rsidRDefault="00043D46"/>
    <w:p w14:paraId="7E20BB16" w14:textId="0FD91A27" w:rsidR="008A4883" w:rsidRDefault="008A4883" w:rsidP="008A4883">
      <w:pPr>
        <w:pStyle w:val="ListParagraph"/>
        <w:numPr>
          <w:ilvl w:val="0"/>
          <w:numId w:val="1"/>
        </w:numPr>
      </w:pPr>
      <w:r>
        <w:t xml:space="preserve">What are data sources people use for XXX occupational exposures? </w:t>
      </w:r>
    </w:p>
    <w:p w14:paraId="48B63726" w14:textId="31631ADE" w:rsidR="008A4883" w:rsidRDefault="008A4883" w:rsidP="008A4883">
      <w:pPr>
        <w:pStyle w:val="ListParagraph"/>
      </w:pPr>
      <w:r>
        <w:t>Populate table with potential data sources for XXX occupational exposures</w:t>
      </w:r>
    </w:p>
    <w:p w14:paraId="116E85E6" w14:textId="101E9126" w:rsidR="008A4883" w:rsidRDefault="008A4883" w:rsidP="008A4883">
      <w:pPr>
        <w:pStyle w:val="ListParagraph"/>
      </w:pPr>
      <w:r>
        <w:t>For workshop, focus on two XXX occupational exposures</w:t>
      </w:r>
    </w:p>
    <w:p w14:paraId="286F978A" w14:textId="6D629204" w:rsidR="008A4883" w:rsidRDefault="008A4883" w:rsidP="008A4883"/>
    <w:tbl>
      <w:tblPr>
        <w:tblW w:w="8320" w:type="dxa"/>
        <w:tblLook w:val="04A0" w:firstRow="1" w:lastRow="0" w:firstColumn="1" w:lastColumn="0" w:noHBand="0" w:noVBand="1"/>
      </w:tblPr>
      <w:tblGrid>
        <w:gridCol w:w="2605"/>
        <w:gridCol w:w="2070"/>
        <w:gridCol w:w="1565"/>
        <w:gridCol w:w="2080"/>
      </w:tblGrid>
      <w:tr w:rsidR="008A4883" w:rsidRPr="007056B2" w14:paraId="6EC7D701" w14:textId="77777777" w:rsidTr="00720189">
        <w:trPr>
          <w:trHeight w:val="300"/>
        </w:trPr>
        <w:tc>
          <w:tcPr>
            <w:tcW w:w="26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48D25D"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571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6BAFEA5" w14:textId="64F6905F" w:rsidR="008A4883" w:rsidRPr="007056B2" w:rsidRDefault="008A4883" w:rsidP="00720189">
            <w:pPr>
              <w:spacing w:after="0" w:line="240" w:lineRule="auto"/>
              <w:jc w:val="center"/>
              <w:rPr>
                <w:rFonts w:ascii="Calibri" w:eastAsia="Times New Roman" w:hAnsi="Calibri" w:cs="Calibri"/>
                <w:color w:val="000000"/>
              </w:rPr>
            </w:pPr>
            <w:r w:rsidRPr="007056B2">
              <w:rPr>
                <w:rFonts w:ascii="Calibri" w:eastAsia="Times New Roman" w:hAnsi="Calibri" w:cs="Calibri"/>
                <w:color w:val="000000"/>
              </w:rPr>
              <w:t>"</w:t>
            </w:r>
            <w:r>
              <w:rPr>
                <w:rFonts w:ascii="Calibri" w:eastAsia="Times New Roman" w:hAnsi="Calibri" w:cs="Calibri"/>
                <w:color w:val="000000"/>
              </w:rPr>
              <w:t>Exposure</w:t>
            </w:r>
            <w:r w:rsidRPr="007056B2">
              <w:rPr>
                <w:rFonts w:ascii="Calibri" w:eastAsia="Times New Roman" w:hAnsi="Calibri" w:cs="Calibri"/>
                <w:color w:val="000000"/>
              </w:rPr>
              <w:t>" Data Sources</w:t>
            </w:r>
          </w:p>
        </w:tc>
      </w:tr>
      <w:tr w:rsidR="008A4883" w:rsidRPr="007056B2" w14:paraId="5023DC37" w14:textId="77777777" w:rsidTr="008A4883">
        <w:trPr>
          <w:trHeight w:val="1200"/>
        </w:trPr>
        <w:tc>
          <w:tcPr>
            <w:tcW w:w="2605" w:type="dxa"/>
            <w:tcBorders>
              <w:top w:val="nil"/>
              <w:left w:val="single" w:sz="4" w:space="0" w:color="auto"/>
              <w:bottom w:val="single" w:sz="4" w:space="0" w:color="auto"/>
              <w:right w:val="single" w:sz="4" w:space="0" w:color="auto"/>
            </w:tcBorders>
            <w:shd w:val="clear" w:color="auto" w:fill="auto"/>
            <w:vAlign w:val="center"/>
          </w:tcPr>
          <w:p w14:paraId="0390441E" w14:textId="78324AFE" w:rsidR="008A4883" w:rsidRPr="007056B2" w:rsidRDefault="00C44DFC" w:rsidP="00720189">
            <w:pPr>
              <w:spacing w:after="0" w:line="240" w:lineRule="auto"/>
              <w:rPr>
                <w:rFonts w:ascii="Calibri" w:eastAsia="Times New Roman" w:hAnsi="Calibri" w:cs="Calibri"/>
                <w:color w:val="000000"/>
              </w:rPr>
            </w:pPr>
            <w:r>
              <w:rPr>
                <w:rFonts w:ascii="Calibri" w:eastAsia="Times New Roman" w:hAnsi="Calibri" w:cs="Calibri"/>
                <w:color w:val="000000"/>
              </w:rPr>
              <w:t>Questions to answer during the occupational breakout?</w:t>
            </w:r>
          </w:p>
        </w:tc>
        <w:tc>
          <w:tcPr>
            <w:tcW w:w="2070" w:type="dxa"/>
            <w:tcBorders>
              <w:top w:val="nil"/>
              <w:left w:val="nil"/>
              <w:bottom w:val="single" w:sz="4" w:space="0" w:color="auto"/>
              <w:right w:val="single" w:sz="4" w:space="0" w:color="auto"/>
            </w:tcBorders>
            <w:shd w:val="clear" w:color="auto" w:fill="auto"/>
            <w:vAlign w:val="center"/>
          </w:tcPr>
          <w:p w14:paraId="5091E506" w14:textId="2B0E2963" w:rsidR="008A4883" w:rsidRPr="007056B2" w:rsidRDefault="008A4883" w:rsidP="00720189">
            <w:pPr>
              <w:spacing w:after="0" w:line="240" w:lineRule="auto"/>
              <w:rPr>
                <w:rFonts w:ascii="Calibri" w:eastAsia="Times New Roman" w:hAnsi="Calibri" w:cs="Calibri"/>
                <w:color w:val="000000"/>
              </w:rPr>
            </w:pPr>
            <w:r>
              <w:rPr>
                <w:rFonts w:ascii="Calibri" w:eastAsia="Times New Roman" w:hAnsi="Calibri" w:cs="Calibri"/>
                <w:color w:val="000000"/>
              </w:rPr>
              <w:t xml:space="preserve">Monitoring </w:t>
            </w:r>
            <w:r w:rsidR="00886889">
              <w:rPr>
                <w:rFonts w:ascii="Calibri" w:eastAsia="Times New Roman" w:hAnsi="Calibri" w:cs="Calibri"/>
                <w:color w:val="000000"/>
              </w:rPr>
              <w:t>---</w:t>
            </w:r>
            <w:r>
              <w:rPr>
                <w:rFonts w:ascii="Calibri" w:eastAsia="Times New Roman" w:hAnsi="Calibri" w:cs="Calibri"/>
                <w:color w:val="000000"/>
              </w:rPr>
              <w:t>using Wet Bulb Dry Globe Temperature</w:t>
            </w:r>
            <w:r w:rsidR="002A5C40">
              <w:rPr>
                <w:rFonts w:ascii="Calibri" w:eastAsia="Times New Roman" w:hAnsi="Calibri" w:cs="Calibri"/>
                <w:color w:val="000000"/>
              </w:rPr>
              <w:t>.</w:t>
            </w:r>
            <w:r w:rsidR="0068245E">
              <w:rPr>
                <w:rFonts w:ascii="Calibri" w:eastAsia="Times New Roman" w:hAnsi="Calibri" w:cs="Calibri"/>
                <w:color w:val="000000"/>
              </w:rPr>
              <w:t xml:space="preserve"> </w:t>
            </w:r>
            <w:proofErr w:type="spellStart"/>
            <w:r w:rsidR="002A5C40">
              <w:rPr>
                <w:rFonts w:ascii="Calibri" w:eastAsia="Times New Roman" w:hAnsi="Calibri" w:cs="Calibri"/>
                <w:color w:val="000000"/>
              </w:rPr>
              <w:t>e.g</w:t>
            </w:r>
            <w:proofErr w:type="spellEnd"/>
            <w:r w:rsidR="0068245E">
              <w:rPr>
                <w:rFonts w:ascii="Calibri" w:eastAsia="Times New Roman" w:hAnsi="Calibri" w:cs="Calibri"/>
                <w:color w:val="000000"/>
              </w:rPr>
              <w:t xml:space="preserve"> (Heat)</w:t>
            </w:r>
          </w:p>
        </w:tc>
        <w:tc>
          <w:tcPr>
            <w:tcW w:w="3645" w:type="dxa"/>
            <w:gridSpan w:val="2"/>
            <w:tcBorders>
              <w:top w:val="single" w:sz="4" w:space="0" w:color="auto"/>
              <w:left w:val="nil"/>
              <w:bottom w:val="single" w:sz="4" w:space="0" w:color="auto"/>
              <w:right w:val="single" w:sz="4" w:space="0" w:color="auto"/>
            </w:tcBorders>
            <w:shd w:val="clear" w:color="auto" w:fill="auto"/>
            <w:vAlign w:val="center"/>
            <w:hideMark/>
          </w:tcPr>
          <w:p w14:paraId="080C04E1" w14:textId="1C328356" w:rsidR="008A4883" w:rsidRPr="007056B2" w:rsidRDefault="008A4883" w:rsidP="00720189">
            <w:pPr>
              <w:spacing w:after="0" w:line="240" w:lineRule="auto"/>
              <w:rPr>
                <w:rFonts w:ascii="Calibri" w:eastAsia="Times New Roman" w:hAnsi="Calibri" w:cs="Calibri"/>
                <w:color w:val="000000"/>
              </w:rPr>
            </w:pPr>
            <w:r w:rsidRPr="008A4883">
              <w:rPr>
                <w:rFonts w:ascii="Calibri" w:eastAsia="Times New Roman" w:hAnsi="Calibri" w:cs="Calibri"/>
                <w:color w:val="000000"/>
              </w:rPr>
              <w:t>Environmental Health Tracking</w:t>
            </w:r>
            <w:r w:rsidR="0068245E">
              <w:rPr>
                <w:rFonts w:ascii="Calibri" w:eastAsia="Times New Roman" w:hAnsi="Calibri" w:cs="Calibri"/>
                <w:color w:val="000000"/>
              </w:rPr>
              <w:t xml:space="preserve"> (Heat)</w:t>
            </w:r>
            <w:r w:rsidR="006E2D72">
              <w:rPr>
                <w:rFonts w:ascii="Calibri" w:eastAsia="Times New Roman" w:hAnsi="Calibri" w:cs="Calibri"/>
                <w:color w:val="000000"/>
              </w:rPr>
              <w:t xml:space="preserve"> NOAA </w:t>
            </w:r>
          </w:p>
        </w:tc>
      </w:tr>
      <w:tr w:rsidR="008A4883" w:rsidRPr="007056B2" w14:paraId="1DAB04D8" w14:textId="77777777" w:rsidTr="00720189">
        <w:trPr>
          <w:trHeight w:val="300"/>
        </w:trPr>
        <w:tc>
          <w:tcPr>
            <w:tcW w:w="2605" w:type="dxa"/>
            <w:tcBorders>
              <w:top w:val="nil"/>
              <w:left w:val="single" w:sz="4" w:space="0" w:color="auto"/>
              <w:bottom w:val="single" w:sz="4" w:space="0" w:color="auto"/>
              <w:right w:val="single" w:sz="4" w:space="0" w:color="auto"/>
            </w:tcBorders>
            <w:shd w:val="clear" w:color="auto" w:fill="auto"/>
            <w:vAlign w:val="center"/>
          </w:tcPr>
          <w:p w14:paraId="0AC417D4"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How many or which states currently?</w:t>
            </w:r>
          </w:p>
        </w:tc>
        <w:tc>
          <w:tcPr>
            <w:tcW w:w="2070" w:type="dxa"/>
            <w:tcBorders>
              <w:top w:val="nil"/>
              <w:left w:val="nil"/>
              <w:bottom w:val="single" w:sz="4" w:space="0" w:color="auto"/>
              <w:right w:val="single" w:sz="4" w:space="0" w:color="auto"/>
            </w:tcBorders>
            <w:shd w:val="clear" w:color="auto" w:fill="auto"/>
            <w:vAlign w:val="center"/>
          </w:tcPr>
          <w:p w14:paraId="1FD2DE6F"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3645" w:type="dxa"/>
            <w:gridSpan w:val="2"/>
            <w:tcBorders>
              <w:top w:val="nil"/>
              <w:left w:val="nil"/>
              <w:bottom w:val="single" w:sz="4" w:space="0" w:color="auto"/>
              <w:right w:val="single" w:sz="4" w:space="0" w:color="auto"/>
            </w:tcBorders>
            <w:shd w:val="clear" w:color="auto" w:fill="auto"/>
            <w:vAlign w:val="center"/>
          </w:tcPr>
          <w:p w14:paraId="77AC0790" w14:textId="77777777" w:rsidR="008A4883" w:rsidRPr="007056B2" w:rsidRDefault="008A4883" w:rsidP="00720189">
            <w:pPr>
              <w:spacing w:after="0" w:line="240" w:lineRule="auto"/>
              <w:rPr>
                <w:rFonts w:ascii="Calibri" w:eastAsia="Times New Roman" w:hAnsi="Calibri" w:cs="Calibri"/>
                <w:color w:val="000000"/>
              </w:rPr>
            </w:pPr>
          </w:p>
        </w:tc>
      </w:tr>
      <w:tr w:rsidR="008A4883" w:rsidRPr="007056B2" w14:paraId="4810DEE2" w14:textId="77777777" w:rsidTr="00D5640B">
        <w:trPr>
          <w:trHeight w:val="300"/>
        </w:trPr>
        <w:tc>
          <w:tcPr>
            <w:tcW w:w="2605" w:type="dxa"/>
            <w:tcBorders>
              <w:top w:val="nil"/>
              <w:left w:val="single" w:sz="4" w:space="0" w:color="auto"/>
              <w:bottom w:val="single" w:sz="4" w:space="0" w:color="auto"/>
              <w:right w:val="single" w:sz="4" w:space="0" w:color="auto"/>
            </w:tcBorders>
            <w:shd w:val="clear" w:color="auto" w:fill="auto"/>
            <w:vAlign w:val="center"/>
          </w:tcPr>
          <w:p w14:paraId="44E58ABD" w14:textId="58709DE9" w:rsidR="008A4883" w:rsidRPr="007056B2" w:rsidRDefault="00886889" w:rsidP="00720189">
            <w:pPr>
              <w:spacing w:after="0" w:line="240" w:lineRule="auto"/>
              <w:rPr>
                <w:rFonts w:ascii="Calibri" w:eastAsia="Times New Roman" w:hAnsi="Calibri" w:cs="Calibri"/>
                <w:color w:val="000000"/>
              </w:rPr>
            </w:pPr>
            <w:r>
              <w:rPr>
                <w:rFonts w:ascii="Calibri" w:eastAsia="Times New Roman" w:hAnsi="Calibri" w:cs="Calibri"/>
                <w:color w:val="000000"/>
              </w:rPr>
              <w:t>Measurement variable</w:t>
            </w:r>
          </w:p>
        </w:tc>
        <w:tc>
          <w:tcPr>
            <w:tcW w:w="2070" w:type="dxa"/>
            <w:tcBorders>
              <w:top w:val="nil"/>
              <w:left w:val="nil"/>
              <w:bottom w:val="single" w:sz="4" w:space="0" w:color="auto"/>
              <w:right w:val="single" w:sz="4" w:space="0" w:color="auto"/>
            </w:tcBorders>
            <w:shd w:val="clear" w:color="auto" w:fill="auto"/>
            <w:vAlign w:val="center"/>
          </w:tcPr>
          <w:p w14:paraId="35085E4F" w14:textId="61BD143C" w:rsidR="008A4883" w:rsidRPr="007056B2" w:rsidRDefault="008A4883" w:rsidP="00720189">
            <w:pPr>
              <w:spacing w:after="0" w:line="240" w:lineRule="auto"/>
              <w:rPr>
                <w:rFonts w:ascii="Calibri" w:eastAsia="Times New Roman" w:hAnsi="Calibri" w:cs="Calibri"/>
                <w:color w:val="000000"/>
              </w:rPr>
            </w:pPr>
          </w:p>
        </w:tc>
        <w:tc>
          <w:tcPr>
            <w:tcW w:w="1565" w:type="dxa"/>
            <w:tcBorders>
              <w:top w:val="nil"/>
              <w:left w:val="nil"/>
              <w:bottom w:val="single" w:sz="4" w:space="0" w:color="auto"/>
              <w:right w:val="single" w:sz="4" w:space="0" w:color="auto"/>
            </w:tcBorders>
            <w:shd w:val="clear" w:color="auto" w:fill="auto"/>
            <w:vAlign w:val="center"/>
          </w:tcPr>
          <w:p w14:paraId="1D16DAE3" w14:textId="1283B4D5" w:rsidR="008A4883" w:rsidRPr="007056B2" w:rsidRDefault="008A4883" w:rsidP="00720189">
            <w:pPr>
              <w:spacing w:after="0" w:line="240" w:lineRule="auto"/>
              <w:rPr>
                <w:rFonts w:ascii="Calibri" w:eastAsia="Times New Roman" w:hAnsi="Calibri" w:cs="Calibri"/>
                <w:color w:val="000000"/>
              </w:rPr>
            </w:pPr>
          </w:p>
        </w:tc>
        <w:tc>
          <w:tcPr>
            <w:tcW w:w="2080" w:type="dxa"/>
            <w:tcBorders>
              <w:top w:val="nil"/>
              <w:left w:val="nil"/>
              <w:bottom w:val="single" w:sz="4" w:space="0" w:color="auto"/>
              <w:right w:val="single" w:sz="4" w:space="0" w:color="auto"/>
            </w:tcBorders>
            <w:shd w:val="clear" w:color="auto" w:fill="auto"/>
            <w:vAlign w:val="center"/>
          </w:tcPr>
          <w:p w14:paraId="10D7F64F" w14:textId="7FB30996" w:rsidR="008A4883" w:rsidRPr="007056B2" w:rsidRDefault="008A4883" w:rsidP="00720189">
            <w:pPr>
              <w:spacing w:after="0" w:line="240" w:lineRule="auto"/>
              <w:rPr>
                <w:rFonts w:ascii="Calibri" w:eastAsia="Times New Roman" w:hAnsi="Calibri" w:cs="Calibri"/>
                <w:color w:val="000000"/>
              </w:rPr>
            </w:pPr>
          </w:p>
        </w:tc>
      </w:tr>
      <w:tr w:rsidR="008A4883" w:rsidRPr="007056B2" w14:paraId="59072C37" w14:textId="77777777" w:rsidTr="00720189">
        <w:trPr>
          <w:trHeight w:val="600"/>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A725FC6" w14:textId="3A759892"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Smallest geographic level unit available?</w:t>
            </w:r>
            <w:r w:rsidR="001443EC">
              <w:rPr>
                <w:rFonts w:ascii="Calibri" w:eastAsia="Times New Roman" w:hAnsi="Calibri" w:cs="Calibri"/>
                <w:color w:val="000000"/>
              </w:rPr>
              <w:t xml:space="preserve"> Spatial scale</w:t>
            </w:r>
          </w:p>
        </w:tc>
        <w:tc>
          <w:tcPr>
            <w:tcW w:w="2070" w:type="dxa"/>
            <w:tcBorders>
              <w:top w:val="nil"/>
              <w:left w:val="nil"/>
              <w:bottom w:val="single" w:sz="4" w:space="0" w:color="auto"/>
              <w:right w:val="single" w:sz="4" w:space="0" w:color="auto"/>
            </w:tcBorders>
            <w:shd w:val="clear" w:color="auto" w:fill="auto"/>
            <w:vAlign w:val="center"/>
            <w:hideMark/>
          </w:tcPr>
          <w:p w14:paraId="00D0FF68"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3645" w:type="dxa"/>
            <w:gridSpan w:val="2"/>
            <w:tcBorders>
              <w:top w:val="single" w:sz="4" w:space="0" w:color="auto"/>
              <w:left w:val="nil"/>
              <w:bottom w:val="single" w:sz="4" w:space="0" w:color="auto"/>
              <w:right w:val="single" w:sz="4" w:space="0" w:color="auto"/>
            </w:tcBorders>
            <w:shd w:val="clear" w:color="auto" w:fill="auto"/>
            <w:vAlign w:val="center"/>
            <w:hideMark/>
          </w:tcPr>
          <w:p w14:paraId="6CE2EF67"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r>
      <w:tr w:rsidR="001443EC" w:rsidRPr="007056B2" w14:paraId="24132F03" w14:textId="77777777" w:rsidTr="00720189">
        <w:trPr>
          <w:trHeight w:val="600"/>
        </w:trPr>
        <w:tc>
          <w:tcPr>
            <w:tcW w:w="2605" w:type="dxa"/>
            <w:tcBorders>
              <w:top w:val="nil"/>
              <w:left w:val="single" w:sz="4" w:space="0" w:color="auto"/>
              <w:bottom w:val="single" w:sz="4" w:space="0" w:color="auto"/>
              <w:right w:val="single" w:sz="4" w:space="0" w:color="auto"/>
            </w:tcBorders>
            <w:shd w:val="clear" w:color="auto" w:fill="auto"/>
            <w:vAlign w:val="center"/>
          </w:tcPr>
          <w:p w14:paraId="585F6666" w14:textId="2AA88531" w:rsidR="001443EC" w:rsidRPr="008A4883" w:rsidRDefault="001443EC" w:rsidP="00720189">
            <w:pPr>
              <w:spacing w:after="0" w:line="240" w:lineRule="auto"/>
              <w:rPr>
                <w:rFonts w:ascii="Calibri" w:eastAsia="Times New Roman" w:hAnsi="Calibri" w:cs="Calibri"/>
                <w:color w:val="000000"/>
              </w:rPr>
            </w:pPr>
            <w:r>
              <w:rPr>
                <w:rFonts w:ascii="Calibri" w:eastAsia="Times New Roman" w:hAnsi="Calibri" w:cs="Calibri"/>
                <w:color w:val="000000"/>
              </w:rPr>
              <w:t>Temporal scale</w:t>
            </w:r>
          </w:p>
        </w:tc>
        <w:tc>
          <w:tcPr>
            <w:tcW w:w="2070" w:type="dxa"/>
            <w:tcBorders>
              <w:top w:val="nil"/>
              <w:left w:val="nil"/>
              <w:bottom w:val="single" w:sz="4" w:space="0" w:color="auto"/>
              <w:right w:val="single" w:sz="4" w:space="0" w:color="auto"/>
            </w:tcBorders>
            <w:shd w:val="clear" w:color="auto" w:fill="auto"/>
            <w:vAlign w:val="center"/>
          </w:tcPr>
          <w:p w14:paraId="5EE83F0E" w14:textId="77777777" w:rsidR="001443EC" w:rsidRPr="007056B2" w:rsidRDefault="001443EC" w:rsidP="00720189">
            <w:pPr>
              <w:spacing w:after="0" w:line="240" w:lineRule="auto"/>
              <w:rPr>
                <w:rFonts w:ascii="Calibri" w:eastAsia="Times New Roman" w:hAnsi="Calibri" w:cs="Calibri"/>
                <w:color w:val="000000"/>
              </w:rPr>
            </w:pPr>
          </w:p>
        </w:tc>
        <w:tc>
          <w:tcPr>
            <w:tcW w:w="3645" w:type="dxa"/>
            <w:gridSpan w:val="2"/>
            <w:tcBorders>
              <w:top w:val="single" w:sz="4" w:space="0" w:color="auto"/>
              <w:left w:val="nil"/>
              <w:bottom w:val="single" w:sz="4" w:space="0" w:color="auto"/>
              <w:right w:val="single" w:sz="4" w:space="0" w:color="auto"/>
            </w:tcBorders>
            <w:shd w:val="clear" w:color="auto" w:fill="auto"/>
            <w:vAlign w:val="center"/>
          </w:tcPr>
          <w:p w14:paraId="0EC7DA6D" w14:textId="77777777" w:rsidR="001443EC" w:rsidRPr="007056B2" w:rsidRDefault="001443EC" w:rsidP="00720189">
            <w:pPr>
              <w:spacing w:after="0" w:line="240" w:lineRule="auto"/>
              <w:rPr>
                <w:rFonts w:ascii="Calibri" w:eastAsia="Times New Roman" w:hAnsi="Calibri" w:cs="Calibri"/>
                <w:color w:val="000000"/>
              </w:rPr>
            </w:pPr>
          </w:p>
        </w:tc>
      </w:tr>
      <w:tr w:rsidR="008A4883" w:rsidRPr="007056B2" w14:paraId="047C7669" w14:textId="77777777" w:rsidTr="00720189">
        <w:trPr>
          <w:trHeight w:val="600"/>
        </w:trPr>
        <w:tc>
          <w:tcPr>
            <w:tcW w:w="2605" w:type="dxa"/>
            <w:tcBorders>
              <w:top w:val="nil"/>
              <w:left w:val="single" w:sz="4" w:space="0" w:color="auto"/>
              <w:bottom w:val="single" w:sz="4" w:space="0" w:color="auto"/>
              <w:right w:val="single" w:sz="4" w:space="0" w:color="auto"/>
            </w:tcBorders>
            <w:shd w:val="clear" w:color="auto" w:fill="auto"/>
            <w:vAlign w:val="center"/>
          </w:tcPr>
          <w:p w14:paraId="033831A5" w14:textId="77777777" w:rsidR="008A4883" w:rsidRPr="008A4883" w:rsidRDefault="008A4883" w:rsidP="00720189">
            <w:pPr>
              <w:spacing w:after="0" w:line="240" w:lineRule="auto"/>
              <w:rPr>
                <w:rFonts w:ascii="Calibri" w:eastAsia="Times New Roman" w:hAnsi="Calibri" w:cs="Calibri"/>
                <w:color w:val="000000"/>
              </w:rPr>
            </w:pPr>
            <w:r w:rsidRPr="008A4883">
              <w:rPr>
                <w:rFonts w:ascii="Calibri" w:eastAsia="Times New Roman" w:hAnsi="Calibri" w:cs="Calibri"/>
                <w:color w:val="000000"/>
              </w:rPr>
              <w:t>Geocoded?</w:t>
            </w:r>
          </w:p>
        </w:tc>
        <w:tc>
          <w:tcPr>
            <w:tcW w:w="2070" w:type="dxa"/>
            <w:tcBorders>
              <w:top w:val="nil"/>
              <w:left w:val="nil"/>
              <w:bottom w:val="single" w:sz="4" w:space="0" w:color="auto"/>
              <w:right w:val="single" w:sz="4" w:space="0" w:color="auto"/>
            </w:tcBorders>
            <w:shd w:val="clear" w:color="auto" w:fill="auto"/>
            <w:vAlign w:val="center"/>
          </w:tcPr>
          <w:p w14:paraId="1DD53D7E" w14:textId="77777777" w:rsidR="008A4883" w:rsidRPr="007056B2" w:rsidRDefault="008A4883" w:rsidP="00720189">
            <w:pPr>
              <w:spacing w:after="0" w:line="240" w:lineRule="auto"/>
              <w:rPr>
                <w:rFonts w:ascii="Calibri" w:eastAsia="Times New Roman" w:hAnsi="Calibri" w:cs="Calibri"/>
                <w:color w:val="000000"/>
              </w:rPr>
            </w:pPr>
          </w:p>
        </w:tc>
        <w:tc>
          <w:tcPr>
            <w:tcW w:w="3645" w:type="dxa"/>
            <w:gridSpan w:val="2"/>
            <w:tcBorders>
              <w:top w:val="single" w:sz="4" w:space="0" w:color="auto"/>
              <w:left w:val="nil"/>
              <w:bottom w:val="single" w:sz="4" w:space="0" w:color="auto"/>
              <w:right w:val="single" w:sz="4" w:space="0" w:color="auto"/>
            </w:tcBorders>
            <w:shd w:val="clear" w:color="auto" w:fill="auto"/>
            <w:vAlign w:val="center"/>
          </w:tcPr>
          <w:p w14:paraId="18A4C73F" w14:textId="77777777" w:rsidR="008A4883" w:rsidRPr="007056B2" w:rsidRDefault="008A4883" w:rsidP="00720189">
            <w:pPr>
              <w:spacing w:after="0" w:line="240" w:lineRule="auto"/>
              <w:rPr>
                <w:rFonts w:ascii="Calibri" w:eastAsia="Times New Roman" w:hAnsi="Calibri" w:cs="Calibri"/>
                <w:color w:val="000000"/>
              </w:rPr>
            </w:pPr>
          </w:p>
        </w:tc>
      </w:tr>
      <w:tr w:rsidR="008A4883" w:rsidRPr="007056B2" w14:paraId="1BE8B950" w14:textId="77777777" w:rsidTr="00720189">
        <w:trPr>
          <w:trHeight w:val="600"/>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5D7484D" w14:textId="6974ECC3"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Allow</w:t>
            </w:r>
            <w:r w:rsidR="00886889">
              <w:rPr>
                <w:rFonts w:ascii="Calibri" w:eastAsia="Times New Roman" w:hAnsi="Calibri" w:cs="Calibri"/>
                <w:color w:val="000000"/>
              </w:rPr>
              <w:t xml:space="preserve"> for linkage</w:t>
            </w:r>
            <w:r w:rsidRPr="007056B2">
              <w:rPr>
                <w:rFonts w:ascii="Calibri" w:eastAsia="Times New Roman" w:hAnsi="Calibri" w:cs="Calibri"/>
                <w:color w:val="000000"/>
              </w:rPr>
              <w:t>?</w:t>
            </w:r>
            <w:r w:rsidR="00886889">
              <w:rPr>
                <w:rFonts w:ascii="Calibri" w:eastAsia="Times New Roman" w:hAnsi="Calibri" w:cs="Calibri"/>
                <w:color w:val="000000"/>
              </w:rPr>
              <w:t xml:space="preserve"> At which unit</w:t>
            </w:r>
            <w:r w:rsidR="008A2A69">
              <w:rPr>
                <w:rFonts w:ascii="Calibri" w:eastAsia="Times New Roman" w:hAnsi="Calibri" w:cs="Calibri"/>
                <w:color w:val="000000"/>
              </w:rPr>
              <w:t xml:space="preserve"> level</w:t>
            </w:r>
            <w:r w:rsidR="00886889">
              <w:rPr>
                <w:rFonts w:ascii="Calibri" w:eastAsia="Times New Roman" w:hAnsi="Calibri" w:cs="Calibri"/>
                <w:color w:val="000000"/>
              </w:rPr>
              <w:t xml:space="preserve">? </w:t>
            </w:r>
          </w:p>
        </w:tc>
        <w:tc>
          <w:tcPr>
            <w:tcW w:w="2070" w:type="dxa"/>
            <w:tcBorders>
              <w:top w:val="nil"/>
              <w:left w:val="nil"/>
              <w:bottom w:val="single" w:sz="4" w:space="0" w:color="auto"/>
              <w:right w:val="single" w:sz="4" w:space="0" w:color="auto"/>
            </w:tcBorders>
            <w:shd w:val="clear" w:color="auto" w:fill="auto"/>
            <w:vAlign w:val="center"/>
            <w:hideMark/>
          </w:tcPr>
          <w:p w14:paraId="1EFD879E"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3645" w:type="dxa"/>
            <w:gridSpan w:val="2"/>
            <w:tcBorders>
              <w:top w:val="single" w:sz="4" w:space="0" w:color="auto"/>
              <w:left w:val="nil"/>
              <w:bottom w:val="single" w:sz="4" w:space="0" w:color="auto"/>
              <w:right w:val="single" w:sz="4" w:space="0" w:color="auto"/>
            </w:tcBorders>
            <w:shd w:val="clear" w:color="auto" w:fill="auto"/>
            <w:vAlign w:val="center"/>
            <w:hideMark/>
          </w:tcPr>
          <w:p w14:paraId="7F488379"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r>
      <w:tr w:rsidR="008A4883" w:rsidRPr="007056B2" w14:paraId="645FE50B" w14:textId="77777777" w:rsidTr="00720189">
        <w:trPr>
          <w:trHeight w:val="30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89471" w14:textId="72D3FEAD" w:rsidR="008A4883" w:rsidRPr="007056B2" w:rsidRDefault="00E75A2A" w:rsidP="00720189">
            <w:pPr>
              <w:spacing w:after="0" w:line="240" w:lineRule="auto"/>
              <w:rPr>
                <w:rFonts w:ascii="Calibri" w:eastAsia="Times New Roman" w:hAnsi="Calibri" w:cs="Calibri"/>
                <w:color w:val="000000"/>
              </w:rPr>
            </w:pPr>
            <w:r>
              <w:rPr>
                <w:rFonts w:ascii="Calibri" w:eastAsia="Times New Roman" w:hAnsi="Calibri" w:cs="Calibri"/>
                <w:color w:val="000000"/>
              </w:rPr>
              <w:t>Time period availability</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14:paraId="6873A623"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c>
          <w:tcPr>
            <w:tcW w:w="3645" w:type="dxa"/>
            <w:gridSpan w:val="2"/>
            <w:tcBorders>
              <w:top w:val="single" w:sz="4" w:space="0" w:color="auto"/>
              <w:left w:val="nil"/>
              <w:bottom w:val="single" w:sz="4" w:space="0" w:color="auto"/>
              <w:right w:val="single" w:sz="4" w:space="0" w:color="auto"/>
            </w:tcBorders>
            <w:shd w:val="clear" w:color="auto" w:fill="auto"/>
            <w:vAlign w:val="center"/>
            <w:hideMark/>
          </w:tcPr>
          <w:p w14:paraId="37B98CEB" w14:textId="77777777" w:rsidR="008A4883" w:rsidRPr="007056B2" w:rsidRDefault="008A4883" w:rsidP="00720189">
            <w:pPr>
              <w:spacing w:after="0" w:line="240" w:lineRule="auto"/>
              <w:rPr>
                <w:rFonts w:ascii="Calibri" w:eastAsia="Times New Roman" w:hAnsi="Calibri" w:cs="Calibri"/>
                <w:color w:val="000000"/>
              </w:rPr>
            </w:pPr>
            <w:r w:rsidRPr="007056B2">
              <w:rPr>
                <w:rFonts w:ascii="Calibri" w:eastAsia="Times New Roman" w:hAnsi="Calibri" w:cs="Calibri"/>
                <w:color w:val="000000"/>
              </w:rPr>
              <w:t> </w:t>
            </w:r>
          </w:p>
        </w:tc>
      </w:tr>
      <w:tr w:rsidR="008A4883" w:rsidRPr="007056B2" w14:paraId="2A59FE91" w14:textId="77777777" w:rsidTr="00D5640B">
        <w:trPr>
          <w:trHeight w:val="35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4DE2B063" w14:textId="77777777" w:rsidR="008A4883" w:rsidRPr="008A4883" w:rsidRDefault="008A4883" w:rsidP="00720189">
            <w:pPr>
              <w:spacing w:after="0" w:line="240" w:lineRule="auto"/>
              <w:rPr>
                <w:rFonts w:ascii="Calibri" w:eastAsia="Times New Roman" w:hAnsi="Calibri" w:cs="Calibri"/>
                <w:color w:val="000000"/>
              </w:rPr>
            </w:pPr>
            <w:r w:rsidRPr="008A4883">
              <w:rPr>
                <w:rFonts w:ascii="Calibri" w:eastAsia="Times New Roman" w:hAnsi="Calibri" w:cs="Calibri"/>
                <w:color w:val="000000"/>
              </w:rPr>
              <w:t xml:space="preserve">Allows for </w:t>
            </w:r>
            <w:proofErr w:type="gramStart"/>
            <w:r w:rsidRPr="008A4883">
              <w:rPr>
                <w:rFonts w:ascii="Calibri" w:eastAsia="Times New Roman" w:hAnsi="Calibri" w:cs="Calibri"/>
                <w:color w:val="000000"/>
              </w:rPr>
              <w:t>clustering?</w:t>
            </w:r>
            <w:proofErr w:type="gramEnd"/>
            <w:r w:rsidRPr="008A4883">
              <w:rPr>
                <w:rFonts w:ascii="Calibri" w:eastAsia="Times New Roman" w:hAnsi="Calibri" w:cs="Calibri"/>
                <w:color w:val="000000"/>
              </w:rPr>
              <w:t xml:space="preserve"> If </w:t>
            </w:r>
            <w:proofErr w:type="gramStart"/>
            <w:r w:rsidRPr="008A4883">
              <w:rPr>
                <w:rFonts w:ascii="Calibri" w:eastAsia="Times New Roman" w:hAnsi="Calibri" w:cs="Calibri"/>
                <w:color w:val="000000"/>
              </w:rPr>
              <w:t>so</w:t>
            </w:r>
            <w:proofErr w:type="gramEnd"/>
            <w:r w:rsidRPr="008A4883">
              <w:rPr>
                <w:rFonts w:ascii="Calibri" w:eastAsia="Times New Roman" w:hAnsi="Calibri" w:cs="Calibri"/>
                <w:color w:val="000000"/>
              </w:rPr>
              <w:t xml:space="preserve"> how?</w:t>
            </w:r>
          </w:p>
        </w:tc>
        <w:tc>
          <w:tcPr>
            <w:tcW w:w="2070" w:type="dxa"/>
            <w:tcBorders>
              <w:top w:val="single" w:sz="4" w:space="0" w:color="auto"/>
              <w:left w:val="nil"/>
              <w:bottom w:val="single" w:sz="4" w:space="0" w:color="auto"/>
              <w:right w:val="single" w:sz="4" w:space="0" w:color="auto"/>
            </w:tcBorders>
            <w:shd w:val="clear" w:color="auto" w:fill="auto"/>
            <w:vAlign w:val="center"/>
          </w:tcPr>
          <w:p w14:paraId="0C959432" w14:textId="77777777" w:rsidR="008A4883" w:rsidRPr="007056B2" w:rsidRDefault="008A4883" w:rsidP="00720189">
            <w:pPr>
              <w:spacing w:after="0" w:line="240" w:lineRule="auto"/>
              <w:rPr>
                <w:rFonts w:ascii="Calibri" w:eastAsia="Times New Roman" w:hAnsi="Calibri" w:cs="Calibri"/>
                <w:color w:val="000000"/>
              </w:rPr>
            </w:pPr>
          </w:p>
        </w:tc>
        <w:tc>
          <w:tcPr>
            <w:tcW w:w="3645" w:type="dxa"/>
            <w:gridSpan w:val="2"/>
            <w:tcBorders>
              <w:top w:val="single" w:sz="4" w:space="0" w:color="auto"/>
              <w:left w:val="nil"/>
              <w:bottom w:val="single" w:sz="4" w:space="0" w:color="auto"/>
              <w:right w:val="single" w:sz="4" w:space="0" w:color="auto"/>
            </w:tcBorders>
            <w:shd w:val="clear" w:color="auto" w:fill="auto"/>
            <w:vAlign w:val="center"/>
          </w:tcPr>
          <w:p w14:paraId="6162E78D" w14:textId="77777777" w:rsidR="008A4883" w:rsidRPr="007056B2" w:rsidRDefault="008A4883" w:rsidP="00720189">
            <w:pPr>
              <w:spacing w:after="0" w:line="240" w:lineRule="auto"/>
              <w:rPr>
                <w:rFonts w:ascii="Calibri" w:eastAsia="Times New Roman" w:hAnsi="Calibri" w:cs="Calibri"/>
                <w:color w:val="000000"/>
              </w:rPr>
            </w:pPr>
          </w:p>
        </w:tc>
      </w:tr>
      <w:tr w:rsidR="006E2D72" w:rsidRPr="007056B2" w14:paraId="7E7A8363" w14:textId="77777777" w:rsidTr="00720189">
        <w:trPr>
          <w:trHeight w:val="30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41302466" w14:textId="68CB6976" w:rsidR="006E2D72" w:rsidRPr="008A4883" w:rsidRDefault="006E2D72" w:rsidP="00720189">
            <w:pPr>
              <w:spacing w:after="0" w:line="240" w:lineRule="auto"/>
              <w:rPr>
                <w:rFonts w:ascii="Calibri" w:eastAsia="Times New Roman" w:hAnsi="Calibri" w:cs="Calibri"/>
                <w:color w:val="000000"/>
              </w:rPr>
            </w:pPr>
            <w:r>
              <w:rPr>
                <w:rFonts w:ascii="Calibri" w:eastAsia="Times New Roman" w:hAnsi="Calibri" w:cs="Calibri"/>
                <w:color w:val="000000"/>
              </w:rPr>
              <w:t xml:space="preserve">Accessibility – freely available? </w:t>
            </w:r>
          </w:p>
        </w:tc>
        <w:tc>
          <w:tcPr>
            <w:tcW w:w="2070" w:type="dxa"/>
            <w:tcBorders>
              <w:top w:val="single" w:sz="4" w:space="0" w:color="auto"/>
              <w:left w:val="nil"/>
              <w:bottom w:val="single" w:sz="4" w:space="0" w:color="auto"/>
              <w:right w:val="single" w:sz="4" w:space="0" w:color="auto"/>
            </w:tcBorders>
            <w:shd w:val="clear" w:color="auto" w:fill="auto"/>
            <w:vAlign w:val="center"/>
          </w:tcPr>
          <w:p w14:paraId="6EF135C4" w14:textId="77777777" w:rsidR="006E2D72" w:rsidRPr="007056B2" w:rsidRDefault="006E2D72" w:rsidP="00720189">
            <w:pPr>
              <w:spacing w:after="0" w:line="240" w:lineRule="auto"/>
              <w:rPr>
                <w:rFonts w:ascii="Calibri" w:eastAsia="Times New Roman" w:hAnsi="Calibri" w:cs="Calibri"/>
                <w:color w:val="000000"/>
              </w:rPr>
            </w:pPr>
          </w:p>
        </w:tc>
        <w:tc>
          <w:tcPr>
            <w:tcW w:w="3645" w:type="dxa"/>
            <w:gridSpan w:val="2"/>
            <w:tcBorders>
              <w:top w:val="single" w:sz="4" w:space="0" w:color="auto"/>
              <w:left w:val="nil"/>
              <w:bottom w:val="single" w:sz="4" w:space="0" w:color="auto"/>
              <w:right w:val="single" w:sz="4" w:space="0" w:color="auto"/>
            </w:tcBorders>
            <w:shd w:val="clear" w:color="auto" w:fill="auto"/>
            <w:vAlign w:val="center"/>
          </w:tcPr>
          <w:p w14:paraId="36A8A2CE" w14:textId="77777777" w:rsidR="006E2D72" w:rsidRPr="007056B2" w:rsidRDefault="006E2D72" w:rsidP="00720189">
            <w:pPr>
              <w:spacing w:after="0" w:line="240" w:lineRule="auto"/>
              <w:rPr>
                <w:rFonts w:ascii="Calibri" w:eastAsia="Times New Roman" w:hAnsi="Calibri" w:cs="Calibri"/>
                <w:color w:val="000000"/>
              </w:rPr>
            </w:pPr>
          </w:p>
        </w:tc>
      </w:tr>
      <w:tr w:rsidR="008A4883" w:rsidRPr="007056B2" w14:paraId="7B84283E" w14:textId="77777777" w:rsidTr="00720189">
        <w:trPr>
          <w:trHeight w:val="30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01092861" w14:textId="77777777" w:rsidR="008A4883" w:rsidRPr="008A4883" w:rsidRDefault="008A4883" w:rsidP="00720189">
            <w:pPr>
              <w:spacing w:after="0" w:line="240" w:lineRule="auto"/>
              <w:rPr>
                <w:rFonts w:ascii="Calibri" w:eastAsia="Times New Roman" w:hAnsi="Calibri" w:cs="Calibri"/>
                <w:color w:val="000000"/>
              </w:rPr>
            </w:pPr>
            <w:r w:rsidRPr="008A4883">
              <w:rPr>
                <w:rFonts w:ascii="Calibri" w:eastAsia="Times New Roman" w:hAnsi="Calibri" w:cs="Calibri"/>
                <w:color w:val="000000"/>
              </w:rPr>
              <w:t>Pros</w:t>
            </w:r>
          </w:p>
        </w:tc>
        <w:tc>
          <w:tcPr>
            <w:tcW w:w="2070" w:type="dxa"/>
            <w:tcBorders>
              <w:top w:val="single" w:sz="4" w:space="0" w:color="auto"/>
              <w:left w:val="nil"/>
              <w:bottom w:val="single" w:sz="4" w:space="0" w:color="auto"/>
              <w:right w:val="single" w:sz="4" w:space="0" w:color="auto"/>
            </w:tcBorders>
            <w:shd w:val="clear" w:color="auto" w:fill="auto"/>
            <w:vAlign w:val="center"/>
          </w:tcPr>
          <w:p w14:paraId="575EB20E" w14:textId="77777777" w:rsidR="008A4883" w:rsidRPr="007056B2" w:rsidRDefault="008A4883" w:rsidP="00720189">
            <w:pPr>
              <w:spacing w:after="0" w:line="240" w:lineRule="auto"/>
              <w:rPr>
                <w:rFonts w:ascii="Calibri" w:eastAsia="Times New Roman" w:hAnsi="Calibri" w:cs="Calibri"/>
                <w:color w:val="000000"/>
              </w:rPr>
            </w:pPr>
          </w:p>
        </w:tc>
        <w:tc>
          <w:tcPr>
            <w:tcW w:w="3645" w:type="dxa"/>
            <w:gridSpan w:val="2"/>
            <w:tcBorders>
              <w:top w:val="single" w:sz="4" w:space="0" w:color="auto"/>
              <w:left w:val="nil"/>
              <w:bottom w:val="single" w:sz="4" w:space="0" w:color="auto"/>
              <w:right w:val="single" w:sz="4" w:space="0" w:color="auto"/>
            </w:tcBorders>
            <w:shd w:val="clear" w:color="auto" w:fill="auto"/>
            <w:vAlign w:val="center"/>
          </w:tcPr>
          <w:p w14:paraId="66E1B25B" w14:textId="77777777" w:rsidR="008A4883" w:rsidRPr="007056B2" w:rsidRDefault="008A4883" w:rsidP="00720189">
            <w:pPr>
              <w:spacing w:after="0" w:line="240" w:lineRule="auto"/>
              <w:rPr>
                <w:rFonts w:ascii="Calibri" w:eastAsia="Times New Roman" w:hAnsi="Calibri" w:cs="Calibri"/>
                <w:color w:val="000000"/>
              </w:rPr>
            </w:pPr>
          </w:p>
        </w:tc>
      </w:tr>
      <w:tr w:rsidR="008A4883" w:rsidRPr="007056B2" w14:paraId="79EDBF1C" w14:textId="77777777" w:rsidTr="00720189">
        <w:trPr>
          <w:trHeight w:val="30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1808D4E7" w14:textId="77777777" w:rsidR="008A4883" w:rsidRPr="008A4883" w:rsidRDefault="008A4883" w:rsidP="00720189">
            <w:pPr>
              <w:spacing w:after="0" w:line="240" w:lineRule="auto"/>
              <w:rPr>
                <w:rFonts w:ascii="Calibri" w:eastAsia="Times New Roman" w:hAnsi="Calibri" w:cs="Calibri"/>
                <w:color w:val="000000"/>
              </w:rPr>
            </w:pPr>
            <w:r w:rsidRPr="008A4883">
              <w:rPr>
                <w:rFonts w:ascii="Calibri" w:eastAsia="Times New Roman" w:hAnsi="Calibri" w:cs="Calibri"/>
                <w:color w:val="000000"/>
              </w:rPr>
              <w:t>Cons</w:t>
            </w:r>
          </w:p>
        </w:tc>
        <w:tc>
          <w:tcPr>
            <w:tcW w:w="2070" w:type="dxa"/>
            <w:tcBorders>
              <w:top w:val="single" w:sz="4" w:space="0" w:color="auto"/>
              <w:left w:val="nil"/>
              <w:bottom w:val="single" w:sz="4" w:space="0" w:color="auto"/>
              <w:right w:val="single" w:sz="4" w:space="0" w:color="auto"/>
            </w:tcBorders>
            <w:shd w:val="clear" w:color="auto" w:fill="auto"/>
            <w:vAlign w:val="center"/>
          </w:tcPr>
          <w:p w14:paraId="25DC577E" w14:textId="77777777" w:rsidR="008A4883" w:rsidRPr="007056B2" w:rsidRDefault="008A4883" w:rsidP="00720189">
            <w:pPr>
              <w:spacing w:after="0" w:line="240" w:lineRule="auto"/>
              <w:rPr>
                <w:rFonts w:ascii="Calibri" w:eastAsia="Times New Roman" w:hAnsi="Calibri" w:cs="Calibri"/>
                <w:color w:val="000000"/>
              </w:rPr>
            </w:pPr>
          </w:p>
        </w:tc>
        <w:tc>
          <w:tcPr>
            <w:tcW w:w="3645" w:type="dxa"/>
            <w:gridSpan w:val="2"/>
            <w:tcBorders>
              <w:top w:val="single" w:sz="4" w:space="0" w:color="auto"/>
              <w:left w:val="nil"/>
              <w:bottom w:val="single" w:sz="4" w:space="0" w:color="auto"/>
              <w:right w:val="single" w:sz="4" w:space="0" w:color="auto"/>
            </w:tcBorders>
            <w:shd w:val="clear" w:color="auto" w:fill="auto"/>
            <w:vAlign w:val="center"/>
          </w:tcPr>
          <w:p w14:paraId="111551BF" w14:textId="77777777" w:rsidR="008A4883" w:rsidRPr="007056B2" w:rsidRDefault="008A4883" w:rsidP="00720189">
            <w:pPr>
              <w:spacing w:after="0" w:line="240" w:lineRule="auto"/>
              <w:rPr>
                <w:rFonts w:ascii="Calibri" w:eastAsia="Times New Roman" w:hAnsi="Calibri" w:cs="Calibri"/>
                <w:color w:val="000000"/>
              </w:rPr>
            </w:pPr>
          </w:p>
        </w:tc>
      </w:tr>
    </w:tbl>
    <w:p w14:paraId="7988A5AD" w14:textId="2DBE3F3A" w:rsidR="008A4883" w:rsidRDefault="008A4883" w:rsidP="008A4883"/>
    <w:p w14:paraId="221FC733" w14:textId="77777777" w:rsidR="008A4883" w:rsidRDefault="008A4883" w:rsidP="008A4883">
      <w:r>
        <w:t xml:space="preserve">Other ideas: </w:t>
      </w:r>
    </w:p>
    <w:p w14:paraId="2ABB1482" w14:textId="1CEB5808" w:rsidR="008A2A69" w:rsidRDefault="008A4883" w:rsidP="008A2A69">
      <w:pPr>
        <w:pStyle w:val="ListParagraph"/>
        <w:numPr>
          <w:ilvl w:val="0"/>
          <w:numId w:val="3"/>
        </w:numPr>
      </w:pPr>
      <w:r>
        <w:t>d</w:t>
      </w:r>
      <w:r w:rsidRPr="00CB2BBF">
        <w:rPr>
          <w:highlight w:val="yellow"/>
        </w:rPr>
        <w:t>o we have any job exposure matrices available to link to occupations?</w:t>
      </w:r>
    </w:p>
    <w:p w14:paraId="0B9CF3E4" w14:textId="6248266C" w:rsidR="008A2A69" w:rsidRDefault="000E6E3E" w:rsidP="008A2A69">
      <w:proofErr w:type="gramStart"/>
      <w:r>
        <w:t>Yes</w:t>
      </w:r>
      <w:proofErr w:type="gramEnd"/>
      <w:r>
        <w:t xml:space="preserve"> we do.  Prepared as exposure assessment slides but we need either a coded </w:t>
      </w:r>
    </w:p>
    <w:p w14:paraId="40018660" w14:textId="5E85F809" w:rsidR="008A2A69" w:rsidRDefault="008A2A69" w:rsidP="008A2A69">
      <w:pPr>
        <w:pStyle w:val="ListParagraph"/>
        <w:numPr>
          <w:ilvl w:val="0"/>
          <w:numId w:val="1"/>
        </w:numPr>
      </w:pPr>
      <w:r>
        <w:t>What are existing groups outside of occupational and environmental health working in these spaces with whom we may need to coordinate?</w:t>
      </w:r>
    </w:p>
    <w:tbl>
      <w:tblPr>
        <w:tblStyle w:val="TableGrid"/>
        <w:tblW w:w="0" w:type="auto"/>
        <w:tblLook w:val="04A0" w:firstRow="1" w:lastRow="0" w:firstColumn="1" w:lastColumn="0" w:noHBand="0" w:noVBand="1"/>
      </w:tblPr>
      <w:tblGrid>
        <w:gridCol w:w="2337"/>
        <w:gridCol w:w="2337"/>
        <w:gridCol w:w="2338"/>
        <w:gridCol w:w="2338"/>
      </w:tblGrid>
      <w:tr w:rsidR="008A2A69" w14:paraId="67B9028E" w14:textId="77777777" w:rsidTr="008A2A69">
        <w:tc>
          <w:tcPr>
            <w:tcW w:w="2337" w:type="dxa"/>
          </w:tcPr>
          <w:p w14:paraId="16F742DF" w14:textId="08CB9C69" w:rsidR="008A2A69" w:rsidRPr="008A2A69" w:rsidRDefault="008A2A69" w:rsidP="008A4883">
            <w:pPr>
              <w:rPr>
                <w:u w:val="single"/>
              </w:rPr>
            </w:pPr>
            <w:r>
              <w:rPr>
                <w:u w:val="single"/>
              </w:rPr>
              <w:lastRenderedPageBreak/>
              <w:t>Lens</w:t>
            </w:r>
          </w:p>
        </w:tc>
        <w:tc>
          <w:tcPr>
            <w:tcW w:w="2337" w:type="dxa"/>
          </w:tcPr>
          <w:p w14:paraId="346BC767" w14:textId="246EDE79" w:rsidR="008A2A69" w:rsidRDefault="008A2A69" w:rsidP="008A4883">
            <w:r>
              <w:t>National</w:t>
            </w:r>
          </w:p>
        </w:tc>
        <w:tc>
          <w:tcPr>
            <w:tcW w:w="2338" w:type="dxa"/>
          </w:tcPr>
          <w:p w14:paraId="25CD7BAF" w14:textId="0FA2F3E5" w:rsidR="008A2A69" w:rsidRDefault="008A2A69" w:rsidP="008A4883">
            <w:r>
              <w:t>State</w:t>
            </w:r>
          </w:p>
        </w:tc>
        <w:tc>
          <w:tcPr>
            <w:tcW w:w="2338" w:type="dxa"/>
          </w:tcPr>
          <w:p w14:paraId="570EA411" w14:textId="2EAD956E" w:rsidR="008A2A69" w:rsidRDefault="008A2A69" w:rsidP="008A4883">
            <w:r>
              <w:t>Local</w:t>
            </w:r>
          </w:p>
        </w:tc>
      </w:tr>
      <w:tr w:rsidR="00043D46" w14:paraId="38840EBF" w14:textId="77777777" w:rsidTr="008A2A69">
        <w:tc>
          <w:tcPr>
            <w:tcW w:w="2337" w:type="dxa"/>
          </w:tcPr>
          <w:p w14:paraId="7A71A2C8" w14:textId="46D94D6E" w:rsidR="00043D46" w:rsidRDefault="00043D46" w:rsidP="008A4883">
            <w:r>
              <w:t>Data sources</w:t>
            </w:r>
          </w:p>
        </w:tc>
        <w:tc>
          <w:tcPr>
            <w:tcW w:w="2337" w:type="dxa"/>
          </w:tcPr>
          <w:p w14:paraId="747ECD63" w14:textId="77777777" w:rsidR="00043D46" w:rsidRDefault="00043D46" w:rsidP="008A4883"/>
        </w:tc>
        <w:tc>
          <w:tcPr>
            <w:tcW w:w="2338" w:type="dxa"/>
          </w:tcPr>
          <w:p w14:paraId="3F9A3D2F" w14:textId="77777777" w:rsidR="00043D46" w:rsidRDefault="00043D46" w:rsidP="008A4883"/>
        </w:tc>
        <w:tc>
          <w:tcPr>
            <w:tcW w:w="2338" w:type="dxa"/>
          </w:tcPr>
          <w:p w14:paraId="1B2A1569" w14:textId="77777777" w:rsidR="00043D46" w:rsidRDefault="00043D46" w:rsidP="008A4883"/>
        </w:tc>
      </w:tr>
      <w:tr w:rsidR="008A2A69" w14:paraId="510FF007" w14:textId="77777777" w:rsidTr="008A2A69">
        <w:tc>
          <w:tcPr>
            <w:tcW w:w="2337" w:type="dxa"/>
          </w:tcPr>
          <w:p w14:paraId="24065289" w14:textId="55A29705" w:rsidR="008A2A69" w:rsidRDefault="008A2A69" w:rsidP="008A4883">
            <w:r>
              <w:t>Equity</w:t>
            </w:r>
          </w:p>
        </w:tc>
        <w:tc>
          <w:tcPr>
            <w:tcW w:w="2337" w:type="dxa"/>
          </w:tcPr>
          <w:p w14:paraId="3FA3EE62" w14:textId="26CD10B2" w:rsidR="008A2A69" w:rsidRDefault="008A2A69" w:rsidP="008A4883"/>
        </w:tc>
        <w:tc>
          <w:tcPr>
            <w:tcW w:w="2338" w:type="dxa"/>
          </w:tcPr>
          <w:p w14:paraId="0EFCF58E" w14:textId="77777777" w:rsidR="008A2A69" w:rsidRDefault="008A2A69" w:rsidP="008A4883"/>
        </w:tc>
        <w:tc>
          <w:tcPr>
            <w:tcW w:w="2338" w:type="dxa"/>
          </w:tcPr>
          <w:p w14:paraId="1964F4CC" w14:textId="77777777" w:rsidR="008A2A69" w:rsidRDefault="008A2A69" w:rsidP="008A4883"/>
        </w:tc>
      </w:tr>
      <w:tr w:rsidR="008A2A69" w14:paraId="7D1895D6" w14:textId="77777777" w:rsidTr="008A2A69">
        <w:tc>
          <w:tcPr>
            <w:tcW w:w="2337" w:type="dxa"/>
          </w:tcPr>
          <w:p w14:paraId="0756C8F5" w14:textId="3E21A1F5" w:rsidR="008A2A69" w:rsidRDefault="008A2A69" w:rsidP="008A4883">
            <w:r>
              <w:t>Environmental justice</w:t>
            </w:r>
          </w:p>
        </w:tc>
        <w:tc>
          <w:tcPr>
            <w:tcW w:w="2337" w:type="dxa"/>
          </w:tcPr>
          <w:p w14:paraId="6B78260A" w14:textId="21990B64" w:rsidR="008A2A69" w:rsidRDefault="008A2A69" w:rsidP="008A4883"/>
        </w:tc>
        <w:tc>
          <w:tcPr>
            <w:tcW w:w="2338" w:type="dxa"/>
          </w:tcPr>
          <w:p w14:paraId="7B58443E" w14:textId="77777777" w:rsidR="008A2A69" w:rsidRDefault="008A2A69" w:rsidP="008A4883"/>
        </w:tc>
        <w:tc>
          <w:tcPr>
            <w:tcW w:w="2338" w:type="dxa"/>
          </w:tcPr>
          <w:p w14:paraId="043EED0C" w14:textId="77777777" w:rsidR="008A2A69" w:rsidRDefault="008A2A69" w:rsidP="008A4883"/>
        </w:tc>
      </w:tr>
      <w:tr w:rsidR="008A2A69" w14:paraId="10125C6F" w14:textId="77777777" w:rsidTr="008A2A69">
        <w:tc>
          <w:tcPr>
            <w:tcW w:w="2337" w:type="dxa"/>
          </w:tcPr>
          <w:p w14:paraId="5FA23E75" w14:textId="0B00C373" w:rsidR="008A2A69" w:rsidRDefault="008A2A69" w:rsidP="008A4883">
            <w:r>
              <w:t>Unions</w:t>
            </w:r>
          </w:p>
        </w:tc>
        <w:tc>
          <w:tcPr>
            <w:tcW w:w="2337" w:type="dxa"/>
          </w:tcPr>
          <w:p w14:paraId="33392097" w14:textId="27681960" w:rsidR="008A2A69" w:rsidRDefault="008A2A69" w:rsidP="008A4883"/>
        </w:tc>
        <w:tc>
          <w:tcPr>
            <w:tcW w:w="2338" w:type="dxa"/>
          </w:tcPr>
          <w:p w14:paraId="31A3FF6C" w14:textId="77777777" w:rsidR="008A2A69" w:rsidRDefault="008A2A69" w:rsidP="008A4883"/>
        </w:tc>
        <w:tc>
          <w:tcPr>
            <w:tcW w:w="2338" w:type="dxa"/>
          </w:tcPr>
          <w:p w14:paraId="7B8A9F68" w14:textId="77777777" w:rsidR="008A2A69" w:rsidRDefault="008A2A69" w:rsidP="008A4883"/>
        </w:tc>
      </w:tr>
    </w:tbl>
    <w:p w14:paraId="74F4D319" w14:textId="77777777" w:rsidR="008A4883" w:rsidRDefault="008A4883" w:rsidP="008A4883"/>
    <w:p w14:paraId="23968838" w14:textId="7E2AF6C1" w:rsidR="008A4883" w:rsidRDefault="00C44DFC" w:rsidP="00C44DFC">
      <w:pPr>
        <w:pStyle w:val="ListParagraph"/>
        <w:numPr>
          <w:ilvl w:val="0"/>
          <w:numId w:val="1"/>
        </w:numPr>
        <w:rPr>
          <w:highlight w:val="yellow"/>
        </w:rPr>
      </w:pPr>
      <w:r w:rsidRPr="00043D46">
        <w:rPr>
          <w:highlight w:val="yellow"/>
        </w:rPr>
        <w:t xml:space="preserve">Loose threads: What new resources were initiated and now exist </w:t>
      </w:r>
      <w:proofErr w:type="gramStart"/>
      <w:r w:rsidRPr="00043D46">
        <w:rPr>
          <w:highlight w:val="yellow"/>
        </w:rPr>
        <w:t>as a result of</w:t>
      </w:r>
      <w:proofErr w:type="gramEnd"/>
      <w:r w:rsidRPr="00043D46">
        <w:rPr>
          <w:highlight w:val="yellow"/>
        </w:rPr>
        <w:t xml:space="preserve"> the pandemic?</w:t>
      </w:r>
    </w:p>
    <w:p w14:paraId="5149442C" w14:textId="4766BA79" w:rsidR="00CB2BBF" w:rsidRPr="0027425E" w:rsidRDefault="00CB2BBF" w:rsidP="00CB2BBF">
      <w:pPr>
        <w:rPr>
          <w:highlight w:val="yellow"/>
          <w:u w:val="single"/>
        </w:rPr>
      </w:pPr>
      <w:r w:rsidRPr="0027425E">
        <w:rPr>
          <w:highlight w:val="yellow"/>
          <w:u w:val="single"/>
        </w:rPr>
        <w:t>Prep what do we know exists out there ---</w:t>
      </w:r>
    </w:p>
    <w:p w14:paraId="4B0C9D61" w14:textId="09D084C4" w:rsidR="00CB2BBF" w:rsidRPr="0027425E" w:rsidRDefault="00CB2BBF" w:rsidP="00CB2BBF">
      <w:pPr>
        <w:rPr>
          <w:highlight w:val="yellow"/>
        </w:rPr>
      </w:pPr>
      <w:r w:rsidRPr="0027425E">
        <w:rPr>
          <w:highlight w:val="yellow"/>
        </w:rPr>
        <w:t xml:space="preserve">ELC O + Capacity to web call free text I and O  </w:t>
      </w:r>
    </w:p>
    <w:p w14:paraId="1F81FED0" w14:textId="51CB8D29" w:rsidR="00CB2BBF" w:rsidRPr="0027425E" w:rsidRDefault="00CB2BBF" w:rsidP="00CB2BBF">
      <w:pPr>
        <w:rPr>
          <w:highlight w:val="yellow"/>
        </w:rPr>
      </w:pPr>
      <w:r w:rsidRPr="0027425E">
        <w:rPr>
          <w:highlight w:val="yellow"/>
        </w:rPr>
        <w:t>RCKMS in the   - 67 disease outcomes which ones are vector-borne disease outcomes</w:t>
      </w:r>
    </w:p>
    <w:p w14:paraId="08F3350A" w14:textId="5F2A84FE" w:rsidR="00CB2BBF" w:rsidRPr="0027425E" w:rsidRDefault="00CB2BBF" w:rsidP="00CB2BBF">
      <w:r w:rsidRPr="0027425E">
        <w:rPr>
          <w:highlight w:val="yellow"/>
        </w:rPr>
        <w:t>BRFSS --- certain states fund coding of I and O any climate related questions</w:t>
      </w:r>
      <w:r w:rsidR="0027425E">
        <w:t>?</w:t>
      </w:r>
      <w:r w:rsidR="00D95F0E">
        <w:t xml:space="preserve"> </w:t>
      </w:r>
    </w:p>
    <w:p w14:paraId="5459C348" w14:textId="77777777" w:rsidR="00CB2BBF" w:rsidRDefault="00CB2BBF" w:rsidP="00CB2BBF">
      <w:pPr>
        <w:rPr>
          <w:highlight w:val="yellow"/>
        </w:rPr>
      </w:pPr>
    </w:p>
    <w:p w14:paraId="1C5DABFB" w14:textId="77777777" w:rsidR="00CB2BBF" w:rsidRPr="00CB2BBF" w:rsidRDefault="00CB2BBF" w:rsidP="00CB2BBF">
      <w:pPr>
        <w:rPr>
          <w:highlight w:val="yellow"/>
        </w:rPr>
      </w:pPr>
    </w:p>
    <w:sectPr w:rsidR="00CB2BBF" w:rsidRPr="00CB2B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52F6"/>
    <w:multiLevelType w:val="hybridMultilevel"/>
    <w:tmpl w:val="F5EE7550"/>
    <w:lvl w:ilvl="0" w:tplc="8D88378A">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263E7"/>
    <w:multiLevelType w:val="hybridMultilevel"/>
    <w:tmpl w:val="C3648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A3093"/>
    <w:multiLevelType w:val="hybridMultilevel"/>
    <w:tmpl w:val="427ABC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BD4493"/>
    <w:multiLevelType w:val="hybridMultilevel"/>
    <w:tmpl w:val="81785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E96113"/>
    <w:multiLevelType w:val="hybridMultilevel"/>
    <w:tmpl w:val="7EA6164A"/>
    <w:lvl w:ilvl="0" w:tplc="EB9C890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53461C"/>
    <w:multiLevelType w:val="hybridMultilevel"/>
    <w:tmpl w:val="B950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7E5977"/>
    <w:multiLevelType w:val="hybridMultilevel"/>
    <w:tmpl w:val="43601AF8"/>
    <w:lvl w:ilvl="0" w:tplc="04090001">
      <w:start w:val="1"/>
      <w:numFmt w:val="bullet"/>
      <w:lvlText w:val=""/>
      <w:lvlJc w:val="left"/>
      <w:pPr>
        <w:ind w:left="360" w:hanging="360"/>
      </w:pPr>
      <w:rPr>
        <w:rFonts w:ascii="Symbol" w:hAnsi="Symbol" w:hint="default"/>
      </w:rPr>
    </w:lvl>
    <w:lvl w:ilvl="1" w:tplc="FE5A8FB6">
      <w:start w:val="10"/>
      <w:numFmt w:val="bullet"/>
      <w:lvlText w:val="-"/>
      <w:lvlJc w:val="left"/>
      <w:pPr>
        <w:ind w:left="1080" w:hanging="360"/>
      </w:pPr>
      <w:rPr>
        <w:rFonts w:ascii="Calibri" w:eastAsiaTheme="minorHAnsi" w:hAnsi="Calibri" w:cs="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750991">
    <w:abstractNumId w:val="3"/>
  </w:num>
  <w:num w:numId="2" w16cid:durableId="109130619">
    <w:abstractNumId w:val="2"/>
  </w:num>
  <w:num w:numId="3" w16cid:durableId="1899629232">
    <w:abstractNumId w:val="4"/>
  </w:num>
  <w:num w:numId="4" w16cid:durableId="677778628">
    <w:abstractNumId w:val="0"/>
  </w:num>
  <w:num w:numId="5" w16cid:durableId="40638712">
    <w:abstractNumId w:val="6"/>
  </w:num>
  <w:num w:numId="6" w16cid:durableId="1435903120">
    <w:abstractNumId w:val="1"/>
  </w:num>
  <w:num w:numId="7" w16cid:durableId="19165017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CF9"/>
    <w:rsid w:val="00037C21"/>
    <w:rsid w:val="00043D46"/>
    <w:rsid w:val="00080D5F"/>
    <w:rsid w:val="000C59E4"/>
    <w:rsid w:val="000E2414"/>
    <w:rsid w:val="000E6E3E"/>
    <w:rsid w:val="001443EC"/>
    <w:rsid w:val="001D600B"/>
    <w:rsid w:val="0027425E"/>
    <w:rsid w:val="002A5C40"/>
    <w:rsid w:val="003409F4"/>
    <w:rsid w:val="00393BAA"/>
    <w:rsid w:val="004745DD"/>
    <w:rsid w:val="00511C6A"/>
    <w:rsid w:val="005F3CF9"/>
    <w:rsid w:val="00600CD1"/>
    <w:rsid w:val="0068245E"/>
    <w:rsid w:val="006B7D6C"/>
    <w:rsid w:val="006C2589"/>
    <w:rsid w:val="006E2D72"/>
    <w:rsid w:val="007056B2"/>
    <w:rsid w:val="0084756F"/>
    <w:rsid w:val="0086287C"/>
    <w:rsid w:val="00886889"/>
    <w:rsid w:val="008A1D0F"/>
    <w:rsid w:val="008A2A69"/>
    <w:rsid w:val="008A4883"/>
    <w:rsid w:val="008D46DA"/>
    <w:rsid w:val="009151CC"/>
    <w:rsid w:val="00A173A2"/>
    <w:rsid w:val="00A326F5"/>
    <w:rsid w:val="00A920AC"/>
    <w:rsid w:val="00BB4A58"/>
    <w:rsid w:val="00C44DFC"/>
    <w:rsid w:val="00C47743"/>
    <w:rsid w:val="00CB2BBF"/>
    <w:rsid w:val="00D5640B"/>
    <w:rsid w:val="00D95F0E"/>
    <w:rsid w:val="00E07A8B"/>
    <w:rsid w:val="00E75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BFD8"/>
  <w15:chartTrackingRefBased/>
  <w15:docId w15:val="{4310463C-9728-4118-B7C9-A76E7057A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5DD"/>
    <w:pPr>
      <w:ind w:left="720"/>
      <w:contextualSpacing/>
    </w:pPr>
  </w:style>
  <w:style w:type="table" w:styleId="TableGrid">
    <w:name w:val="Table Grid"/>
    <w:basedOn w:val="TableNormal"/>
    <w:uiPriority w:val="39"/>
    <w:rsid w:val="00474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784305">
      <w:bodyDiv w:val="1"/>
      <w:marLeft w:val="0"/>
      <w:marRight w:val="0"/>
      <w:marTop w:val="0"/>
      <w:marBottom w:val="0"/>
      <w:divBdr>
        <w:top w:val="none" w:sz="0" w:space="0" w:color="auto"/>
        <w:left w:val="none" w:sz="0" w:space="0" w:color="auto"/>
        <w:bottom w:val="none" w:sz="0" w:space="0" w:color="auto"/>
        <w:right w:val="none" w:sz="0" w:space="0" w:color="auto"/>
      </w:divBdr>
    </w:div>
    <w:div w:id="1155148565">
      <w:bodyDiv w:val="1"/>
      <w:marLeft w:val="0"/>
      <w:marRight w:val="0"/>
      <w:marTop w:val="0"/>
      <w:marBottom w:val="0"/>
      <w:divBdr>
        <w:top w:val="none" w:sz="0" w:space="0" w:color="auto"/>
        <w:left w:val="none" w:sz="0" w:space="0" w:color="auto"/>
        <w:bottom w:val="none" w:sz="0" w:space="0" w:color="auto"/>
        <w:right w:val="none" w:sz="0" w:space="0" w:color="auto"/>
      </w:divBdr>
    </w:div>
    <w:div w:id="163004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Vergara, Ximena@CDPH</dc:creator>
  <cp:keywords/>
  <dc:description/>
  <cp:lastModifiedBy>Vergara, Ximena@CDPH</cp:lastModifiedBy>
  <cp:revision>3</cp:revision>
  <dcterms:created xsi:type="dcterms:W3CDTF">2023-02-08T19:04:00Z</dcterms:created>
  <dcterms:modified xsi:type="dcterms:W3CDTF">2023-02-08T19:08:00Z</dcterms:modified>
</cp:coreProperties>
</file>