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5CA" w:rsidRDefault="00C75ACE">
      <w:r>
        <w:t xml:space="preserve">Go to </w:t>
      </w:r>
      <w:r>
        <w:sym w:font="Wingdings" w:char="F0E0"/>
      </w:r>
      <w:hyperlink r:id="rId6" w:history="1">
        <w:r w:rsidR="001243BE" w:rsidRPr="001243BE">
          <w:rPr>
            <w:rStyle w:val="Hyperlink"/>
          </w:rPr>
          <w:t>https://factfinder.census.gov/faces/nav/jsf/pages/searchresults.xhtml?refresh=t</w:t>
        </w:r>
      </w:hyperlink>
      <w:r w:rsidR="001243BE">
        <w:t xml:space="preserve"> </w:t>
      </w:r>
    </w:p>
    <w:p w:rsidR="00C75ACE" w:rsidRDefault="00C75AC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B1904" wp14:editId="4BFB8BF7">
                <wp:simplePos x="0" y="0"/>
                <wp:positionH relativeFrom="column">
                  <wp:posOffset>-733425</wp:posOffset>
                </wp:positionH>
                <wp:positionV relativeFrom="paragraph">
                  <wp:posOffset>1591310</wp:posOffset>
                </wp:positionV>
                <wp:extent cx="838200" cy="28575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323" w:rsidRDefault="00126323">
                            <w:r>
                              <w:t>Click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7.75pt;margin-top:125.3pt;width:66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">
                <v:textbox>
                  <w:txbxContent>
                    <w:p w:rsidR="00126323" w:rsidRDefault="00126323">
                      <w:r>
                        <w:t>Click Here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84AD294">
            <wp:extent cx="5511165" cy="36029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165" cy="3602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5ACE" w:rsidRDefault="00C75ACE">
      <w:r>
        <w:t>Click on name shown below</w:t>
      </w:r>
    </w:p>
    <w:p w:rsidR="00C75ACE" w:rsidRDefault="00C75ACE">
      <w:r w:rsidRPr="00C75ACE">
        <w:drawing>
          <wp:inline distT="0" distB="0" distL="0" distR="0" wp14:anchorId="549A3317" wp14:editId="3AA6CF60">
            <wp:extent cx="5095875" cy="2714625"/>
            <wp:effectExtent l="0" t="0" r="9525" b="9525"/>
            <wp:docPr id="20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900"/>
                    <a:stretch/>
                  </pic:blipFill>
                  <pic:spPr bwMode="auto">
                    <a:xfrm>
                      <a:off x="0" y="0"/>
                      <a:ext cx="509587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3BE" w:rsidRDefault="001243BE"/>
    <w:p w:rsidR="001243BE" w:rsidRDefault="001243BE"/>
    <w:p w:rsidR="001243BE" w:rsidRDefault="001243BE"/>
    <w:p w:rsidR="00C75ACE" w:rsidRDefault="00C75ACE">
      <w:r>
        <w:t>Enter the geography name for example: “Shelby County Tennessee” and click go</w:t>
      </w:r>
    </w:p>
    <w:p w:rsidR="00C75ACE" w:rsidRDefault="00C75ACE">
      <w:r>
        <w:rPr>
          <w:noProof/>
        </w:rPr>
        <w:drawing>
          <wp:inline distT="0" distB="0" distL="0" distR="0" wp14:anchorId="3C8C4BD1">
            <wp:extent cx="5598918" cy="303847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500"/>
                    <a:stretch/>
                  </pic:blipFill>
                  <pic:spPr bwMode="auto">
                    <a:xfrm>
                      <a:off x="0" y="0"/>
                      <a:ext cx="5601316" cy="3039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3BE" w:rsidRDefault="001243BE">
      <w:r>
        <w:t>Under Geography Filter options select “Census Tract” for Census Tract data or “Zip Code /ZCTA” for Zip Code Level Data</w:t>
      </w:r>
    </w:p>
    <w:p w:rsidR="001243BE" w:rsidRDefault="001243BE">
      <w:r>
        <w:rPr>
          <w:noProof/>
        </w:rPr>
        <w:drawing>
          <wp:inline distT="0" distB="0" distL="0" distR="0" wp14:anchorId="7D0C1554">
            <wp:extent cx="5962650" cy="32289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09"/>
                    <a:stretch/>
                  </pic:blipFill>
                  <pic:spPr bwMode="auto">
                    <a:xfrm>
                      <a:off x="0" y="0"/>
                      <a:ext cx="5966969" cy="3231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3BE" w:rsidRDefault="001243BE"/>
    <w:p w:rsidR="001243BE" w:rsidRDefault="001243BE"/>
    <w:p w:rsidR="001243BE" w:rsidRDefault="0022498E">
      <w:r>
        <w:t>Select the</w:t>
      </w:r>
      <w:r w:rsidR="001243BE">
        <w:t xml:space="preserve"> </w:t>
      </w:r>
      <w:r>
        <w:t>geography (</w:t>
      </w:r>
      <w:r w:rsidR="001243BE">
        <w:t xml:space="preserve">Census Tract or Zip Code) </w:t>
      </w:r>
    </w:p>
    <w:p w:rsidR="0022498E" w:rsidRDefault="0022498E"/>
    <w:p w:rsidR="0022498E" w:rsidRDefault="0022498E">
      <w:r>
        <w:rPr>
          <w:noProof/>
        </w:rPr>
        <w:drawing>
          <wp:inline distT="0" distB="0" distL="0" distR="0" wp14:anchorId="0C5CEBE1">
            <wp:extent cx="6102350" cy="346265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346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498E" w:rsidRDefault="0022498E">
      <w:r>
        <w:t>Add to your selection</w:t>
      </w:r>
    </w:p>
    <w:p w:rsidR="0022498E" w:rsidRDefault="0022498E">
      <w:r>
        <w:rPr>
          <w:noProof/>
        </w:rPr>
        <w:drawing>
          <wp:inline distT="0" distB="0" distL="0" distR="0" wp14:anchorId="11D60F2F">
            <wp:extent cx="6102350" cy="34626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346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498E" w:rsidRDefault="0022498E">
      <w:r>
        <w:t>Close the window</w:t>
      </w:r>
    </w:p>
    <w:p w:rsidR="0022498E" w:rsidRDefault="0022498E">
      <w:r>
        <w:rPr>
          <w:noProof/>
        </w:rPr>
        <w:drawing>
          <wp:inline distT="0" distB="0" distL="0" distR="0" wp14:anchorId="37616296">
            <wp:extent cx="6553835" cy="3462655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35" cy="346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498E" w:rsidRDefault="0022498E">
      <w:r>
        <w:t xml:space="preserve">Enter </w:t>
      </w:r>
      <w:r w:rsidR="00356B6B">
        <w:t>the topics in the box below</w:t>
      </w:r>
      <w:r>
        <w:t xml:space="preserve"> to search for the 6 EHI variables </w:t>
      </w:r>
    </w:p>
    <w:p w:rsidR="0022498E" w:rsidRDefault="00356B6B">
      <w:r>
        <w:rPr>
          <w:noProof/>
        </w:rPr>
        <w:drawing>
          <wp:inline distT="0" distB="0" distL="0" distR="0" wp14:anchorId="7B7213BC">
            <wp:extent cx="6559550" cy="17621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0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6B6B" w:rsidRDefault="00356B6B"/>
    <w:p w:rsidR="00356B6B" w:rsidRDefault="00356B6B"/>
    <w:p w:rsidR="00356B6B" w:rsidRDefault="00356B6B"/>
    <w:p w:rsidR="00356B6B" w:rsidRDefault="00356B6B"/>
    <w:p w:rsidR="00356B6B" w:rsidRDefault="00356B6B"/>
    <w:p w:rsidR="00356B6B" w:rsidRDefault="00356B6B">
      <w:r>
        <w:t xml:space="preserve">Topics to enter in the search box for each variable.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1890"/>
        <w:gridCol w:w="5418"/>
      </w:tblGrid>
      <w:tr w:rsidR="00356B6B" w:rsidTr="00356B6B">
        <w:tc>
          <w:tcPr>
            <w:tcW w:w="2268" w:type="dxa"/>
          </w:tcPr>
          <w:p w:rsidR="00356B6B" w:rsidRPr="00F84027" w:rsidRDefault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Topic to search for</w:t>
            </w:r>
          </w:p>
        </w:tc>
        <w:tc>
          <w:tcPr>
            <w:tcW w:w="1890" w:type="dxa"/>
          </w:tcPr>
          <w:p w:rsidR="00356B6B" w:rsidRPr="00F84027" w:rsidRDefault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EHI Variable</w:t>
            </w:r>
          </w:p>
        </w:tc>
        <w:tc>
          <w:tcPr>
            <w:tcW w:w="5418" w:type="dxa"/>
          </w:tcPr>
          <w:p w:rsidR="00356B6B" w:rsidRPr="00F84027" w:rsidRDefault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Description of variable</w:t>
            </w:r>
          </w:p>
        </w:tc>
      </w:tr>
      <w:tr w:rsidR="00356B6B" w:rsidTr="00356B6B">
        <w:tc>
          <w:tcPr>
            <w:tcW w:w="2268" w:type="dxa"/>
          </w:tcPr>
          <w:p w:rsidR="00356B6B" w:rsidRPr="00F84027" w:rsidRDefault="00356B6B" w:rsidP="00F84027">
            <w:pPr>
              <w:pStyle w:val="ListParagraph"/>
              <w:numPr>
                <w:ilvl w:val="0"/>
                <w:numId w:val="6"/>
              </w:numPr>
              <w:ind w:left="270"/>
            </w:pPr>
            <w:r w:rsidRPr="00F84027">
              <w:t>Employment Status</w:t>
            </w:r>
          </w:p>
        </w:tc>
        <w:tc>
          <w:tcPr>
            <w:tcW w:w="1890" w:type="dxa"/>
          </w:tcPr>
          <w:p w:rsidR="00356B6B" w:rsidRPr="00F84027" w:rsidRDefault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  <w:bCs/>
              </w:rPr>
              <w:t>Unemployment</w:t>
            </w:r>
          </w:p>
        </w:tc>
        <w:tc>
          <w:tcPr>
            <w:tcW w:w="5418" w:type="dxa"/>
          </w:tcPr>
          <w:p w:rsidR="00356B6B" w:rsidRPr="00F84027" w:rsidRDefault="00356B6B" w:rsidP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the percent of the civilian population over the age of 16 who were unemployed</w:t>
            </w:r>
          </w:p>
          <w:p w:rsidR="00356B6B" w:rsidRPr="00F84027" w:rsidRDefault="00356B6B">
            <w:pPr>
              <w:rPr>
                <w:rFonts w:ascii="Times New Roman" w:hAnsi="Times New Roman" w:cs="Times New Roman"/>
              </w:rPr>
            </w:pPr>
          </w:p>
        </w:tc>
      </w:tr>
      <w:tr w:rsidR="00356B6B" w:rsidTr="00356B6B">
        <w:tc>
          <w:tcPr>
            <w:tcW w:w="2268" w:type="dxa"/>
          </w:tcPr>
          <w:p w:rsidR="00356B6B" w:rsidRPr="00F84027" w:rsidRDefault="00356B6B" w:rsidP="00356B6B">
            <w:pPr>
              <w:pStyle w:val="ListParagraph"/>
              <w:numPr>
                <w:ilvl w:val="0"/>
                <w:numId w:val="5"/>
              </w:numPr>
              <w:ind w:left="270"/>
            </w:pPr>
            <w:r w:rsidRPr="00F84027">
              <w:t>Population under 18 years by age</w:t>
            </w:r>
          </w:p>
          <w:p w:rsidR="00356B6B" w:rsidRPr="00F84027" w:rsidRDefault="00356B6B" w:rsidP="00356B6B">
            <w:pPr>
              <w:pStyle w:val="ListParagraph"/>
              <w:numPr>
                <w:ilvl w:val="0"/>
                <w:numId w:val="5"/>
              </w:numPr>
              <w:ind w:left="270"/>
            </w:pPr>
            <w:r w:rsidRPr="00F84027">
              <w:t>Population 60 years and over</w:t>
            </w:r>
          </w:p>
        </w:tc>
        <w:tc>
          <w:tcPr>
            <w:tcW w:w="1890" w:type="dxa"/>
          </w:tcPr>
          <w:p w:rsidR="00356B6B" w:rsidRPr="00F84027" w:rsidRDefault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Dependency</w:t>
            </w:r>
          </w:p>
        </w:tc>
        <w:tc>
          <w:tcPr>
            <w:tcW w:w="5418" w:type="dxa"/>
          </w:tcPr>
          <w:p w:rsidR="00356B6B" w:rsidRPr="00F84027" w:rsidRDefault="00356B6B" w:rsidP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the percentage of the population that are under the age of 18 or over the age of 64</w:t>
            </w:r>
          </w:p>
          <w:p w:rsidR="00356B6B" w:rsidRPr="00F84027" w:rsidRDefault="00356B6B">
            <w:pPr>
              <w:rPr>
                <w:rFonts w:ascii="Times New Roman" w:hAnsi="Times New Roman" w:cs="Times New Roman"/>
              </w:rPr>
            </w:pPr>
          </w:p>
        </w:tc>
      </w:tr>
      <w:tr w:rsidR="00356B6B" w:rsidTr="00356B6B">
        <w:tc>
          <w:tcPr>
            <w:tcW w:w="2268" w:type="dxa"/>
          </w:tcPr>
          <w:p w:rsidR="00356B6B" w:rsidRPr="00F84027" w:rsidRDefault="00356B6B" w:rsidP="00F84027">
            <w:pPr>
              <w:pStyle w:val="ListParagraph"/>
              <w:numPr>
                <w:ilvl w:val="0"/>
                <w:numId w:val="7"/>
              </w:numPr>
              <w:ind w:left="270"/>
            </w:pPr>
            <w:r w:rsidRPr="00F84027">
              <w:t>E</w:t>
            </w:r>
            <w:r w:rsidR="00B8098B" w:rsidRPr="00F84027">
              <w:t xml:space="preserve">ducational Attainment for the population 25 years and </w:t>
            </w:r>
            <w:r w:rsidR="00F84027" w:rsidRPr="00F84027">
              <w:t>over</w:t>
            </w:r>
            <w:r w:rsidR="00B8098B" w:rsidRPr="00F84027">
              <w:t>.</w:t>
            </w:r>
          </w:p>
        </w:tc>
        <w:tc>
          <w:tcPr>
            <w:tcW w:w="1890" w:type="dxa"/>
          </w:tcPr>
          <w:p w:rsidR="00356B6B" w:rsidRPr="00F84027" w:rsidRDefault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5418" w:type="dxa"/>
          </w:tcPr>
          <w:p w:rsidR="00356B6B" w:rsidRPr="00F84027" w:rsidRDefault="00356B6B" w:rsidP="00356B6B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the percentage of the population over the age of 25 who have less than a high school education</w:t>
            </w:r>
          </w:p>
          <w:p w:rsidR="00356B6B" w:rsidRPr="00F84027" w:rsidRDefault="00356B6B" w:rsidP="00356B6B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</w:p>
        </w:tc>
      </w:tr>
      <w:tr w:rsidR="00356B6B" w:rsidTr="00356B6B">
        <w:tc>
          <w:tcPr>
            <w:tcW w:w="2268" w:type="dxa"/>
          </w:tcPr>
          <w:p w:rsidR="00356B6B" w:rsidRPr="00F84027" w:rsidRDefault="00F84027" w:rsidP="00BC0317">
            <w:pPr>
              <w:pStyle w:val="ListParagraph"/>
              <w:numPr>
                <w:ilvl w:val="0"/>
                <w:numId w:val="7"/>
              </w:numPr>
              <w:ind w:left="270"/>
            </w:pPr>
            <w:r>
              <w:t>Per capita income in the past 12 months</w:t>
            </w:r>
            <w:r w:rsidR="00BC0317">
              <w:t xml:space="preserve"> </w:t>
            </w:r>
          </w:p>
        </w:tc>
        <w:tc>
          <w:tcPr>
            <w:tcW w:w="1890" w:type="dxa"/>
          </w:tcPr>
          <w:p w:rsidR="00356B6B" w:rsidRPr="00F84027" w:rsidRDefault="00356B6B" w:rsidP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Income Level</w:t>
            </w:r>
          </w:p>
        </w:tc>
        <w:tc>
          <w:tcPr>
            <w:tcW w:w="5418" w:type="dxa"/>
          </w:tcPr>
          <w:p w:rsidR="00356B6B" w:rsidRPr="00F84027" w:rsidRDefault="00356B6B" w:rsidP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the per capita income</w:t>
            </w:r>
          </w:p>
          <w:p w:rsidR="00356B6B" w:rsidRPr="00F84027" w:rsidRDefault="00356B6B">
            <w:pPr>
              <w:rPr>
                <w:rFonts w:ascii="Times New Roman" w:hAnsi="Times New Roman" w:cs="Times New Roman"/>
              </w:rPr>
            </w:pPr>
          </w:p>
        </w:tc>
      </w:tr>
      <w:tr w:rsidR="00356B6B" w:rsidTr="00356B6B">
        <w:tc>
          <w:tcPr>
            <w:tcW w:w="2268" w:type="dxa"/>
          </w:tcPr>
          <w:p w:rsidR="00356B6B" w:rsidRPr="00C70410" w:rsidRDefault="00C70410" w:rsidP="00C70410">
            <w:pPr>
              <w:pStyle w:val="ListParagraph"/>
              <w:numPr>
                <w:ilvl w:val="0"/>
                <w:numId w:val="7"/>
              </w:numPr>
              <w:ind w:left="270"/>
            </w:pPr>
            <w:r w:rsidRPr="00C70410">
              <w:t>Selected housing characteristics</w:t>
            </w:r>
            <w:r>
              <w:t xml:space="preserve"> (Occupants per room)</w:t>
            </w:r>
          </w:p>
        </w:tc>
        <w:tc>
          <w:tcPr>
            <w:tcW w:w="1890" w:type="dxa"/>
          </w:tcPr>
          <w:p w:rsidR="00356B6B" w:rsidRPr="00F84027" w:rsidRDefault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Crowded Housing</w:t>
            </w:r>
          </w:p>
        </w:tc>
        <w:tc>
          <w:tcPr>
            <w:tcW w:w="5418" w:type="dxa"/>
          </w:tcPr>
          <w:p w:rsidR="00356B6B" w:rsidRPr="00F84027" w:rsidRDefault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Measured by the percent of occupied housing units with more than one person per room</w:t>
            </w:r>
          </w:p>
        </w:tc>
      </w:tr>
      <w:tr w:rsidR="00356B6B" w:rsidTr="00356B6B">
        <w:tc>
          <w:tcPr>
            <w:tcW w:w="2268" w:type="dxa"/>
          </w:tcPr>
          <w:p w:rsidR="00356B6B" w:rsidRPr="00126323" w:rsidRDefault="00126323" w:rsidP="00126323">
            <w:pPr>
              <w:pStyle w:val="ListParagraph"/>
              <w:numPr>
                <w:ilvl w:val="0"/>
                <w:numId w:val="7"/>
              </w:numPr>
              <w:ind w:left="270"/>
            </w:pPr>
            <w:r>
              <w:t>Poverty status in the past 12 months</w:t>
            </w:r>
          </w:p>
        </w:tc>
        <w:tc>
          <w:tcPr>
            <w:tcW w:w="1890" w:type="dxa"/>
          </w:tcPr>
          <w:p w:rsidR="00356B6B" w:rsidRPr="00F84027" w:rsidRDefault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Poverty</w:t>
            </w:r>
          </w:p>
        </w:tc>
        <w:tc>
          <w:tcPr>
            <w:tcW w:w="5418" w:type="dxa"/>
          </w:tcPr>
          <w:p w:rsidR="00356B6B" w:rsidRPr="00F84027" w:rsidRDefault="00356B6B">
            <w:pPr>
              <w:rPr>
                <w:rFonts w:ascii="Times New Roman" w:hAnsi="Times New Roman" w:cs="Times New Roman"/>
              </w:rPr>
            </w:pPr>
            <w:r w:rsidRPr="00F84027">
              <w:rPr>
                <w:rFonts w:ascii="Times New Roman" w:hAnsi="Times New Roman" w:cs="Times New Roman"/>
              </w:rPr>
              <w:t>The percent of people living below the federal poverty level</w:t>
            </w:r>
          </w:p>
        </w:tc>
      </w:tr>
    </w:tbl>
    <w:p w:rsidR="00356B6B" w:rsidRDefault="00356B6B"/>
    <w:p w:rsidR="00126323" w:rsidRDefault="00126323">
      <w:r>
        <w:t>Arrange the data in the data in an excel spread sheet and use the following formula to calculate EHI</w:t>
      </w:r>
    </w:p>
    <w:p w:rsidR="00126323" w:rsidRPr="00126323" w:rsidRDefault="00126323" w:rsidP="00126323">
      <w:pPr>
        <w:rPr>
          <w:b/>
          <w:u w:val="single"/>
        </w:rPr>
      </w:pPr>
      <w:r w:rsidRPr="00126323">
        <w:rPr>
          <w:b/>
          <w:u w:val="single"/>
        </w:rPr>
        <w:t xml:space="preserve">For the calculation of </w:t>
      </w:r>
      <w:r>
        <w:rPr>
          <w:b/>
          <w:u w:val="single"/>
        </w:rPr>
        <w:t>all variables except for income:</w:t>
      </w:r>
    </w:p>
    <w:p w:rsidR="00126323" w:rsidRPr="00963372" w:rsidRDefault="00126323" w:rsidP="00963372">
      <w:pPr>
        <w:spacing w:after="0" w:line="240" w:lineRule="auto"/>
        <w:rPr>
          <w:b/>
        </w:rPr>
      </w:pPr>
      <w:r w:rsidRPr="00963372">
        <w:rPr>
          <w:b/>
        </w:rPr>
        <w:t>X = ((Y-</w:t>
      </w:r>
      <w:proofErr w:type="spellStart"/>
      <w:r w:rsidRPr="00963372">
        <w:rPr>
          <w:b/>
        </w:rPr>
        <w:t>Ymin</w:t>
      </w:r>
      <w:proofErr w:type="spellEnd"/>
      <w:r w:rsidRPr="00963372">
        <w:rPr>
          <w:b/>
        </w:rPr>
        <w:t>)</w:t>
      </w:r>
      <w:proofErr w:type="gramStart"/>
      <w:r w:rsidRPr="00963372">
        <w:rPr>
          <w:b/>
        </w:rPr>
        <w:t>/(</w:t>
      </w:r>
      <w:proofErr w:type="spellStart"/>
      <w:proofErr w:type="gramEnd"/>
      <w:r w:rsidRPr="00963372">
        <w:rPr>
          <w:b/>
        </w:rPr>
        <w:t>Ymax</w:t>
      </w:r>
      <w:proofErr w:type="spellEnd"/>
      <w:r w:rsidRPr="00963372">
        <w:rPr>
          <w:b/>
        </w:rPr>
        <w:t>—</w:t>
      </w:r>
      <w:proofErr w:type="spellStart"/>
      <w:r w:rsidRPr="00963372">
        <w:rPr>
          <w:b/>
        </w:rPr>
        <w:t>Ymin</w:t>
      </w:r>
      <w:proofErr w:type="spellEnd"/>
      <w:r w:rsidRPr="00963372">
        <w:rPr>
          <w:b/>
        </w:rPr>
        <w:t>))*100</w:t>
      </w:r>
    </w:p>
    <w:p w:rsidR="00126323" w:rsidRDefault="00963372" w:rsidP="00963372">
      <w:pPr>
        <w:spacing w:after="0" w:line="240" w:lineRule="auto"/>
      </w:pPr>
      <w:proofErr w:type="gramStart"/>
      <w:r>
        <w:t>W</w:t>
      </w:r>
      <w:r w:rsidR="00126323">
        <w:t>here</w:t>
      </w:r>
      <w:r>
        <w:t xml:space="preserve"> </w:t>
      </w:r>
      <w:r w:rsidR="00126323">
        <w:t>:</w:t>
      </w:r>
      <w:proofErr w:type="gramEnd"/>
      <w:r w:rsidR="00126323">
        <w:t xml:space="preserve"> X = standardized value of component variable (for example, unemployment rate) for each area to be computed.</w:t>
      </w:r>
    </w:p>
    <w:p w:rsidR="00126323" w:rsidRDefault="00126323" w:rsidP="00963372">
      <w:pPr>
        <w:spacing w:after="0" w:line="240" w:lineRule="auto"/>
      </w:pPr>
    </w:p>
    <w:p w:rsidR="00126323" w:rsidRDefault="00126323" w:rsidP="00963372">
      <w:pPr>
        <w:spacing w:after="0" w:line="240" w:lineRule="auto"/>
      </w:pPr>
      <w:r w:rsidRPr="00963372">
        <w:rPr>
          <w:b/>
        </w:rPr>
        <w:t xml:space="preserve">Y </w:t>
      </w:r>
      <w:r>
        <w:t>= unstandardized value of component variable for each area</w:t>
      </w:r>
    </w:p>
    <w:p w:rsidR="00126323" w:rsidRDefault="00126323" w:rsidP="00963372">
      <w:pPr>
        <w:spacing w:after="0" w:line="240" w:lineRule="auto"/>
      </w:pPr>
      <w:proofErr w:type="spellStart"/>
      <w:r w:rsidRPr="00963372">
        <w:rPr>
          <w:b/>
        </w:rPr>
        <w:t>Ymin</w:t>
      </w:r>
      <w:proofErr w:type="spellEnd"/>
      <w:r w:rsidRPr="00963372">
        <w:rPr>
          <w:b/>
        </w:rPr>
        <w:t xml:space="preserve"> </w:t>
      </w:r>
      <w:r>
        <w:t>= the minimum value for Y across all area</w:t>
      </w:r>
    </w:p>
    <w:p w:rsidR="00126323" w:rsidRDefault="00126323" w:rsidP="00963372">
      <w:pPr>
        <w:spacing w:after="0" w:line="240" w:lineRule="auto"/>
      </w:pPr>
      <w:proofErr w:type="spellStart"/>
      <w:r w:rsidRPr="00963372">
        <w:rPr>
          <w:b/>
        </w:rPr>
        <w:t>Ymax</w:t>
      </w:r>
      <w:proofErr w:type="spellEnd"/>
      <w:r>
        <w:t xml:space="preserve"> = the maximum value for Y across all area</w:t>
      </w:r>
    </w:p>
    <w:p w:rsidR="00963372" w:rsidRDefault="00126323" w:rsidP="00963372">
      <w:pPr>
        <w:spacing w:after="0" w:line="240" w:lineRule="auto"/>
        <w:rPr>
          <w:b/>
        </w:rPr>
      </w:pPr>
      <w:r w:rsidRPr="00126323">
        <w:rPr>
          <w:b/>
        </w:rPr>
        <w:t xml:space="preserve"> </w:t>
      </w:r>
    </w:p>
    <w:p w:rsidR="00126323" w:rsidRPr="00126323" w:rsidRDefault="00126323" w:rsidP="00963372">
      <w:pPr>
        <w:spacing w:after="0" w:line="240" w:lineRule="auto"/>
        <w:rPr>
          <w:b/>
        </w:rPr>
      </w:pPr>
      <w:r w:rsidRPr="00126323">
        <w:rPr>
          <w:b/>
        </w:rPr>
        <w:t>For example:</w:t>
      </w:r>
    </w:p>
    <w:p w:rsidR="00126323" w:rsidRDefault="00126323" w:rsidP="00963372">
      <w:pPr>
        <w:spacing w:after="0" w:line="240" w:lineRule="auto"/>
      </w:pPr>
      <w:r>
        <w:t>Zip Code A has unemployment rate of 35%</w:t>
      </w:r>
    </w:p>
    <w:p w:rsidR="00126323" w:rsidRDefault="00126323" w:rsidP="00963372">
      <w:pPr>
        <w:spacing w:after="0" w:line="240" w:lineRule="auto"/>
      </w:pPr>
      <w:r>
        <w:t>Minimum unemployment rate across all Zip Codes is 5%</w:t>
      </w:r>
    </w:p>
    <w:p w:rsidR="00126323" w:rsidRDefault="00126323" w:rsidP="00963372">
      <w:pPr>
        <w:spacing w:after="0" w:line="240" w:lineRule="auto"/>
      </w:pPr>
      <w:r>
        <w:t>Maximum unemployment rate across all Zip Codes is 70%</w:t>
      </w:r>
    </w:p>
    <w:p w:rsidR="00963372" w:rsidRDefault="00963372" w:rsidP="00963372">
      <w:pPr>
        <w:spacing w:after="0" w:line="240" w:lineRule="auto"/>
      </w:pPr>
    </w:p>
    <w:p w:rsidR="00126323" w:rsidRPr="00126323" w:rsidRDefault="00126323" w:rsidP="00126323">
      <w:pPr>
        <w:rPr>
          <w:b/>
          <w:color w:val="FF0000"/>
        </w:rPr>
      </w:pPr>
      <w:r w:rsidRPr="00126323">
        <w:rPr>
          <w:b/>
          <w:color w:val="FF0000"/>
        </w:rPr>
        <w:t>EHI for Unemployment (X) = ((35-5)/ (70-5))*100</w:t>
      </w:r>
    </w:p>
    <w:p w:rsidR="00126323" w:rsidRDefault="00126323" w:rsidP="00126323"/>
    <w:p w:rsidR="00126323" w:rsidRDefault="00126323" w:rsidP="00126323"/>
    <w:p w:rsidR="00126323" w:rsidRDefault="00126323" w:rsidP="00126323">
      <w:r w:rsidRPr="00126323">
        <w:rPr>
          <w:b/>
          <w:u w:val="single"/>
        </w:rPr>
        <w:t>For the calculation of Income:</w:t>
      </w:r>
    </w:p>
    <w:p w:rsidR="00126323" w:rsidRPr="00963372" w:rsidRDefault="00126323" w:rsidP="00126323">
      <w:pPr>
        <w:rPr>
          <w:b/>
        </w:rPr>
      </w:pPr>
      <w:r w:rsidRPr="00963372">
        <w:rPr>
          <w:b/>
        </w:rPr>
        <w:t xml:space="preserve"> X = ((Y-</w:t>
      </w:r>
      <w:proofErr w:type="spellStart"/>
      <w:r w:rsidRPr="00963372">
        <w:rPr>
          <w:b/>
        </w:rPr>
        <w:t>Ymax</w:t>
      </w:r>
      <w:proofErr w:type="spellEnd"/>
      <w:r w:rsidRPr="00963372">
        <w:rPr>
          <w:b/>
        </w:rPr>
        <w:t>)</w:t>
      </w:r>
      <w:proofErr w:type="gramStart"/>
      <w:r w:rsidRPr="00963372">
        <w:rPr>
          <w:b/>
        </w:rPr>
        <w:t>/(</w:t>
      </w:r>
      <w:proofErr w:type="spellStart"/>
      <w:proofErr w:type="gramEnd"/>
      <w:r w:rsidRPr="00963372">
        <w:rPr>
          <w:b/>
        </w:rPr>
        <w:t>Ymin</w:t>
      </w:r>
      <w:proofErr w:type="spellEnd"/>
      <w:r w:rsidRPr="00963372">
        <w:rPr>
          <w:b/>
        </w:rPr>
        <w:t>—</w:t>
      </w:r>
      <w:proofErr w:type="spellStart"/>
      <w:r w:rsidRPr="00963372">
        <w:rPr>
          <w:b/>
        </w:rPr>
        <w:t>Ymax</w:t>
      </w:r>
      <w:proofErr w:type="spellEnd"/>
      <w:r w:rsidRPr="00963372">
        <w:rPr>
          <w:b/>
        </w:rPr>
        <w:t>))*100</w:t>
      </w:r>
    </w:p>
    <w:p w:rsidR="00126323" w:rsidRDefault="00126323" w:rsidP="00126323">
      <w:pPr>
        <w:rPr>
          <w:b/>
        </w:rPr>
      </w:pPr>
      <w:r w:rsidRPr="00126323">
        <w:rPr>
          <w:b/>
        </w:rPr>
        <w:t xml:space="preserve">For example </w:t>
      </w:r>
    </w:p>
    <w:p w:rsidR="00126323" w:rsidRDefault="00126323" w:rsidP="00126323">
      <w:r w:rsidRPr="00126323">
        <w:t>Zip Code A</w:t>
      </w:r>
      <w:r>
        <w:t xml:space="preserve"> has average income of $40, 000</w:t>
      </w:r>
    </w:p>
    <w:p w:rsidR="00126323" w:rsidRDefault="00126323" w:rsidP="00126323">
      <w:r>
        <w:t>Minimum income across all Zip Codes $15,000</w:t>
      </w:r>
    </w:p>
    <w:p w:rsidR="00126323" w:rsidRDefault="00126323" w:rsidP="00126323">
      <w:r>
        <w:t>Maximum income across all Zip Codes $100,000</w:t>
      </w:r>
    </w:p>
    <w:p w:rsidR="00963372" w:rsidRDefault="00963372" w:rsidP="00126323"/>
    <w:p w:rsidR="00963372" w:rsidRPr="00963372" w:rsidRDefault="00963372" w:rsidP="00126323">
      <w:pPr>
        <w:rPr>
          <w:b/>
        </w:rPr>
      </w:pPr>
      <w:r w:rsidRPr="00963372">
        <w:rPr>
          <w:b/>
        </w:rPr>
        <w:t>EHI for income (X) = ((40,000-100,000)/ (15,000-10</w:t>
      </w:r>
      <w:r>
        <w:rPr>
          <w:b/>
        </w:rPr>
        <w:t>0</w:t>
      </w:r>
      <w:r w:rsidRPr="00963372">
        <w:rPr>
          <w:b/>
        </w:rPr>
        <w:t>,000))*100</w:t>
      </w:r>
    </w:p>
    <w:p w:rsidR="00126323" w:rsidRDefault="00126323" w:rsidP="00126323"/>
    <w:p w:rsidR="00963372" w:rsidRDefault="00963372" w:rsidP="00963372">
      <w:pPr>
        <w:pStyle w:val="ListParagraph"/>
        <w:numPr>
          <w:ilvl w:val="0"/>
          <w:numId w:val="7"/>
        </w:numPr>
      </w:pPr>
      <w:r>
        <w:t>A</w:t>
      </w:r>
      <w:r w:rsidR="00126323">
        <w:t xml:space="preserve">verage of the standardized ratios of all six component variables </w:t>
      </w:r>
    </w:p>
    <w:p w:rsidR="00126323" w:rsidRDefault="00126323" w:rsidP="00963372">
      <w:pPr>
        <w:pStyle w:val="ListParagraph"/>
        <w:numPr>
          <w:ilvl w:val="0"/>
          <w:numId w:val="7"/>
        </w:numPr>
      </w:pPr>
      <w:r>
        <w:t>Higher value indicating higher hardship.</w:t>
      </w:r>
    </w:p>
    <w:sectPr w:rsidR="00126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B3707"/>
    <w:multiLevelType w:val="hybridMultilevel"/>
    <w:tmpl w:val="B2C6FD2C"/>
    <w:lvl w:ilvl="0" w:tplc="22FA1F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1041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8AB1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90A1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AACE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429D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926C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446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BC1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93C2B59"/>
    <w:multiLevelType w:val="hybridMultilevel"/>
    <w:tmpl w:val="5F524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876844"/>
    <w:multiLevelType w:val="hybridMultilevel"/>
    <w:tmpl w:val="73EED24A"/>
    <w:lvl w:ilvl="0" w:tplc="FDD0B0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C47D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36AC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CA8C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D604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BE84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26E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6EE7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8A7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A9259E6"/>
    <w:multiLevelType w:val="hybridMultilevel"/>
    <w:tmpl w:val="CF3CE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3F75B0"/>
    <w:multiLevelType w:val="hybridMultilevel"/>
    <w:tmpl w:val="72382888"/>
    <w:lvl w:ilvl="0" w:tplc="3E661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9265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D237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C07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1C10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7448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5E0A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4295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9A71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C4C4107"/>
    <w:multiLevelType w:val="hybridMultilevel"/>
    <w:tmpl w:val="BCCEDEA6"/>
    <w:lvl w:ilvl="0" w:tplc="003671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64B9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9A97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A8F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DA75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943F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C26A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FC54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E419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EEA1A82"/>
    <w:multiLevelType w:val="hybridMultilevel"/>
    <w:tmpl w:val="233C2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ACE"/>
    <w:rsid w:val="001243BE"/>
    <w:rsid w:val="00126323"/>
    <w:rsid w:val="0022498E"/>
    <w:rsid w:val="00356B6B"/>
    <w:rsid w:val="00637021"/>
    <w:rsid w:val="00963372"/>
    <w:rsid w:val="00B8098B"/>
    <w:rsid w:val="00BC0317"/>
    <w:rsid w:val="00BE0670"/>
    <w:rsid w:val="00C70410"/>
    <w:rsid w:val="00C75ACE"/>
    <w:rsid w:val="00E225CA"/>
    <w:rsid w:val="00F8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5A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A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6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56B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5A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A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6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56B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0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413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1736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472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0539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factfinder.census.gov/faces/nav/jsf/pages/searchresults.xhtml?refresh=t%20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4416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Shelby County Government</Company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Ogari, Lilian</dc:creator>
  <cp:lastModifiedBy>Ogari, Lilian</cp:lastModifiedBy>
  <cp:revision>4</cp:revision>
  <dcterms:created xsi:type="dcterms:W3CDTF">2018-04-06T19:48:00Z</dcterms:created>
  <dcterms:modified xsi:type="dcterms:W3CDTF">2018-04-09T21:09:00Z</dcterms:modified>
</cp:coreProperties>
</file>