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107B26" w14:textId="77777777" w:rsidR="00301636" w:rsidRDefault="00301636" w:rsidP="0062224F">
      <w:pPr>
        <w:jc w:val="center"/>
        <w:rPr>
          <w:rFonts w:cs="Arial"/>
          <w:b/>
          <w:color w:val="000000" w:themeColor="text1"/>
          <w:szCs w:val="24"/>
        </w:rPr>
      </w:pPr>
    </w:p>
    <w:p w14:paraId="1D5113AF" w14:textId="77777777" w:rsidR="00301636" w:rsidRDefault="00301636" w:rsidP="0062224F">
      <w:pPr>
        <w:jc w:val="center"/>
        <w:rPr>
          <w:rFonts w:cs="Arial"/>
          <w:b/>
          <w:color w:val="000000" w:themeColor="text1"/>
          <w:szCs w:val="24"/>
        </w:rPr>
      </w:pPr>
    </w:p>
    <w:p w14:paraId="4A6CE0DD" w14:textId="77777777" w:rsidR="00301636" w:rsidRDefault="00301636" w:rsidP="0062224F">
      <w:pPr>
        <w:jc w:val="center"/>
        <w:rPr>
          <w:rFonts w:cs="Arial"/>
          <w:b/>
          <w:color w:val="000000" w:themeColor="text1"/>
          <w:szCs w:val="24"/>
        </w:rPr>
      </w:pPr>
    </w:p>
    <w:p w14:paraId="4DFB5247" w14:textId="77777777" w:rsidR="00301636" w:rsidRDefault="00301636" w:rsidP="0062224F">
      <w:pPr>
        <w:jc w:val="center"/>
        <w:rPr>
          <w:rFonts w:cs="Arial"/>
          <w:b/>
          <w:color w:val="000000" w:themeColor="text1"/>
          <w:szCs w:val="24"/>
        </w:rPr>
      </w:pPr>
    </w:p>
    <w:p w14:paraId="3D905F62" w14:textId="77777777" w:rsidR="00B00E6F" w:rsidRPr="0062224F" w:rsidRDefault="0062224F" w:rsidP="0062224F">
      <w:pPr>
        <w:jc w:val="center"/>
        <w:rPr>
          <w:rFonts w:cs="Arial"/>
          <w:b/>
          <w:color w:val="000000" w:themeColor="text1"/>
          <w:szCs w:val="24"/>
        </w:rPr>
      </w:pPr>
      <w:r w:rsidRPr="0062224F">
        <w:rPr>
          <w:rFonts w:cs="Arial"/>
          <w:b/>
          <w:color w:val="000000" w:themeColor="text1"/>
          <w:szCs w:val="24"/>
        </w:rPr>
        <w:t>Council of State and Territorial Epidemiologists</w:t>
      </w:r>
    </w:p>
    <w:p w14:paraId="66A81A86" w14:textId="77777777" w:rsidR="0062224F" w:rsidRDefault="0062224F" w:rsidP="0062224F">
      <w:pPr>
        <w:jc w:val="center"/>
        <w:rPr>
          <w:rFonts w:cs="Arial"/>
          <w:color w:val="000000" w:themeColor="text1"/>
          <w:szCs w:val="24"/>
        </w:rPr>
      </w:pPr>
      <w:r>
        <w:rPr>
          <w:rFonts w:cs="Arial"/>
          <w:color w:val="000000" w:themeColor="text1"/>
          <w:szCs w:val="24"/>
        </w:rPr>
        <w:t>Position Statement Template: Standardized Surveillance for Diseases or Conditions</w:t>
      </w:r>
    </w:p>
    <w:p w14:paraId="5A0E8468" w14:textId="77777777" w:rsidR="0062224F" w:rsidRDefault="0062224F" w:rsidP="0062224F">
      <w:pPr>
        <w:jc w:val="center"/>
        <w:rPr>
          <w:rFonts w:cs="Arial"/>
          <w:color w:val="000000" w:themeColor="text1"/>
          <w:szCs w:val="24"/>
        </w:rPr>
      </w:pPr>
    </w:p>
    <w:p w14:paraId="79FA820A" w14:textId="77777777" w:rsidR="00BD5FE4" w:rsidRPr="00CC484A" w:rsidRDefault="00CB5D9C" w:rsidP="00B00E6F">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14:paraId="1A5BA7EE" w14:textId="77777777" w:rsidR="00BD5FE4" w:rsidRPr="00B00E6F" w:rsidRDefault="00BD5FE4" w:rsidP="00BD5FE4">
      <w:pPr>
        <w:rPr>
          <w:rFonts w:cs="Arial"/>
          <w:color w:val="000000" w:themeColor="text1"/>
          <w:sz w:val="20"/>
        </w:rPr>
      </w:pPr>
    </w:p>
    <w:p w14:paraId="49461753" w14:textId="77777777" w:rsidR="00BD5FE4" w:rsidRPr="00B00E6F" w:rsidRDefault="00F6084F" w:rsidP="00BD5FE4">
      <w:pPr>
        <w:rPr>
          <w:rFonts w:cs="Arial"/>
          <w:b/>
          <w:color w:val="000000" w:themeColor="text1"/>
          <w:sz w:val="20"/>
        </w:rPr>
      </w:pPr>
      <w:r>
        <w:rPr>
          <w:rFonts w:cs="Arial"/>
          <w:b/>
          <w:color w:val="000000" w:themeColor="text1"/>
          <w:sz w:val="20"/>
        </w:rPr>
        <w:t>Deadline for submission to 201</w:t>
      </w:r>
      <w:r w:rsidR="002E4830">
        <w:rPr>
          <w:rFonts w:cs="Arial"/>
          <w:b/>
          <w:color w:val="000000" w:themeColor="text1"/>
          <w:sz w:val="20"/>
        </w:rPr>
        <w:t>8</w:t>
      </w:r>
      <w:r w:rsidR="00CB5D9C" w:rsidRPr="00CB5D9C">
        <w:rPr>
          <w:rFonts w:cs="Arial"/>
          <w:b/>
          <w:color w:val="000000" w:themeColor="text1"/>
          <w:sz w:val="20"/>
        </w:rPr>
        <w:t xml:space="preserve"> business meeting:</w:t>
      </w:r>
    </w:p>
    <w:p w14:paraId="20F99808" w14:textId="77777777" w:rsidR="00BD5FE4" w:rsidRPr="00B00E6F" w:rsidRDefault="00CB5D9C" w:rsidP="00BD5FE4">
      <w:pPr>
        <w:rPr>
          <w:rFonts w:cs="Arial"/>
          <w:b/>
          <w:color w:val="000000" w:themeColor="text1"/>
          <w:sz w:val="20"/>
        </w:rPr>
      </w:pPr>
      <w:r w:rsidRPr="00CB5D9C">
        <w:rPr>
          <w:rFonts w:cs="Arial"/>
          <w:color w:val="000000" w:themeColor="text1"/>
          <w:sz w:val="20"/>
        </w:rPr>
        <w:t xml:space="preserve">Ordinary Process- </w:t>
      </w:r>
      <w:r w:rsidR="00887485" w:rsidRPr="00F70BC7">
        <w:rPr>
          <w:rFonts w:cs="Arial"/>
          <w:b/>
          <w:color w:val="000000" w:themeColor="text1"/>
          <w:sz w:val="20"/>
        </w:rPr>
        <w:t xml:space="preserve">March </w:t>
      </w:r>
      <w:r w:rsidR="002E4830" w:rsidRPr="00F70BC7">
        <w:rPr>
          <w:rFonts w:cs="Arial"/>
          <w:b/>
          <w:color w:val="000000" w:themeColor="text1"/>
          <w:sz w:val="20"/>
        </w:rPr>
        <w:t>15</w:t>
      </w:r>
      <w:r w:rsidR="0062224F" w:rsidRPr="00F70BC7">
        <w:rPr>
          <w:rFonts w:cs="Arial"/>
          <w:b/>
          <w:color w:val="000000" w:themeColor="text1"/>
          <w:sz w:val="20"/>
        </w:rPr>
        <w:t>, 201</w:t>
      </w:r>
      <w:r w:rsidR="002E4830" w:rsidRPr="00F70BC7">
        <w:rPr>
          <w:rFonts w:cs="Arial"/>
          <w:b/>
          <w:color w:val="000000" w:themeColor="text1"/>
          <w:sz w:val="20"/>
        </w:rPr>
        <w:t>8</w:t>
      </w:r>
      <w:r w:rsidRPr="00F70BC7">
        <w:rPr>
          <w:rFonts w:cs="Arial"/>
          <w:color w:val="000000" w:themeColor="text1"/>
          <w:sz w:val="20"/>
        </w:rPr>
        <w:br/>
        <w:t>Expedited Handling</w:t>
      </w:r>
      <w:r w:rsidR="00F6084F" w:rsidRPr="00F70BC7">
        <w:rPr>
          <w:rFonts w:cs="Arial"/>
          <w:color w:val="000000" w:themeColor="text1"/>
          <w:sz w:val="20"/>
        </w:rPr>
        <w:t>-</w:t>
      </w:r>
      <w:r w:rsidR="00F6084F" w:rsidRPr="00F70BC7">
        <w:rPr>
          <w:rFonts w:cs="Arial"/>
          <w:b/>
          <w:color w:val="000000" w:themeColor="text1"/>
          <w:sz w:val="20"/>
        </w:rPr>
        <w:t xml:space="preserve"> </w:t>
      </w:r>
      <w:r w:rsidR="00887485" w:rsidRPr="00F70BC7">
        <w:rPr>
          <w:rFonts w:cs="Arial"/>
          <w:b/>
          <w:color w:val="000000" w:themeColor="text1"/>
          <w:sz w:val="20"/>
        </w:rPr>
        <w:t xml:space="preserve">May </w:t>
      </w:r>
      <w:r w:rsidR="002E4830" w:rsidRPr="00F70BC7">
        <w:rPr>
          <w:rFonts w:cs="Arial"/>
          <w:b/>
          <w:color w:val="000000" w:themeColor="text1"/>
          <w:sz w:val="20"/>
        </w:rPr>
        <w:t>24</w:t>
      </w:r>
      <w:r w:rsidR="00641CBD" w:rsidRPr="00F70BC7">
        <w:rPr>
          <w:rFonts w:cs="Arial"/>
          <w:b/>
          <w:color w:val="000000" w:themeColor="text1"/>
          <w:sz w:val="20"/>
        </w:rPr>
        <w:t>, 201</w:t>
      </w:r>
      <w:r w:rsidR="002E4830" w:rsidRPr="00F70BC7">
        <w:rPr>
          <w:rFonts w:cs="Arial"/>
          <w:b/>
          <w:color w:val="000000" w:themeColor="text1"/>
          <w:sz w:val="20"/>
        </w:rPr>
        <w:t>8</w:t>
      </w:r>
      <w:r w:rsidRPr="00F70BC7">
        <w:rPr>
          <w:rFonts w:cs="Arial"/>
          <w:color w:val="000000" w:themeColor="text1"/>
          <w:sz w:val="20"/>
        </w:rPr>
        <w:br/>
        <w:t xml:space="preserve">Presidential Review- </w:t>
      </w:r>
      <w:r w:rsidRPr="00F70BC7">
        <w:rPr>
          <w:rFonts w:cs="Arial"/>
          <w:b/>
          <w:color w:val="000000" w:themeColor="text1"/>
          <w:sz w:val="20"/>
        </w:rPr>
        <w:t xml:space="preserve">Contact </w:t>
      </w:r>
      <w:r w:rsidR="002E4830" w:rsidRPr="00F70BC7">
        <w:rPr>
          <w:rFonts w:cs="Arial"/>
          <w:b/>
          <w:color w:val="000000" w:themeColor="text1"/>
          <w:sz w:val="20"/>
        </w:rPr>
        <w:t>Janet Hamilton</w:t>
      </w:r>
      <w:r w:rsidRPr="00F70BC7">
        <w:rPr>
          <w:rFonts w:cs="Arial"/>
          <w:b/>
          <w:color w:val="000000" w:themeColor="text1"/>
          <w:sz w:val="20"/>
        </w:rPr>
        <w:t>,</w:t>
      </w:r>
      <w:r w:rsidRPr="00CB5D9C">
        <w:rPr>
          <w:rFonts w:cs="Arial"/>
          <w:b/>
          <w:color w:val="000000" w:themeColor="text1"/>
          <w:sz w:val="20"/>
        </w:rPr>
        <w:t xml:space="preserve"> CSTE President</w:t>
      </w:r>
    </w:p>
    <w:p w14:paraId="224A2C52" w14:textId="77777777" w:rsidR="00BD5FE4" w:rsidRPr="00B00E6F" w:rsidRDefault="00BD5FE4" w:rsidP="00BD5FE4">
      <w:pPr>
        <w:rPr>
          <w:rFonts w:cs="Arial"/>
          <w:color w:val="000000" w:themeColor="text1"/>
          <w:sz w:val="20"/>
        </w:rPr>
      </w:pPr>
    </w:p>
    <w:p w14:paraId="12930F39" w14:textId="77777777" w:rsidR="00F0096E" w:rsidRDefault="00F0096E" w:rsidP="00F0096E">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typewritten position statement to: </w:t>
      </w:r>
    </w:p>
    <w:p w14:paraId="2EBBB17C" w14:textId="77777777" w:rsidR="00CB5D9C" w:rsidRDefault="00CB5D9C" w:rsidP="00CB5D9C">
      <w:pPr>
        <w:jc w:val="center"/>
        <w:rPr>
          <w:b/>
          <w:color w:val="C00000"/>
          <w:sz w:val="20"/>
        </w:rPr>
      </w:pPr>
      <w:r w:rsidRPr="0002622C">
        <w:rPr>
          <w:rFonts w:cs="Arial"/>
          <w:b/>
          <w:color w:val="C00000"/>
          <w:sz w:val="20"/>
        </w:rPr>
        <w:t xml:space="preserve">Email: </w:t>
      </w:r>
      <w:hyperlink r:id="rId10" w:history="1">
        <w:r w:rsidR="00CC484A" w:rsidRPr="0002622C">
          <w:rPr>
            <w:rStyle w:val="Hyperlink"/>
            <w:b/>
            <w:sz w:val="20"/>
          </w:rPr>
          <w:t>positionstatements@cste.org</w:t>
        </w:r>
      </w:hyperlink>
    </w:p>
    <w:p w14:paraId="7194A93A" w14:textId="77777777" w:rsidR="00CC484A" w:rsidRPr="00CB5D9C" w:rsidRDefault="00CC484A" w:rsidP="00CB5D9C">
      <w:pPr>
        <w:jc w:val="center"/>
        <w:rPr>
          <w:rFonts w:cs="Arial"/>
          <w:b/>
          <w:color w:val="C00000"/>
          <w:sz w:val="20"/>
        </w:rPr>
      </w:pPr>
    </w:p>
    <w:p w14:paraId="6F2D0556" w14:textId="77777777" w:rsidR="00A9505E" w:rsidRPr="006E1E4A" w:rsidRDefault="00CB5D9C" w:rsidP="007222E2">
      <w:pPr>
        <w:rPr>
          <w:rStyle w:val="Hyperlink"/>
          <w:color w:val="000000" w:themeColor="text1"/>
        </w:rPr>
      </w:pPr>
      <w:r w:rsidRPr="00CB5D9C">
        <w:rPr>
          <w:rFonts w:cs="Arial"/>
          <w:color w:val="000000" w:themeColor="text1"/>
          <w:sz w:val="20"/>
        </w:rPr>
        <w:t>Authors of position state</w:t>
      </w:r>
      <w:r w:rsidR="00054B3B">
        <w:rPr>
          <w:rFonts w:cs="Arial"/>
          <w:color w:val="000000" w:themeColor="text1"/>
          <w:sz w:val="20"/>
        </w:rPr>
        <w:t xml:space="preserve">ments </w:t>
      </w:r>
      <w:r w:rsidR="00A01F3B">
        <w:rPr>
          <w:rFonts w:cs="Arial"/>
          <w:color w:val="000000" w:themeColor="text1"/>
          <w:sz w:val="20"/>
        </w:rPr>
        <w:t>utilizing this template</w:t>
      </w:r>
      <w:r w:rsidR="00054B3B">
        <w:rPr>
          <w:rFonts w:cs="Arial"/>
          <w:color w:val="000000" w:themeColor="text1"/>
          <w:sz w:val="20"/>
        </w:rPr>
        <w:t xml:space="preserve"> </w:t>
      </w:r>
      <w:r w:rsidR="00CA50FF">
        <w:rPr>
          <w:rFonts w:cs="Arial"/>
          <w:color w:val="000000" w:themeColor="text1"/>
          <w:sz w:val="20"/>
        </w:rPr>
        <w:t>should</w:t>
      </w:r>
      <w:r w:rsidRPr="00CB5D9C">
        <w:rPr>
          <w:rFonts w:cs="Arial"/>
          <w:color w:val="000000" w:themeColor="text1"/>
          <w:sz w:val="20"/>
        </w:rPr>
        <w:t xml:space="preserve"> review CSTE position statement</w:t>
      </w:r>
      <w:r w:rsidR="006E1E4A">
        <w:rPr>
          <w:rFonts w:cs="Arial"/>
          <w:color w:val="000000" w:themeColor="text1"/>
          <w:sz w:val="20"/>
        </w:rPr>
        <w:t>s</w:t>
      </w:r>
      <w:r w:rsidRPr="00CB5D9C">
        <w:rPr>
          <w:rFonts w:cs="Arial"/>
          <w:color w:val="000000" w:themeColor="text1"/>
          <w:sz w:val="20"/>
        </w:rPr>
        <w:t xml:space="preserve"> 07-EC-02 “CSTE official list of Nationally </w:t>
      </w:r>
      <w:proofErr w:type="spellStart"/>
      <w:r w:rsidRPr="00CB5D9C">
        <w:rPr>
          <w:rFonts w:cs="Arial"/>
          <w:color w:val="000000" w:themeColor="text1"/>
          <w:sz w:val="20"/>
        </w:rPr>
        <w:t>Notifiable</w:t>
      </w:r>
      <w:proofErr w:type="spellEnd"/>
      <w:r w:rsidRPr="00CB5D9C">
        <w:rPr>
          <w:rFonts w:cs="Arial"/>
          <w:color w:val="000000" w:themeColor="text1"/>
          <w:sz w:val="20"/>
        </w:rPr>
        <w:t xml:space="preserve"> Conditions” </w:t>
      </w:r>
      <w:r w:rsidR="006E1E4A">
        <w:rPr>
          <w:rFonts w:cs="Arial"/>
          <w:color w:val="000000" w:themeColor="text1"/>
          <w:sz w:val="20"/>
        </w:rPr>
        <w:t>(</w:t>
      </w:r>
      <w:hyperlink r:id="rId11" w:history="1">
        <w:r w:rsidR="006E1E4A" w:rsidRPr="00DA521B">
          <w:rPr>
            <w:rStyle w:val="Hyperlink"/>
            <w:rFonts w:cs="Arial"/>
            <w:sz w:val="20"/>
          </w:rPr>
          <w:t>www.cste.org/resource/resmgr/PS/07-EC-02.pdf</w:t>
        </w:r>
      </w:hyperlink>
      <w:proofErr w:type="gramStart"/>
      <w:r w:rsidR="006E1E4A" w:rsidRPr="006E1E4A">
        <w:rPr>
          <w:rStyle w:val="Hyperlink"/>
          <w:rFonts w:cs="Arial"/>
          <w:color w:val="000000" w:themeColor="text1"/>
          <w:sz w:val="20"/>
          <w:u w:val="none"/>
        </w:rPr>
        <w:t xml:space="preserve">) </w:t>
      </w:r>
      <w:r w:rsidRPr="006E1E4A">
        <w:rPr>
          <w:rFonts w:cs="Arial"/>
          <w:color w:val="000000" w:themeColor="text1"/>
          <w:sz w:val="20"/>
        </w:rPr>
        <w:t xml:space="preserve"> </w:t>
      </w:r>
      <w:r w:rsidRPr="00CB5D9C">
        <w:rPr>
          <w:rFonts w:cs="Arial"/>
          <w:color w:val="000000" w:themeColor="text1"/>
          <w:sz w:val="20"/>
        </w:rPr>
        <w:t>and</w:t>
      </w:r>
      <w:proofErr w:type="gramEnd"/>
      <w:r w:rsidRPr="00CB5D9C">
        <w:rPr>
          <w:rFonts w:cs="Arial"/>
          <w:color w:val="000000" w:themeColor="text1"/>
          <w:sz w:val="20"/>
        </w:rPr>
        <w:t xml:space="preserve"> 10-SI-02 “Modification of Criteria for Inclusion of Conditions on CSTE Nationally </w:t>
      </w:r>
      <w:proofErr w:type="spellStart"/>
      <w:r w:rsidRPr="00CB5D9C">
        <w:rPr>
          <w:rFonts w:cs="Arial"/>
          <w:color w:val="000000" w:themeColor="text1"/>
          <w:sz w:val="20"/>
        </w:rPr>
        <w:t>Notifiable</w:t>
      </w:r>
      <w:proofErr w:type="spellEnd"/>
      <w:r w:rsidRPr="00CB5D9C">
        <w:rPr>
          <w:rFonts w:cs="Arial"/>
          <w:color w:val="000000" w:themeColor="text1"/>
          <w:sz w:val="20"/>
        </w:rPr>
        <w:t xml:space="preserve"> Conditions List”</w:t>
      </w:r>
      <w:r w:rsidRPr="006E1E4A">
        <w:rPr>
          <w:rStyle w:val="Hyperlink"/>
          <w:color w:val="000000" w:themeColor="text1"/>
        </w:rPr>
        <w:t xml:space="preserve"> </w:t>
      </w:r>
      <w:r w:rsidR="006E1E4A" w:rsidRPr="006E1E4A">
        <w:rPr>
          <w:rStyle w:val="Hyperlink"/>
          <w:color w:val="000000" w:themeColor="text1"/>
          <w:u w:val="none"/>
        </w:rPr>
        <w:t>(</w:t>
      </w:r>
      <w:hyperlink r:id="rId12" w:history="1">
        <w:r w:rsidR="006E1E4A" w:rsidRPr="00DA521B">
          <w:rPr>
            <w:rStyle w:val="Hyperlink"/>
            <w:rFonts w:cs="Arial"/>
            <w:sz w:val="20"/>
          </w:rPr>
          <w:t>www.cste.org/resource/resmgr/PS/10-SI-02.pdf</w:t>
        </w:r>
      </w:hyperlink>
      <w:r w:rsidR="006E1E4A" w:rsidRPr="006E1E4A">
        <w:rPr>
          <w:rStyle w:val="Hyperlink"/>
          <w:rFonts w:cs="Arial"/>
          <w:color w:val="000000" w:themeColor="text1"/>
          <w:sz w:val="20"/>
          <w:u w:val="none"/>
        </w:rPr>
        <w:t xml:space="preserve">). </w:t>
      </w:r>
    </w:p>
    <w:p w14:paraId="2D32AA68" w14:textId="77777777" w:rsidR="00966980" w:rsidRDefault="00966980" w:rsidP="00A9505E">
      <w:pPr>
        <w:rPr>
          <w:rFonts w:cs="Arial"/>
          <w:color w:val="000000" w:themeColor="text1"/>
          <w:sz w:val="20"/>
        </w:rPr>
      </w:pPr>
    </w:p>
    <w:p w14:paraId="0BC01C7E" w14:textId="77777777" w:rsidR="00301636" w:rsidRPr="00301636" w:rsidRDefault="006B239F" w:rsidP="00301636">
      <w:pPr>
        <w:rPr>
          <w:rFonts w:cs="Arial"/>
          <w:color w:val="000000" w:themeColor="text1"/>
          <w:sz w:val="20"/>
          <w:u w:val="single"/>
        </w:rPr>
      </w:pPr>
      <w:r>
        <w:rPr>
          <w:rFonts w:cs="Arial"/>
          <w:color w:val="000000" w:themeColor="text1"/>
          <w:sz w:val="20"/>
        </w:rPr>
        <w:t xml:space="preserve">Authors </w:t>
      </w:r>
      <w:r w:rsidR="006E1E4A">
        <w:rPr>
          <w:rFonts w:cs="Arial"/>
          <w:color w:val="000000" w:themeColor="text1"/>
          <w:sz w:val="20"/>
        </w:rPr>
        <w:t>seeking to update</w:t>
      </w:r>
      <w:r>
        <w:rPr>
          <w:rFonts w:cs="Arial"/>
          <w:color w:val="000000" w:themeColor="text1"/>
          <w:sz w:val="20"/>
        </w:rPr>
        <w:t xml:space="preserve"> </w:t>
      </w:r>
      <w:r w:rsidR="006E1E4A">
        <w:rPr>
          <w:rFonts w:cs="Arial"/>
          <w:color w:val="000000" w:themeColor="text1"/>
          <w:sz w:val="20"/>
        </w:rPr>
        <w:t>an existing standardized surveillance</w:t>
      </w:r>
      <w:r>
        <w:rPr>
          <w:rFonts w:cs="Arial"/>
          <w:color w:val="000000" w:themeColor="text1"/>
          <w:sz w:val="20"/>
        </w:rPr>
        <w:t xml:space="preserve"> case definition </w:t>
      </w:r>
      <w:r w:rsidR="006E1E4A">
        <w:rPr>
          <w:rFonts w:cs="Arial"/>
          <w:color w:val="000000" w:themeColor="text1"/>
          <w:sz w:val="20"/>
        </w:rPr>
        <w:t>should</w:t>
      </w:r>
      <w:r>
        <w:rPr>
          <w:rFonts w:cs="Arial"/>
          <w:color w:val="000000" w:themeColor="text1"/>
          <w:sz w:val="20"/>
        </w:rPr>
        <w:t xml:space="preserve"> reference previous CSTE position statements for </w:t>
      </w:r>
      <w:r w:rsidR="00715AB7">
        <w:rPr>
          <w:rFonts w:cs="Arial"/>
          <w:color w:val="000000" w:themeColor="text1"/>
          <w:sz w:val="20"/>
        </w:rPr>
        <w:t>the</w:t>
      </w:r>
      <w:r>
        <w:rPr>
          <w:rFonts w:cs="Arial"/>
          <w:color w:val="000000" w:themeColor="text1"/>
          <w:sz w:val="20"/>
        </w:rPr>
        <w:t xml:space="preserve"> condition and describe the proposed updates in Sections </w:t>
      </w:r>
      <w:proofErr w:type="gramStart"/>
      <w:r>
        <w:rPr>
          <w:rFonts w:cs="Arial"/>
          <w:color w:val="000000" w:themeColor="text1"/>
          <w:sz w:val="20"/>
        </w:rPr>
        <w:t>I (Statement of the Problem) and</w:t>
      </w:r>
      <w:proofErr w:type="gramEnd"/>
      <w:r>
        <w:rPr>
          <w:rFonts w:cs="Arial"/>
          <w:color w:val="000000" w:themeColor="text1"/>
          <w:sz w:val="20"/>
        </w:rPr>
        <w:t xml:space="preserve"> II (Background and Justification). </w:t>
      </w:r>
      <w:r w:rsidR="006E1E4A" w:rsidRPr="00715AB7">
        <w:rPr>
          <w:rFonts w:cs="Arial"/>
          <w:color w:val="000000" w:themeColor="text1"/>
          <w:sz w:val="20"/>
          <w:u w:val="single"/>
        </w:rPr>
        <w:t>This template must be completed in its entirety</w:t>
      </w:r>
      <w:r w:rsidR="00715AB7" w:rsidRPr="00715AB7">
        <w:rPr>
          <w:rFonts w:cs="Arial"/>
          <w:color w:val="000000" w:themeColor="text1"/>
          <w:sz w:val="20"/>
          <w:u w:val="single"/>
        </w:rPr>
        <w:t xml:space="preserve"> for both updated and new case definitions</w:t>
      </w:r>
      <w:r w:rsidR="00DA521B">
        <w:rPr>
          <w:rFonts w:cs="Arial"/>
          <w:color w:val="000000" w:themeColor="text1"/>
          <w:sz w:val="20"/>
          <w:u w:val="single"/>
        </w:rPr>
        <w:t>.</w:t>
      </w:r>
      <w:r w:rsidR="00F5485E">
        <w:rPr>
          <w:rFonts w:cs="Arial"/>
          <w:color w:val="000000" w:themeColor="text1"/>
          <w:sz w:val="20"/>
          <w:u w:val="single"/>
        </w:rPr>
        <w:t xml:space="preserve"> </w:t>
      </w:r>
      <w:r w:rsidR="00DA521B">
        <w:rPr>
          <w:rFonts w:cs="Arial"/>
          <w:color w:val="000000" w:themeColor="text1"/>
          <w:sz w:val="20"/>
          <w:u w:val="single"/>
        </w:rPr>
        <w:t>F</w:t>
      </w:r>
      <w:r w:rsidR="00F5485E">
        <w:rPr>
          <w:rFonts w:cs="Arial"/>
          <w:color w:val="000000" w:themeColor="text1"/>
          <w:sz w:val="20"/>
          <w:u w:val="single"/>
        </w:rPr>
        <w:t xml:space="preserve">inal </w:t>
      </w:r>
      <w:r w:rsidR="009C1368">
        <w:rPr>
          <w:rFonts w:cs="Arial"/>
          <w:color w:val="000000" w:themeColor="text1"/>
          <w:sz w:val="20"/>
          <w:u w:val="single"/>
        </w:rPr>
        <w:t>position statements should</w:t>
      </w:r>
      <w:r w:rsidR="00F5485E">
        <w:rPr>
          <w:rFonts w:cs="Arial"/>
          <w:color w:val="000000" w:themeColor="text1"/>
          <w:sz w:val="20"/>
          <w:u w:val="single"/>
        </w:rPr>
        <w:t xml:space="preserve"> be able to</w:t>
      </w:r>
      <w:r w:rsidR="009C1368">
        <w:rPr>
          <w:rFonts w:cs="Arial"/>
          <w:color w:val="000000" w:themeColor="text1"/>
          <w:sz w:val="20"/>
          <w:u w:val="single"/>
        </w:rPr>
        <w:t xml:space="preserve"> “stand alone”</w:t>
      </w:r>
      <w:r w:rsidR="00F5485E">
        <w:rPr>
          <w:rFonts w:cs="Arial"/>
          <w:color w:val="000000" w:themeColor="text1"/>
          <w:sz w:val="20"/>
          <w:u w:val="single"/>
        </w:rPr>
        <w:t xml:space="preserve"> and contain all current information required to implement surveillance for the disease or condition.</w:t>
      </w:r>
    </w:p>
    <w:p w14:paraId="6411D6E7" w14:textId="77777777" w:rsidR="00301636" w:rsidRPr="00B00E6F" w:rsidRDefault="00301636" w:rsidP="00A9505E">
      <w:pPr>
        <w:rPr>
          <w:rFonts w:cs="Arial"/>
          <w:color w:val="000000" w:themeColor="text1"/>
          <w:sz w:val="20"/>
        </w:rPr>
      </w:pPr>
    </w:p>
    <w:p w14:paraId="1B6E408D" w14:textId="77777777" w:rsidR="00F0096E" w:rsidRDefault="00F0096E" w:rsidP="00F0096E">
      <w:pPr>
        <w:rPr>
          <w:rFonts w:cs="Arial"/>
          <w:color w:val="000000" w:themeColor="text1"/>
          <w:sz w:val="20"/>
        </w:rPr>
      </w:pPr>
      <w:r w:rsidRPr="00D5602E">
        <w:rPr>
          <w:rFonts w:cs="Arial"/>
          <w:color w:val="000000" w:themeColor="text1"/>
          <w:sz w:val="20"/>
        </w:rPr>
        <w:t>Additional information:</w:t>
      </w:r>
    </w:p>
    <w:p w14:paraId="6FAF1286" w14:textId="77777777" w:rsidR="00301636" w:rsidRPr="00F70BC7" w:rsidRDefault="00301636" w:rsidP="00034F12">
      <w:pPr>
        <w:numPr>
          <w:ilvl w:val="0"/>
          <w:numId w:val="25"/>
        </w:numPr>
        <w:jc w:val="both"/>
        <w:rPr>
          <w:rFonts w:cs="Arial"/>
          <w:sz w:val="20"/>
        </w:rPr>
      </w:pPr>
      <w:r w:rsidRPr="00F70BC7">
        <w:rPr>
          <w:rFonts w:cs="Arial"/>
          <w:b/>
          <w:i/>
          <w:sz w:val="20"/>
          <w:u w:val="single"/>
        </w:rPr>
        <w:t>NEW</w:t>
      </w:r>
      <w:r w:rsidRPr="00F70BC7">
        <w:rPr>
          <w:rFonts w:cs="Arial"/>
          <w:sz w:val="20"/>
        </w:rPr>
        <w:t xml:space="preserve">: To recommend a disease/condition be added to the </w:t>
      </w:r>
      <w:r w:rsidRPr="00F70BC7">
        <w:rPr>
          <w:rFonts w:cs="Arial"/>
          <w:i/>
          <w:sz w:val="20"/>
        </w:rPr>
        <w:t xml:space="preserve">Nationally </w:t>
      </w:r>
      <w:proofErr w:type="spellStart"/>
      <w:r w:rsidRPr="00F70BC7">
        <w:rPr>
          <w:rFonts w:cs="Arial"/>
          <w:i/>
          <w:sz w:val="20"/>
        </w:rPr>
        <w:t>Notifiable</w:t>
      </w:r>
      <w:proofErr w:type="spellEnd"/>
      <w:r w:rsidRPr="00F70BC7">
        <w:rPr>
          <w:rFonts w:cs="Arial"/>
          <w:i/>
          <w:sz w:val="20"/>
        </w:rPr>
        <w:t xml:space="preserve"> Condition List</w:t>
      </w:r>
      <w:r w:rsidR="00034F12" w:rsidRPr="00F70BC7">
        <w:rPr>
          <w:rFonts w:cs="Arial"/>
          <w:i/>
          <w:sz w:val="20"/>
        </w:rPr>
        <w:t xml:space="preserve"> </w:t>
      </w:r>
      <w:r w:rsidR="00034F12" w:rsidRPr="00F70BC7">
        <w:rPr>
          <w:rFonts w:cs="Arial"/>
          <w:sz w:val="20"/>
        </w:rPr>
        <w:t xml:space="preserve">or to update a disease/condition already on the </w:t>
      </w:r>
      <w:r w:rsidR="00034F12" w:rsidRPr="00F70BC7">
        <w:rPr>
          <w:rFonts w:cs="Arial"/>
          <w:i/>
          <w:sz w:val="20"/>
        </w:rPr>
        <w:t>NNC List</w:t>
      </w:r>
      <w:r w:rsidRPr="00F70BC7">
        <w:rPr>
          <w:rFonts w:cs="Arial"/>
          <w:sz w:val="20"/>
        </w:rPr>
        <w:t xml:space="preserve">, authors MUST complete the NNC Recommendation </w:t>
      </w:r>
      <w:r w:rsidR="00C979FE" w:rsidRPr="00F70BC7">
        <w:rPr>
          <w:rFonts w:cs="Arial"/>
          <w:sz w:val="20"/>
        </w:rPr>
        <w:t>Statement</w:t>
      </w:r>
      <w:r w:rsidRPr="00F70BC7">
        <w:rPr>
          <w:rFonts w:cs="Arial"/>
          <w:sz w:val="20"/>
        </w:rPr>
        <w:t>.</w:t>
      </w:r>
    </w:p>
    <w:p w14:paraId="2A668C74" w14:textId="77777777" w:rsidR="00301636" w:rsidRPr="00F70BC7" w:rsidRDefault="00301636" w:rsidP="00F0096E">
      <w:pPr>
        <w:numPr>
          <w:ilvl w:val="0"/>
          <w:numId w:val="25"/>
        </w:numPr>
        <w:rPr>
          <w:rFonts w:cs="Arial"/>
          <w:sz w:val="20"/>
        </w:rPr>
      </w:pPr>
      <w:r w:rsidRPr="00F70BC7">
        <w:rPr>
          <w:rFonts w:cs="Arial"/>
          <w:b/>
          <w:i/>
          <w:sz w:val="20"/>
          <w:u w:val="single"/>
        </w:rPr>
        <w:t>NEW</w:t>
      </w:r>
      <w:r w:rsidRPr="00F70BC7">
        <w:rPr>
          <w:rFonts w:cs="Arial"/>
          <w:sz w:val="20"/>
        </w:rPr>
        <w:t xml:space="preserve">: Authors MUST complete the Technical Supplement </w:t>
      </w:r>
      <w:r w:rsidR="00496165" w:rsidRPr="00F70BC7">
        <w:rPr>
          <w:rFonts w:cs="Arial"/>
          <w:sz w:val="20"/>
        </w:rPr>
        <w:t xml:space="preserve">to accompany the position statement. See Technical Supplement for more information. </w:t>
      </w:r>
      <w:r w:rsidRPr="00F70BC7">
        <w:rPr>
          <w:rFonts w:cs="Arial"/>
          <w:sz w:val="20"/>
        </w:rPr>
        <w:t xml:space="preserve"> </w:t>
      </w:r>
    </w:p>
    <w:p w14:paraId="3B26F5AA" w14:textId="77777777" w:rsidR="000A6E33" w:rsidRPr="0002622C" w:rsidRDefault="000A6E33" w:rsidP="00F0096E">
      <w:pPr>
        <w:numPr>
          <w:ilvl w:val="0"/>
          <w:numId w:val="25"/>
        </w:numPr>
        <w:rPr>
          <w:rFonts w:cs="Arial"/>
          <w:sz w:val="20"/>
        </w:rPr>
      </w:pPr>
      <w:r w:rsidRPr="0002622C">
        <w:rPr>
          <w:rFonts w:cs="Arial"/>
          <w:sz w:val="20"/>
        </w:rPr>
        <w:t xml:space="preserve">Please </w:t>
      </w:r>
      <w:r w:rsidR="001F18C3">
        <w:rPr>
          <w:rFonts w:cs="Arial"/>
          <w:sz w:val="20"/>
        </w:rPr>
        <w:t>note</w:t>
      </w:r>
      <w:r w:rsidR="0002622C" w:rsidRPr="0002622C">
        <w:rPr>
          <w:rFonts w:cs="Arial"/>
          <w:sz w:val="20"/>
        </w:rPr>
        <w:t xml:space="preserve"> word counts in sections</w:t>
      </w:r>
      <w:r w:rsidR="001F18C3">
        <w:rPr>
          <w:rFonts w:cs="Arial"/>
          <w:sz w:val="20"/>
        </w:rPr>
        <w:t xml:space="preserve"> where required</w:t>
      </w:r>
      <w:r w:rsidRPr="0002622C">
        <w:rPr>
          <w:rFonts w:cs="Arial"/>
          <w:sz w:val="20"/>
        </w:rPr>
        <w:t xml:space="preserve">. </w:t>
      </w:r>
    </w:p>
    <w:p w14:paraId="60AB4516" w14:textId="77777777" w:rsidR="00F0096E" w:rsidRPr="00DA521B" w:rsidRDefault="00356DAC" w:rsidP="007222E2">
      <w:pPr>
        <w:numPr>
          <w:ilvl w:val="0"/>
          <w:numId w:val="25"/>
        </w:numPr>
        <w:rPr>
          <w:rStyle w:val="Hyperlink"/>
          <w:rFonts w:cs="Arial"/>
        </w:rPr>
      </w:pPr>
      <w:hyperlink r:id="rId13" w:history="1">
        <w:r w:rsidR="00F0096E" w:rsidRPr="005C7DC7">
          <w:rPr>
            <w:rStyle w:val="Hyperlink"/>
            <w:rFonts w:cs="Arial"/>
            <w:sz w:val="20"/>
          </w:rPr>
          <w:t>Position statement</w:t>
        </w:r>
        <w:r w:rsidR="00DA521B" w:rsidRPr="005C7DC7">
          <w:rPr>
            <w:rStyle w:val="Hyperlink"/>
            <w:rFonts w:cs="Arial"/>
            <w:sz w:val="20"/>
          </w:rPr>
          <w:t xml:space="preserve"> overview</w:t>
        </w:r>
      </w:hyperlink>
      <w:r w:rsidR="0062224F">
        <w:rPr>
          <w:rFonts w:cs="Arial"/>
          <w:sz w:val="20"/>
        </w:rPr>
        <w:t xml:space="preserve"> and </w:t>
      </w:r>
      <w:hyperlink r:id="rId14" w:history="1">
        <w:r w:rsidR="0062224F" w:rsidRPr="005C7DC7">
          <w:rPr>
            <w:rStyle w:val="Hyperlink"/>
            <w:rFonts w:cs="Arial"/>
            <w:sz w:val="20"/>
          </w:rPr>
          <w:t>submitting author responsibilities</w:t>
        </w:r>
      </w:hyperlink>
    </w:p>
    <w:p w14:paraId="25863E07" w14:textId="77777777" w:rsidR="0062224F" w:rsidRPr="0062224F" w:rsidRDefault="00356DAC" w:rsidP="0062224F">
      <w:pPr>
        <w:numPr>
          <w:ilvl w:val="0"/>
          <w:numId w:val="25"/>
        </w:numPr>
        <w:rPr>
          <w:rFonts w:cs="Arial"/>
          <w:color w:val="0000FF"/>
          <w:u w:val="single"/>
        </w:rPr>
      </w:pPr>
      <w:hyperlink r:id="rId15" w:history="1">
        <w:r w:rsidR="00F0096E" w:rsidRPr="00CC484A">
          <w:rPr>
            <w:rStyle w:val="Hyperlink"/>
            <w:rFonts w:cs="Arial"/>
            <w:sz w:val="20"/>
          </w:rPr>
          <w:t>Position statement timeline</w:t>
        </w:r>
      </w:hyperlink>
    </w:p>
    <w:p w14:paraId="2A064EA3" w14:textId="77777777" w:rsidR="00DA521B" w:rsidRPr="00DA521B" w:rsidRDefault="00DA521B" w:rsidP="00DA521B">
      <w:pPr>
        <w:rPr>
          <w:rFonts w:cs="Arial"/>
          <w:color w:val="000000" w:themeColor="text1"/>
          <w:sz w:val="20"/>
        </w:rPr>
      </w:pPr>
    </w:p>
    <w:p w14:paraId="4F03909D" w14:textId="77777777" w:rsidR="005C7DC7" w:rsidRPr="00514E79" w:rsidRDefault="005C7DC7" w:rsidP="005C7DC7">
      <w:pPr>
        <w:rPr>
          <w:rFonts w:cs="Arial"/>
          <w:color w:val="000000" w:themeColor="text1"/>
          <w:sz w:val="20"/>
        </w:rPr>
      </w:pPr>
      <w:r w:rsidRPr="00514E79">
        <w:rPr>
          <w:rFonts w:cs="Arial"/>
          <w:color w:val="000000" w:themeColor="text1"/>
          <w:sz w:val="20"/>
        </w:rPr>
        <w:t>At least one active member author of a position statement must be present at all Annual Conference voting sessions (in which the position statement is being voted on) including the Thursday Business Meeting.</w:t>
      </w:r>
    </w:p>
    <w:p w14:paraId="56CFC93A" w14:textId="77777777" w:rsidR="005C7DC7" w:rsidRDefault="005C7DC7" w:rsidP="00BD5FE4">
      <w:pPr>
        <w:rPr>
          <w:rFonts w:cs="Arial"/>
          <w:color w:val="000000" w:themeColor="text1"/>
          <w:sz w:val="20"/>
        </w:rPr>
      </w:pPr>
    </w:p>
    <w:p w14:paraId="7C678903" w14:textId="77777777" w:rsidR="001B23EE" w:rsidRPr="00B00E6F" w:rsidRDefault="00CB5D9C" w:rsidP="00BD5FE4">
      <w:pPr>
        <w:rPr>
          <w:rFonts w:cs="Arial"/>
          <w:color w:val="000000" w:themeColor="text1"/>
          <w:sz w:val="20"/>
        </w:rPr>
      </w:pPr>
      <w:r w:rsidRPr="00CB5D9C">
        <w:rPr>
          <w:rFonts w:cs="Arial"/>
          <w:color w:val="000000" w:themeColor="text1"/>
          <w:sz w:val="20"/>
        </w:rPr>
        <w:t>For further information, contact the CSTE National Office at (770) 458-3811. Consideration of position statements received after the deadline is discretionary, cannot be assured, and must involve a time-sensitive or emerging public health issue. Non-typed</w:t>
      </w:r>
      <w:r w:rsidR="00DA521B">
        <w:rPr>
          <w:rFonts w:cs="Arial"/>
          <w:color w:val="000000" w:themeColor="text1"/>
          <w:sz w:val="20"/>
        </w:rPr>
        <w:t xml:space="preserve"> </w:t>
      </w:r>
      <w:r w:rsidRPr="00CB5D9C">
        <w:rPr>
          <w:rFonts w:cs="Arial"/>
          <w:color w:val="000000" w:themeColor="text1"/>
          <w:sz w:val="20"/>
        </w:rPr>
        <w:t>or incomplete proposals will be returned.</w:t>
      </w:r>
    </w:p>
    <w:p w14:paraId="2B003B37" w14:textId="77777777" w:rsidR="001B23EE" w:rsidRPr="00B00E6F" w:rsidRDefault="001B23EE" w:rsidP="00BD5FE4">
      <w:pPr>
        <w:rPr>
          <w:rFonts w:cs="Arial"/>
          <w:color w:val="000000" w:themeColor="text1"/>
          <w:sz w:val="20"/>
        </w:rPr>
      </w:pPr>
    </w:p>
    <w:p w14:paraId="42EC8206" w14:textId="77777777" w:rsidR="00B46FEE" w:rsidRDefault="009C1368" w:rsidP="00B46FEE">
      <w:pPr>
        <w:rPr>
          <w:rFonts w:cs="Arial"/>
          <w:color w:val="000000" w:themeColor="text1"/>
          <w:sz w:val="20"/>
        </w:rPr>
      </w:pPr>
      <w:r>
        <w:rPr>
          <w:rFonts w:cs="Arial"/>
          <w:b/>
          <w:color w:val="000000" w:themeColor="text1"/>
          <w:sz w:val="20"/>
        </w:rPr>
        <w:t>All “permanent”</w:t>
      </w:r>
      <w:r w:rsidR="00B00E6F" w:rsidRPr="00B00E6F">
        <w:rPr>
          <w:rFonts w:cs="Arial"/>
          <w:b/>
          <w:color w:val="000000" w:themeColor="text1"/>
          <w:sz w:val="20"/>
        </w:rPr>
        <w:t xml:space="preserve"> </w:t>
      </w:r>
      <w:r>
        <w:rPr>
          <w:rFonts w:cs="Arial"/>
          <w:b/>
          <w:color w:val="000000" w:themeColor="text1"/>
          <w:sz w:val="20"/>
        </w:rPr>
        <w:t>content</w:t>
      </w:r>
      <w:r w:rsidR="00B00E6F" w:rsidRPr="00B00E6F">
        <w:rPr>
          <w:rFonts w:cs="Arial"/>
          <w:b/>
          <w:color w:val="000000" w:themeColor="text1"/>
          <w:sz w:val="20"/>
        </w:rPr>
        <w:t xml:space="preserve"> that should be retained within the posit</w:t>
      </w:r>
      <w:r w:rsidR="0079485E">
        <w:rPr>
          <w:rFonts w:cs="Arial"/>
          <w:b/>
          <w:color w:val="000000" w:themeColor="text1"/>
          <w:sz w:val="20"/>
        </w:rPr>
        <w:t>ion statement is in BLACK font.</w:t>
      </w:r>
      <w:r w:rsidR="00B00E6F" w:rsidRPr="00B00E6F">
        <w:rPr>
          <w:rFonts w:cs="Arial"/>
          <w:b/>
          <w:color w:val="000000" w:themeColor="text1"/>
          <w:sz w:val="20"/>
        </w:rPr>
        <w:t xml:space="preserve"> Please do not delete</w:t>
      </w:r>
      <w:r w:rsidR="0079485E">
        <w:rPr>
          <w:rFonts w:cs="Arial"/>
          <w:b/>
          <w:color w:val="000000" w:themeColor="text1"/>
          <w:sz w:val="20"/>
        </w:rPr>
        <w:t xml:space="preserve"> or modify any black font text.</w:t>
      </w:r>
      <w:r w:rsidR="00B00E6F" w:rsidRPr="00B00E6F">
        <w:rPr>
          <w:rFonts w:cs="Arial"/>
          <w:b/>
          <w:color w:val="000000" w:themeColor="text1"/>
          <w:sz w:val="20"/>
        </w:rPr>
        <w:t xml:space="preserve"> Instructions to the author are in </w:t>
      </w:r>
      <w:r w:rsidR="00B00E6F" w:rsidRPr="00715AB7">
        <w:rPr>
          <w:rFonts w:cs="Arial"/>
          <w:b/>
          <w:color w:val="0000FF"/>
          <w:sz w:val="20"/>
        </w:rPr>
        <w:t>BLUE</w:t>
      </w:r>
      <w:r w:rsidR="0079485E">
        <w:rPr>
          <w:rFonts w:cs="Arial"/>
          <w:b/>
          <w:color w:val="000000" w:themeColor="text1"/>
          <w:sz w:val="20"/>
        </w:rPr>
        <w:t xml:space="preserve"> font.</w:t>
      </w:r>
      <w:r w:rsidR="00B00E6F" w:rsidRPr="00B00E6F">
        <w:rPr>
          <w:rFonts w:cs="Arial"/>
          <w:b/>
          <w:color w:val="000000" w:themeColor="text1"/>
          <w:sz w:val="20"/>
        </w:rPr>
        <w:t xml:space="preserve"> </w:t>
      </w:r>
      <w:r w:rsidR="00B00E6F" w:rsidRPr="005C7DC7">
        <w:rPr>
          <w:rFonts w:cs="Arial"/>
          <w:b/>
          <w:color w:val="0000FF"/>
          <w:sz w:val="20"/>
          <w:u w:val="single"/>
        </w:rPr>
        <w:t>All blue font</w:t>
      </w:r>
      <w:r w:rsidR="00CA50FF" w:rsidRPr="005C7DC7">
        <w:rPr>
          <w:rFonts w:cs="Arial"/>
          <w:b/>
          <w:color w:val="0000FF"/>
          <w:sz w:val="20"/>
          <w:u w:val="single"/>
        </w:rPr>
        <w:t xml:space="preserve"> text</w:t>
      </w:r>
      <w:r w:rsidR="00B00E6F" w:rsidRPr="005C7DC7">
        <w:rPr>
          <w:rFonts w:cs="Arial"/>
          <w:b/>
          <w:color w:val="0000FF"/>
          <w:sz w:val="20"/>
          <w:u w:val="single"/>
        </w:rPr>
        <w:t xml:space="preserve"> must </w:t>
      </w:r>
      <w:proofErr w:type="gramStart"/>
      <w:r w:rsidR="00B00E6F" w:rsidRPr="005C7DC7">
        <w:rPr>
          <w:rFonts w:cs="Arial"/>
          <w:b/>
          <w:color w:val="0000FF"/>
          <w:sz w:val="20"/>
          <w:u w:val="single"/>
        </w:rPr>
        <w:t>be</w:t>
      </w:r>
      <w:proofErr w:type="gramEnd"/>
      <w:r w:rsidR="00B00E6F" w:rsidRPr="005C7DC7">
        <w:rPr>
          <w:rFonts w:cs="Arial"/>
          <w:b/>
          <w:color w:val="0000FF"/>
          <w:sz w:val="20"/>
          <w:u w:val="single"/>
        </w:rPr>
        <w:t xml:space="preserve"> deleted prior to final submission of the position statement in addition to the instructions on the first page. </w:t>
      </w:r>
      <w:r w:rsidR="00B00E6F" w:rsidRPr="00B00E6F">
        <w:rPr>
          <w:rFonts w:cs="Arial"/>
          <w:b/>
          <w:color w:val="000000" w:themeColor="text1"/>
          <w:sz w:val="20"/>
        </w:rPr>
        <w:t xml:space="preserve">This will </w:t>
      </w:r>
      <w:r w:rsidR="00CA50FF">
        <w:rPr>
          <w:rFonts w:cs="Arial"/>
          <w:b/>
          <w:color w:val="000000" w:themeColor="text1"/>
          <w:sz w:val="20"/>
        </w:rPr>
        <w:t>assure that</w:t>
      </w:r>
      <w:r w:rsidR="00B00E6F" w:rsidRPr="00B00E6F">
        <w:rPr>
          <w:rFonts w:cs="Arial"/>
          <w:b/>
          <w:color w:val="000000" w:themeColor="text1"/>
          <w:sz w:val="20"/>
        </w:rPr>
        <w:t xml:space="preserve"> position statements</w:t>
      </w:r>
      <w:r w:rsidR="00CA50FF">
        <w:rPr>
          <w:rFonts w:cs="Arial"/>
          <w:b/>
          <w:color w:val="000000" w:themeColor="text1"/>
          <w:sz w:val="20"/>
        </w:rPr>
        <w:t xml:space="preserve"> are</w:t>
      </w:r>
      <w:r w:rsidR="00B00E6F" w:rsidRPr="00B00E6F">
        <w:rPr>
          <w:rFonts w:cs="Arial"/>
          <w:b/>
          <w:color w:val="000000" w:themeColor="text1"/>
          <w:sz w:val="20"/>
        </w:rPr>
        <w:t xml:space="preserve"> uniform in format and content.</w:t>
      </w:r>
      <w:r w:rsidR="00B46FEE" w:rsidRPr="00CB5D9C">
        <w:rPr>
          <w:rFonts w:cs="Arial"/>
          <w:color w:val="000000" w:themeColor="text1"/>
          <w:sz w:val="20"/>
        </w:rPr>
        <w:t xml:space="preserve"> </w:t>
      </w:r>
    </w:p>
    <w:p w14:paraId="0645003E" w14:textId="77777777" w:rsidR="005C7DC7" w:rsidRDefault="005C7DC7" w:rsidP="00B46FEE">
      <w:pPr>
        <w:rPr>
          <w:rFonts w:cs="Arial"/>
          <w:color w:val="000000" w:themeColor="text1"/>
          <w:sz w:val="20"/>
        </w:rPr>
      </w:pPr>
    </w:p>
    <w:p w14:paraId="2026F8C2" w14:textId="77777777" w:rsidR="00323713" w:rsidRPr="005C7DC7" w:rsidRDefault="00CB5D9C" w:rsidP="00B46FEE">
      <w:pPr>
        <w:rPr>
          <w:rFonts w:cs="Arial"/>
          <w:color w:val="000000" w:themeColor="text1"/>
          <w:sz w:val="18"/>
        </w:rPr>
        <w:sectPr w:rsidR="00323713" w:rsidRPr="005C7DC7" w:rsidSect="00301636">
          <w:headerReference w:type="default" r:id="rId16"/>
          <w:footerReference w:type="even" r:id="rId17"/>
          <w:footerReference w:type="default" r:id="rId18"/>
          <w:pgSz w:w="12240" w:h="15840" w:code="1"/>
          <w:pgMar w:top="1008" w:right="907" w:bottom="1008" w:left="1080" w:header="720" w:footer="720" w:gutter="0"/>
          <w:cols w:space="720"/>
          <w:formProt w:val="0"/>
          <w:noEndnote/>
          <w:docGrid w:linePitch="326"/>
        </w:sectPr>
      </w:pPr>
      <w:r w:rsidRPr="005C7DC7">
        <w:rPr>
          <w:rFonts w:cs="Arial"/>
          <w:color w:val="000000" w:themeColor="text1"/>
          <w:sz w:val="18"/>
        </w:rPr>
        <w:t xml:space="preserve">Position Statements submitted for Presidential Review must be sent directly to </w:t>
      </w:r>
      <w:r w:rsidR="0062224F" w:rsidRPr="00F70BC7">
        <w:rPr>
          <w:rFonts w:cs="Arial"/>
          <w:color w:val="000000" w:themeColor="text1"/>
          <w:sz w:val="18"/>
        </w:rPr>
        <w:t>J</w:t>
      </w:r>
      <w:r w:rsidR="002E4830" w:rsidRPr="00F70BC7">
        <w:rPr>
          <w:rFonts w:cs="Arial"/>
          <w:color w:val="000000" w:themeColor="text1"/>
          <w:sz w:val="18"/>
        </w:rPr>
        <w:t>anet Hamilton</w:t>
      </w:r>
      <w:r w:rsidRPr="00F70BC7">
        <w:rPr>
          <w:rFonts w:cs="Arial"/>
          <w:color w:val="000000" w:themeColor="text1"/>
          <w:sz w:val="18"/>
        </w:rPr>
        <w:t>,</w:t>
      </w:r>
      <w:r w:rsidRPr="005C7DC7">
        <w:rPr>
          <w:rFonts w:cs="Arial"/>
          <w:color w:val="000000" w:themeColor="text1"/>
          <w:sz w:val="18"/>
        </w:rPr>
        <w:t xml:space="preserve"> CSTE President.</w:t>
      </w:r>
    </w:p>
    <w:p w14:paraId="1221E0BA" w14:textId="77777777" w:rsidR="00457E5B" w:rsidRDefault="00457E5B">
      <w:pPr>
        <w:rPr>
          <w:rFonts w:cs="Arial"/>
          <w:b/>
          <w:bCs/>
          <w:sz w:val="20"/>
        </w:rPr>
      </w:pPr>
    </w:p>
    <w:p w14:paraId="38B70687" w14:textId="77777777" w:rsidR="00301636" w:rsidRDefault="00301636">
      <w:pPr>
        <w:rPr>
          <w:rFonts w:cs="Arial"/>
          <w:b/>
          <w:bCs/>
          <w:sz w:val="20"/>
        </w:rPr>
        <w:sectPr w:rsidR="00301636" w:rsidSect="00A421BB">
          <w:headerReference w:type="default" r:id="rId19"/>
          <w:footerReference w:type="even" r:id="rId20"/>
          <w:footerReference w:type="default" r:id="rId21"/>
          <w:type w:val="continuous"/>
          <w:pgSz w:w="12240" w:h="15840" w:code="1"/>
          <w:pgMar w:top="720" w:right="1800" w:bottom="1080" w:left="990" w:header="720" w:footer="620" w:gutter="0"/>
          <w:cols w:space="720"/>
          <w:formProt w:val="0"/>
          <w:noEndnote/>
          <w:docGrid w:linePitch="326"/>
        </w:sectPr>
      </w:pPr>
    </w:p>
    <w:p w14:paraId="60824368" w14:textId="77777777" w:rsidR="00017353" w:rsidRPr="001B23EE" w:rsidRDefault="00416AA0">
      <w:pPr>
        <w:rPr>
          <w:rFonts w:cs="Arial"/>
          <w:sz w:val="20"/>
        </w:rPr>
      </w:pPr>
      <w:r w:rsidRPr="00A43B06">
        <w:rPr>
          <w:rFonts w:cs="Arial"/>
          <w:b/>
          <w:bCs/>
          <w:sz w:val="20"/>
          <w:u w:val="single"/>
        </w:rPr>
        <w:lastRenderedPageBreak/>
        <w:t>Submission Date</w:t>
      </w:r>
      <w:r w:rsidRPr="001B23EE">
        <w:rPr>
          <w:rFonts w:cs="Arial"/>
          <w:b/>
          <w:bCs/>
          <w:sz w:val="20"/>
        </w:rPr>
        <w:t>:</w:t>
      </w:r>
    </w:p>
    <w:p w14:paraId="0060C8DF" w14:textId="77777777" w:rsidR="00416AA0" w:rsidRPr="007E7479" w:rsidRDefault="00416AA0">
      <w:pPr>
        <w:rPr>
          <w:rFonts w:cs="Arial"/>
          <w:sz w:val="16"/>
          <w:szCs w:val="16"/>
        </w:rPr>
      </w:pPr>
    </w:p>
    <w:p w14:paraId="1C06CF8E" w14:textId="77777777" w:rsidR="00416AA0" w:rsidRPr="00A421BB" w:rsidRDefault="00416AA0">
      <w:pPr>
        <w:rPr>
          <w:rFonts w:cs="Arial"/>
          <w:i/>
          <w:iCs/>
          <w:color w:val="0000FF"/>
          <w:sz w:val="16"/>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EndPr/>
        <w:sdtContent>
          <w:r w:rsidR="000664AB">
            <w:rPr>
              <w:rFonts w:cs="Arial"/>
              <w:color w:val="000080"/>
              <w:sz w:val="20"/>
            </w:rPr>
            <w:t>Choose a Committee.</w:t>
          </w:r>
        </w:sdtContent>
      </w:sdt>
      <w:r w:rsidRPr="006B239F">
        <w:rPr>
          <w:rFonts w:cs="Arial"/>
          <w:color w:val="0000FF"/>
          <w:sz w:val="20"/>
        </w:rPr>
        <w:t xml:space="preserve"> </w:t>
      </w:r>
      <w:r w:rsidR="00CB5D9C" w:rsidRPr="006B239F">
        <w:rPr>
          <w:rFonts w:cs="Arial"/>
          <w:i/>
          <w:iCs/>
          <w:color w:val="0000FF"/>
          <w:sz w:val="16"/>
        </w:rPr>
        <w:t>(Drop down field provided</w:t>
      </w:r>
      <w:r w:rsidR="002D5893" w:rsidRPr="006B239F">
        <w:rPr>
          <w:rFonts w:cs="Arial"/>
          <w:i/>
          <w:iCs/>
          <w:color w:val="0000FF"/>
          <w:sz w:val="16"/>
        </w:rPr>
        <w:t xml:space="preserve"> – </w:t>
      </w:r>
      <w:r w:rsidR="00A56EAA">
        <w:rPr>
          <w:rFonts w:cs="Arial"/>
          <w:i/>
          <w:iCs/>
          <w:color w:val="0000FF"/>
          <w:sz w:val="16"/>
        </w:rPr>
        <w:t>click Choose a Committee, then the down arrow</w:t>
      </w:r>
      <w:r w:rsidR="00CB5D9C" w:rsidRPr="006B239F">
        <w:rPr>
          <w:rFonts w:cs="Arial"/>
          <w:i/>
          <w:iCs/>
          <w:color w:val="0000FF"/>
          <w:sz w:val="16"/>
        </w:rPr>
        <w:t>)</w:t>
      </w:r>
    </w:p>
    <w:p w14:paraId="4C554B6F" w14:textId="77777777" w:rsidR="00CE59EC" w:rsidRDefault="00CE59EC">
      <w:pPr>
        <w:rPr>
          <w:rFonts w:cs="Arial"/>
          <w:b/>
          <w:bCs/>
          <w:sz w:val="20"/>
        </w:rPr>
      </w:pPr>
    </w:p>
    <w:p w14:paraId="7F3BC92C" w14:textId="77777777" w:rsidR="00416AA0" w:rsidRDefault="00416AA0">
      <w:pPr>
        <w:rPr>
          <w:rFonts w:cs="Arial"/>
          <w:b/>
          <w:bCs/>
          <w:sz w:val="20"/>
        </w:rPr>
      </w:pPr>
      <w:r w:rsidRPr="00A43B06">
        <w:rPr>
          <w:rFonts w:cs="Arial"/>
          <w:b/>
          <w:bCs/>
          <w:sz w:val="20"/>
          <w:u w:val="single"/>
        </w:rPr>
        <w:t>Title</w:t>
      </w:r>
      <w:r w:rsidRPr="001B23EE">
        <w:rPr>
          <w:rFonts w:cs="Arial"/>
          <w:b/>
          <w:bCs/>
          <w:sz w:val="20"/>
        </w:rPr>
        <w:t>:</w:t>
      </w:r>
      <w:r w:rsidR="00695B07">
        <w:rPr>
          <w:rFonts w:cs="Arial"/>
          <w:b/>
          <w:bCs/>
          <w:sz w:val="20"/>
        </w:rPr>
        <w:t xml:space="preserve">  Changes to Public Health Reporting and National Notification for Spotted Fever </w:t>
      </w:r>
      <w:proofErr w:type="spellStart"/>
      <w:r w:rsidR="00695B07">
        <w:rPr>
          <w:rFonts w:cs="Arial"/>
          <w:b/>
          <w:bCs/>
          <w:sz w:val="20"/>
        </w:rPr>
        <w:t>Rickettsiosis</w:t>
      </w:r>
      <w:proofErr w:type="spellEnd"/>
      <w:r w:rsidR="00695B07">
        <w:rPr>
          <w:rFonts w:cs="Arial"/>
          <w:b/>
          <w:bCs/>
          <w:sz w:val="20"/>
        </w:rPr>
        <w:t xml:space="preserve"> (including Rocky Mountain spotted fever)</w:t>
      </w:r>
    </w:p>
    <w:p w14:paraId="33A193BF" w14:textId="77777777" w:rsidR="00F02C23" w:rsidRPr="001B23EE" w:rsidRDefault="00F02C23">
      <w:pPr>
        <w:rPr>
          <w:rFonts w:cs="Arial"/>
          <w:sz w:val="20"/>
        </w:rPr>
      </w:pPr>
    </w:p>
    <w:p w14:paraId="58ADDC7A" w14:textId="77777777" w:rsidR="00416AA0" w:rsidRDefault="00356DAC">
      <w:pPr>
        <w:rPr>
          <w:rFonts w:cs="Arial"/>
          <w:bCs/>
          <w:sz w:val="20"/>
        </w:rPr>
      </w:pPr>
      <w:sdt>
        <w:sdtPr>
          <w:rPr>
            <w:rFonts w:cs="Arial"/>
            <w:bCs/>
            <w:sz w:val="20"/>
          </w:rPr>
          <w:id w:val="-2063780410"/>
          <w14:checkbox>
            <w14:checked w14:val="1"/>
            <w14:checkedState w14:val="2612" w14:font="ＭＳ ゴシック"/>
            <w14:uncheckedState w14:val="2610" w14:font="ＭＳ ゴシック"/>
          </w14:checkbox>
        </w:sdtPr>
        <w:sdtEndPr/>
        <w:sdtContent>
          <w:r w:rsidR="00695B07">
            <w:rPr>
              <w:rFonts w:ascii="MS Gothic" w:eastAsia="MS Gothic" w:hAnsi="MS Gothic" w:cs="Arial" w:hint="eastAsia"/>
              <w:bCs/>
              <w:sz w:val="20"/>
            </w:rPr>
            <w:t>☒</w:t>
          </w:r>
        </w:sdtContent>
      </w:sdt>
      <w:r w:rsidR="00F02C23" w:rsidRPr="00F02C23">
        <w:rPr>
          <w:rFonts w:cs="Arial"/>
          <w:bCs/>
          <w:sz w:val="20"/>
        </w:rPr>
        <w:t xml:space="preserve">Check </w:t>
      </w:r>
      <w:proofErr w:type="gramStart"/>
      <w:r w:rsidR="00F02C23" w:rsidRPr="00F02C23">
        <w:rPr>
          <w:rFonts w:cs="Arial"/>
          <w:bCs/>
          <w:sz w:val="20"/>
        </w:rPr>
        <w:t>this box</w:t>
      </w:r>
      <w:proofErr w:type="gramEnd"/>
      <w:r w:rsidR="00F02C23" w:rsidRPr="00F02C23">
        <w:rPr>
          <w:rFonts w:cs="Arial"/>
          <w:bCs/>
          <w:sz w:val="20"/>
        </w:rPr>
        <w:t xml:space="preserve"> if this position statement is an update to an existing standardized surveillance </w:t>
      </w:r>
      <w:r w:rsidR="00F02C23">
        <w:rPr>
          <w:rFonts w:cs="Arial"/>
          <w:bCs/>
          <w:sz w:val="20"/>
        </w:rPr>
        <w:t>ca</w:t>
      </w:r>
      <w:r w:rsidR="00F02C23" w:rsidRPr="00F02C23">
        <w:rPr>
          <w:rFonts w:cs="Arial"/>
          <w:bCs/>
          <w:sz w:val="20"/>
        </w:rPr>
        <w:t>se definition.</w:t>
      </w:r>
    </w:p>
    <w:p w14:paraId="20F02936" w14:textId="77777777" w:rsidR="00F02C23" w:rsidRPr="007E7479" w:rsidRDefault="00F02C23">
      <w:pPr>
        <w:rPr>
          <w:rFonts w:cs="Arial"/>
          <w:sz w:val="16"/>
          <w:szCs w:val="16"/>
        </w:rPr>
      </w:pPr>
    </w:p>
    <w:p w14:paraId="3869BDE1" w14:textId="77777777" w:rsidR="00F02C23" w:rsidRPr="00F02C23" w:rsidRDefault="00260E6B">
      <w:pPr>
        <w:rPr>
          <w:rFonts w:cs="Arial"/>
          <w:b/>
          <w:bCs/>
          <w:sz w:val="20"/>
          <w:u w:val="single"/>
        </w:r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14:paraId="4BA64298" w14:textId="77777777" w:rsidR="00D24249" w:rsidRPr="001B23EE" w:rsidRDefault="00D24249" w:rsidP="00D24249">
      <w:pPr>
        <w:rPr>
          <w:rFonts w:cs="Arial"/>
          <w:b/>
          <w:bCs/>
          <w:sz w:val="20"/>
        </w:rPr>
      </w:pPr>
      <w:r>
        <w:rPr>
          <w:color w:val="0000FF"/>
          <w:sz w:val="16"/>
        </w:rPr>
        <w:t>Please limit text in this section to</w:t>
      </w:r>
      <w:r w:rsidR="000664AB">
        <w:rPr>
          <w:color w:val="0000FF"/>
          <w:sz w:val="16"/>
        </w:rPr>
        <w:t xml:space="preserve"> no more than</w:t>
      </w:r>
      <w:r>
        <w:rPr>
          <w:color w:val="0000FF"/>
          <w:sz w:val="16"/>
        </w:rPr>
        <w:t xml:space="preserve"> 300 words. Supplemental information may be included in appendices if needed.</w:t>
      </w:r>
    </w:p>
    <w:p w14:paraId="4455A39A" w14:textId="77777777" w:rsidR="004A13DB" w:rsidRDefault="004A13DB" w:rsidP="00D24249">
      <w:pPr>
        <w:rPr>
          <w:rFonts w:cs="Arial"/>
          <w:sz w:val="20"/>
        </w:rPr>
        <w:sectPr w:rsidR="004A13DB" w:rsidSect="00301636">
          <w:pgSz w:w="12240" w:h="15840" w:code="1"/>
          <w:pgMar w:top="720" w:right="1800" w:bottom="1080" w:left="990" w:header="720" w:footer="620" w:gutter="0"/>
          <w:cols w:space="720"/>
          <w:formProt w:val="0"/>
          <w:noEndnote/>
          <w:docGrid w:linePitch="326"/>
        </w:sectPr>
      </w:pPr>
    </w:p>
    <w:p w14:paraId="24721161" w14:textId="77777777" w:rsidR="002E4898" w:rsidRPr="00695B07" w:rsidRDefault="00695B07">
      <w:pPr>
        <w:rPr>
          <w:rFonts w:cs="Arial"/>
          <w:sz w:val="20"/>
        </w:rPr>
        <w:sectPr w:rsidR="002E4898" w:rsidRPr="00695B07" w:rsidSect="00A421BB">
          <w:type w:val="continuous"/>
          <w:pgSz w:w="12240" w:h="15840" w:code="1"/>
          <w:pgMar w:top="720" w:right="1800" w:bottom="1080" w:left="990" w:header="720" w:footer="620" w:gutter="0"/>
          <w:cols w:space="720"/>
          <w:noEndnote/>
          <w:docGrid w:linePitch="326"/>
        </w:sectPr>
      </w:pPr>
      <w:r>
        <w:rPr>
          <w:rFonts w:cs="Arial"/>
          <w:sz w:val="20"/>
        </w:rPr>
        <w:lastRenderedPageBreak/>
        <w:t xml:space="preserve">CSTE position statement 09-ID-16 developed a standardized reporting definition for spotted fever </w:t>
      </w:r>
      <w:proofErr w:type="spellStart"/>
      <w:r>
        <w:rPr>
          <w:rFonts w:cs="Arial"/>
          <w:sz w:val="20"/>
        </w:rPr>
        <w:t>rickettsiosis</w:t>
      </w:r>
      <w:proofErr w:type="spellEnd"/>
      <w:r>
        <w:rPr>
          <w:rFonts w:cs="Arial"/>
          <w:sz w:val="20"/>
        </w:rPr>
        <w:t xml:space="preserve"> (including Rocky Mountain spotted fever) to facilitate more timely, complete, and standardized local and national reporting for this condition.  Since then, weaknesses have been identified with certain laboratory tests used to identify cases.  Awareness has also been made of the exposure to </w:t>
      </w:r>
      <w:proofErr w:type="spellStart"/>
      <w:r>
        <w:rPr>
          <w:rFonts w:cs="Arial"/>
          <w:sz w:val="20"/>
        </w:rPr>
        <w:t>ricketsial</w:t>
      </w:r>
      <w:proofErr w:type="spellEnd"/>
      <w:r>
        <w:rPr>
          <w:rFonts w:cs="Arial"/>
          <w:sz w:val="20"/>
        </w:rPr>
        <w:t xml:space="preserve"> organisms in the general</w:t>
      </w:r>
      <w:r w:rsidR="00EF44B0">
        <w:rPr>
          <w:rFonts w:cs="Arial"/>
          <w:sz w:val="20"/>
        </w:rPr>
        <w:t xml:space="preserve"> population that confounds the interpretation of test results.  Finally, the cross-reactivity of multiple pathogenic and non-pathogenic rickettsia and other bacteria with current tests adds additional uncertainty regarding the causative </w:t>
      </w:r>
      <w:proofErr w:type="spellStart"/>
      <w:r w:rsidR="00EF44B0">
        <w:rPr>
          <w:rFonts w:cs="Arial"/>
          <w:sz w:val="20"/>
        </w:rPr>
        <w:t>rickettsial</w:t>
      </w:r>
      <w:proofErr w:type="spellEnd"/>
      <w:r w:rsidR="00EF44B0">
        <w:rPr>
          <w:rFonts w:cs="Arial"/>
          <w:sz w:val="20"/>
        </w:rPr>
        <w:t xml:space="preserve"> agent of infection. </w:t>
      </w:r>
      <w:r>
        <w:rPr>
          <w:rFonts w:cs="Arial"/>
          <w:sz w:val="20"/>
        </w:rPr>
        <w:t xml:space="preserve"> </w:t>
      </w:r>
    </w:p>
    <w:p w14:paraId="47118630" w14:textId="77777777" w:rsidR="00457E5B" w:rsidRDefault="00457E5B" w:rsidP="00457E5B">
      <w:pPr>
        <w:jc w:val="right"/>
        <w:rPr>
          <w:rFonts w:cs="Arial"/>
          <w:sz w:val="16"/>
          <w:szCs w:val="16"/>
        </w:rPr>
      </w:pPr>
    </w:p>
    <w:p w14:paraId="0655B203" w14:textId="77777777" w:rsidR="00017353" w:rsidRPr="00457E5B" w:rsidRDefault="00457E5B" w:rsidP="00457E5B">
      <w:pPr>
        <w:jc w:val="right"/>
        <w:rPr>
          <w:rFonts w:cs="Arial"/>
          <w:b/>
          <w:sz w:val="16"/>
          <w:szCs w:val="16"/>
        </w:rPr>
      </w:pPr>
      <w:r w:rsidRPr="00457E5B">
        <w:rPr>
          <w:rFonts w:cs="Arial"/>
          <w:b/>
          <w:sz w:val="16"/>
          <w:szCs w:val="16"/>
        </w:rPr>
        <w:t>Word Count: ___</w:t>
      </w:r>
      <w:r w:rsidRPr="00457E5B">
        <w:rPr>
          <w:rFonts w:cs="Arial"/>
          <w:b/>
          <w:sz w:val="16"/>
          <w:szCs w:val="16"/>
          <w:u w:val="single"/>
        </w:rPr>
        <w:t>/300</w:t>
      </w:r>
    </w:p>
    <w:p w14:paraId="209AD703" w14:textId="77777777" w:rsidR="00E267DB" w:rsidRPr="00A43B06"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14:paraId="6F375139" w14:textId="77777777" w:rsidR="006960B5" w:rsidRPr="001B23EE" w:rsidRDefault="006960B5" w:rsidP="00E267DB">
      <w:pPr>
        <w:rPr>
          <w:rFonts w:cs="Arial"/>
          <w:b/>
          <w:bCs/>
          <w:sz w:val="20"/>
        </w:rPr>
      </w:pPr>
      <w:r>
        <w:rPr>
          <w:color w:val="0000FF"/>
          <w:sz w:val="16"/>
        </w:rPr>
        <w:t xml:space="preserve">Please limit text </w:t>
      </w:r>
      <w:r w:rsidR="003E13A7">
        <w:rPr>
          <w:color w:val="0000FF"/>
          <w:sz w:val="16"/>
        </w:rPr>
        <w:t>in this section to</w:t>
      </w:r>
      <w:r w:rsidR="000664AB">
        <w:rPr>
          <w:color w:val="0000FF"/>
          <w:sz w:val="16"/>
        </w:rPr>
        <w:t xml:space="preserve"> no more than</w:t>
      </w:r>
      <w:r w:rsidR="003E13A7">
        <w:rPr>
          <w:color w:val="0000FF"/>
          <w:sz w:val="16"/>
        </w:rPr>
        <w:t xml:space="preserve"> </w:t>
      </w:r>
      <w:r w:rsidR="00D24249">
        <w:rPr>
          <w:color w:val="0000FF"/>
          <w:sz w:val="16"/>
        </w:rPr>
        <w:t>500</w:t>
      </w:r>
      <w:r w:rsidR="003E13A7">
        <w:rPr>
          <w:color w:val="0000FF"/>
          <w:sz w:val="16"/>
        </w:rPr>
        <w:t xml:space="preserve"> words. </w:t>
      </w:r>
      <w:r w:rsidR="008D3338">
        <w:rPr>
          <w:color w:val="0000FF"/>
          <w:sz w:val="16"/>
        </w:rPr>
        <w:t>Supplemental information may be included in appendices if needed.</w:t>
      </w:r>
    </w:p>
    <w:p w14:paraId="3833EE52" w14:textId="77777777"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3B4A87F2" w14:textId="77777777" w:rsidR="00352AA1" w:rsidRPr="00352AA1" w:rsidRDefault="00352AA1" w:rsidP="00352AA1">
      <w:pPr>
        <w:rPr>
          <w:rFonts w:cs="Arial"/>
          <w:color w:val="000080"/>
          <w:sz w:val="20"/>
        </w:rPr>
        <w:sectPr w:rsidR="00352AA1" w:rsidRPr="00352AA1" w:rsidSect="00A421BB">
          <w:type w:val="continuous"/>
          <w:pgSz w:w="12240" w:h="15840" w:code="1"/>
          <w:pgMar w:top="720" w:right="1800" w:bottom="1080" w:left="990" w:header="720" w:footer="620" w:gutter="0"/>
          <w:cols w:space="720"/>
          <w:noEndnote/>
          <w:docGrid w:linePitch="326"/>
        </w:sectPr>
      </w:pPr>
      <w:r>
        <w:rPr>
          <w:rFonts w:cs="Arial"/>
          <w:color w:val="000080"/>
          <w:sz w:val="20"/>
        </w:rPr>
        <w:lastRenderedPageBreak/>
        <w:t xml:space="preserve">Discuss history of lab methods, how long have they been used. Discuss diversity of </w:t>
      </w:r>
      <w:proofErr w:type="spellStart"/>
      <w:r>
        <w:rPr>
          <w:rFonts w:cs="Arial"/>
          <w:color w:val="000080"/>
          <w:sz w:val="20"/>
        </w:rPr>
        <w:t>rickettsiae</w:t>
      </w:r>
      <w:proofErr w:type="spellEnd"/>
      <w:r>
        <w:rPr>
          <w:rFonts w:cs="Arial"/>
          <w:color w:val="000080"/>
          <w:sz w:val="20"/>
        </w:rPr>
        <w:t xml:space="preserve"> and recognized pathogenicity.  Most are pathogenic including </w:t>
      </w:r>
      <w:proofErr w:type="spellStart"/>
      <w:r>
        <w:rPr>
          <w:rFonts w:cs="Arial"/>
          <w:color w:val="000080"/>
          <w:sz w:val="20"/>
        </w:rPr>
        <w:t>amblyommii</w:t>
      </w:r>
      <w:proofErr w:type="spellEnd"/>
      <w:r>
        <w:rPr>
          <w:rFonts w:cs="Arial"/>
          <w:color w:val="000080"/>
          <w:sz w:val="20"/>
        </w:rPr>
        <w:t xml:space="preserve"> and </w:t>
      </w:r>
      <w:proofErr w:type="spellStart"/>
      <w:proofErr w:type="gramStart"/>
      <w:r>
        <w:rPr>
          <w:rFonts w:cs="Arial"/>
          <w:color w:val="000080"/>
          <w:sz w:val="20"/>
        </w:rPr>
        <w:t>montanensis</w:t>
      </w:r>
      <w:proofErr w:type="spellEnd"/>
      <w:r>
        <w:rPr>
          <w:rFonts w:cs="Arial"/>
          <w:color w:val="000080"/>
          <w:sz w:val="20"/>
        </w:rPr>
        <w:t xml:space="preserve"> which</w:t>
      </w:r>
      <w:proofErr w:type="gramEnd"/>
      <w:r>
        <w:rPr>
          <w:rFonts w:cs="Arial"/>
          <w:color w:val="000080"/>
          <w:sz w:val="20"/>
        </w:rPr>
        <w:t xml:space="preserve"> were thought to be non-pathogenic.  Discuss issues with </w:t>
      </w:r>
      <w:proofErr w:type="spellStart"/>
      <w:r>
        <w:rPr>
          <w:rFonts w:cs="Arial"/>
          <w:color w:val="000080"/>
          <w:sz w:val="20"/>
        </w:rPr>
        <w:t>IgM</w:t>
      </w:r>
      <w:proofErr w:type="spellEnd"/>
      <w:r>
        <w:rPr>
          <w:rFonts w:cs="Arial"/>
          <w:color w:val="000080"/>
          <w:sz w:val="20"/>
        </w:rPr>
        <w:t xml:space="preserve">, burden of investigations, </w:t>
      </w:r>
      <w:proofErr w:type="spellStart"/>
      <w:r>
        <w:rPr>
          <w:rFonts w:cs="Arial"/>
          <w:color w:val="000080"/>
          <w:sz w:val="20"/>
        </w:rPr>
        <w:t>IgG</w:t>
      </w:r>
      <w:proofErr w:type="spellEnd"/>
      <w:r>
        <w:rPr>
          <w:rFonts w:cs="Arial"/>
          <w:color w:val="000080"/>
          <w:sz w:val="20"/>
        </w:rPr>
        <w:t xml:space="preserve"> </w:t>
      </w:r>
      <w:proofErr w:type="gramStart"/>
      <w:r>
        <w:rPr>
          <w:rFonts w:cs="Arial"/>
          <w:color w:val="000080"/>
          <w:sz w:val="20"/>
        </w:rPr>
        <w:t>titer,</w:t>
      </w:r>
      <w:proofErr w:type="gramEnd"/>
      <w:r>
        <w:rPr>
          <w:rFonts w:cs="Arial"/>
          <w:color w:val="000080"/>
          <w:sz w:val="20"/>
        </w:rPr>
        <w:t xml:space="preserve"> states are already doing things differently from each other.  Some remove </w:t>
      </w:r>
      <w:proofErr w:type="spellStart"/>
      <w:r>
        <w:rPr>
          <w:rFonts w:cs="Arial"/>
          <w:color w:val="000080"/>
          <w:sz w:val="20"/>
        </w:rPr>
        <w:t>IgM</w:t>
      </w:r>
      <w:proofErr w:type="spellEnd"/>
      <w:r>
        <w:rPr>
          <w:rFonts w:cs="Arial"/>
          <w:color w:val="000080"/>
          <w:sz w:val="20"/>
        </w:rPr>
        <w:t xml:space="preserve">, some use </w:t>
      </w:r>
      <w:proofErr w:type="spellStart"/>
      <w:r>
        <w:rPr>
          <w:rFonts w:cs="Arial"/>
          <w:color w:val="000080"/>
          <w:sz w:val="20"/>
        </w:rPr>
        <w:t>IgG</w:t>
      </w:r>
      <w:proofErr w:type="spellEnd"/>
      <w:r>
        <w:rPr>
          <w:rFonts w:cs="Arial"/>
          <w:color w:val="000080"/>
          <w:sz w:val="20"/>
        </w:rPr>
        <w:t xml:space="preserve"> titer of &lt; 1:256. Need to standardize.</w:t>
      </w:r>
    </w:p>
    <w:p w14:paraId="354E25AF" w14:textId="77777777" w:rsidR="00F81B07" w:rsidRPr="00D21D76" w:rsidRDefault="00F81B07" w:rsidP="00D24249">
      <w:pPr>
        <w:rPr>
          <w:rFonts w:cs="Arial"/>
          <w:color w:val="000080"/>
          <w:sz w:val="20"/>
        </w:rPr>
      </w:pPr>
    </w:p>
    <w:p w14:paraId="12086B17" w14:textId="77777777" w:rsidR="002E4898" w:rsidRDefault="002E4898">
      <w:pPr>
        <w:rPr>
          <w:rFonts w:cs="Arial"/>
          <w:color w:val="000080"/>
          <w:sz w:val="16"/>
          <w:szCs w:val="16"/>
        </w:rPr>
        <w:sectPr w:rsidR="002E4898" w:rsidSect="00A421BB">
          <w:type w:val="continuous"/>
          <w:pgSz w:w="12240" w:h="15840" w:code="1"/>
          <w:pgMar w:top="720" w:right="1800" w:bottom="1080" w:left="990" w:header="720" w:footer="620" w:gutter="0"/>
          <w:cols w:space="720"/>
          <w:noEndnote/>
          <w:docGrid w:linePitch="326"/>
        </w:sectPr>
      </w:pPr>
    </w:p>
    <w:p w14:paraId="680113E4" w14:textId="77777777" w:rsidR="00457E5B" w:rsidRDefault="00457E5B" w:rsidP="00457E5B">
      <w:pPr>
        <w:jc w:val="right"/>
        <w:rPr>
          <w:rFonts w:cs="Arial"/>
          <w:sz w:val="16"/>
          <w:szCs w:val="16"/>
        </w:rPr>
      </w:pPr>
    </w:p>
    <w:p w14:paraId="0C64F70F" w14:textId="77777777" w:rsidR="00457E5B" w:rsidRPr="00457E5B" w:rsidRDefault="00457E5B" w:rsidP="00457E5B">
      <w:pPr>
        <w:jc w:val="right"/>
        <w:rPr>
          <w:rFonts w:cs="Arial"/>
          <w:b/>
          <w:sz w:val="16"/>
          <w:szCs w:val="16"/>
        </w:rPr>
      </w:pPr>
      <w:r w:rsidRPr="00457E5B">
        <w:rPr>
          <w:rFonts w:cs="Arial"/>
          <w:b/>
          <w:sz w:val="16"/>
          <w:szCs w:val="16"/>
        </w:rPr>
        <w:t>Word Count: ___</w:t>
      </w:r>
      <w:r w:rsidRPr="00457E5B">
        <w:rPr>
          <w:rFonts w:cs="Arial"/>
          <w:b/>
          <w:sz w:val="16"/>
          <w:szCs w:val="16"/>
          <w:u w:val="single"/>
        </w:rPr>
        <w:t>/500</w:t>
      </w:r>
    </w:p>
    <w:p w14:paraId="1866BD23" w14:textId="77777777" w:rsidR="00416AA0" w:rsidRPr="007E7479" w:rsidRDefault="00416AA0">
      <w:pPr>
        <w:rPr>
          <w:rFonts w:cs="Arial"/>
          <w:color w:val="000080"/>
          <w:sz w:val="16"/>
          <w:szCs w:val="16"/>
        </w:rPr>
      </w:pPr>
    </w:p>
    <w:p w14:paraId="3872B484" w14:textId="77777777"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Statement of the desired action(s) to b</w:t>
      </w:r>
      <w:r w:rsidR="001B23EE" w:rsidRPr="00A43B06">
        <w:rPr>
          <w:rFonts w:cs="Arial"/>
          <w:b/>
          <w:bCs/>
          <w:sz w:val="20"/>
          <w:u w:val="single"/>
        </w:rPr>
        <w:t>e taken</w:t>
      </w:r>
      <w:r w:rsidR="00992766" w:rsidRPr="00A43B06">
        <w:rPr>
          <w:rFonts w:cs="Arial"/>
          <w:b/>
          <w:bCs/>
          <w:sz w:val="20"/>
          <w:u w:val="single"/>
        </w:rPr>
        <w:t xml:space="preserve"> </w:t>
      </w:r>
    </w:p>
    <w:p w14:paraId="23840CC3" w14:textId="77777777" w:rsidR="005D3E55" w:rsidRDefault="00B51939">
      <w:pPr>
        <w:rPr>
          <w:color w:val="0000FF"/>
          <w:sz w:val="16"/>
        </w:rPr>
      </w:pPr>
      <w:r>
        <w:rPr>
          <w:color w:val="0000FF"/>
          <w:sz w:val="16"/>
        </w:rPr>
        <w:t>A</w:t>
      </w:r>
      <w:r w:rsidR="00C730EE" w:rsidRPr="006B239F">
        <w:rPr>
          <w:color w:val="0000FF"/>
          <w:sz w:val="16"/>
        </w:rPr>
        <w:t xml:space="preserve">uthors </w:t>
      </w:r>
      <w:r w:rsidR="00D30961" w:rsidRPr="008E2E97">
        <w:rPr>
          <w:color w:val="0000FF"/>
          <w:sz w:val="16"/>
        </w:rPr>
        <w:t>complete</w:t>
      </w:r>
      <w:r w:rsidR="00D30961" w:rsidRPr="006B239F">
        <w:rPr>
          <w:color w:val="0000FF"/>
          <w:sz w:val="16"/>
        </w:rPr>
        <w:t xml:space="preserve"> </w:t>
      </w:r>
      <w:r w:rsidR="00B83024" w:rsidRPr="006B239F">
        <w:rPr>
          <w:color w:val="0000FF"/>
          <w:sz w:val="16"/>
        </w:rPr>
        <w:t>the desired action(s) to be taken</w:t>
      </w:r>
      <w:r w:rsidR="00C979FE" w:rsidRPr="006B239F">
        <w:rPr>
          <w:color w:val="0000FF"/>
          <w:sz w:val="16"/>
        </w:rPr>
        <w:t xml:space="preserve"> </w:t>
      </w:r>
      <w:r w:rsidR="00C730EE" w:rsidRPr="006B239F">
        <w:rPr>
          <w:color w:val="0000FF"/>
          <w:sz w:val="16"/>
        </w:rPr>
        <w:t>below</w:t>
      </w:r>
      <w:r>
        <w:rPr>
          <w:color w:val="0000FF"/>
          <w:sz w:val="16"/>
        </w:rPr>
        <w:t xml:space="preserve">. If adding </w:t>
      </w:r>
      <w:r w:rsidR="00971F10" w:rsidRPr="00971F10">
        <w:rPr>
          <w:color w:val="0000FF"/>
          <w:sz w:val="16"/>
        </w:rPr>
        <w:t>supplementary</w:t>
      </w:r>
      <w:r>
        <w:rPr>
          <w:color w:val="0000FF"/>
          <w:sz w:val="16"/>
        </w:rPr>
        <w:t xml:space="preserve"> desired action(s) to be taken, </w:t>
      </w:r>
      <w:r w:rsidR="00B753E1">
        <w:rPr>
          <w:color w:val="0000FF"/>
          <w:sz w:val="16"/>
        </w:rPr>
        <w:t xml:space="preserve">each action </w:t>
      </w:r>
      <w:r w:rsidR="00B753E1" w:rsidRPr="00FC2914">
        <w:rPr>
          <w:rFonts w:cs="Arial"/>
          <w:color w:val="0000FF"/>
          <w:sz w:val="16"/>
          <w:szCs w:val="16"/>
        </w:rPr>
        <w:t>should be explicitly measurable</w:t>
      </w:r>
      <w:r w:rsidR="00256CEE">
        <w:rPr>
          <w:rFonts w:cs="Arial"/>
          <w:color w:val="0000FF"/>
          <w:sz w:val="16"/>
          <w:szCs w:val="16"/>
        </w:rPr>
        <w:t xml:space="preserve"> and as specific and objective as possible</w:t>
      </w:r>
      <w:r w:rsidR="00B753E1" w:rsidRPr="00FC2914">
        <w:rPr>
          <w:rFonts w:cs="Arial"/>
          <w:color w:val="0000FF"/>
          <w:sz w:val="16"/>
          <w:szCs w:val="16"/>
        </w:rPr>
        <w:t xml:space="preserve"> to help the CSTE National Office track position statement implementation</w:t>
      </w:r>
      <w:r>
        <w:rPr>
          <w:color w:val="0000FF"/>
          <w:sz w:val="16"/>
        </w:rPr>
        <w:t xml:space="preserve">. </w:t>
      </w:r>
      <w:r w:rsidR="00256CEE">
        <w:rPr>
          <w:color w:val="0000FF"/>
          <w:sz w:val="16"/>
        </w:rPr>
        <w:t xml:space="preserve"> Please provide a separate bullet for each </w:t>
      </w:r>
      <w:r w:rsidR="00971F10" w:rsidRPr="00971F10">
        <w:rPr>
          <w:color w:val="0000FF"/>
          <w:sz w:val="16"/>
        </w:rPr>
        <w:t>supplementary</w:t>
      </w:r>
      <w:r w:rsidR="00256CEE">
        <w:rPr>
          <w:color w:val="0000FF"/>
          <w:sz w:val="16"/>
        </w:rPr>
        <w:t xml:space="preserve"> desired action</w:t>
      </w:r>
      <w:r w:rsidR="00FD773B">
        <w:rPr>
          <w:color w:val="0000FF"/>
          <w:sz w:val="16"/>
        </w:rPr>
        <w:t>.</w:t>
      </w:r>
    </w:p>
    <w:p w14:paraId="1BEA6265" w14:textId="77777777" w:rsidR="00C979FE" w:rsidRDefault="00C979FE">
      <w:pPr>
        <w:rPr>
          <w:color w:val="0000FF"/>
          <w:sz w:val="16"/>
        </w:rPr>
      </w:pPr>
    </w:p>
    <w:p w14:paraId="09CD7019" w14:textId="77777777" w:rsidR="00C979FE" w:rsidRPr="00B2763E" w:rsidRDefault="00C979FE">
      <w:pPr>
        <w:rPr>
          <w:color w:val="0000FF"/>
          <w:sz w:val="16"/>
        </w:rPr>
      </w:pPr>
      <w:r w:rsidRPr="00B2763E">
        <w:rPr>
          <w:color w:val="0000FF"/>
          <w:sz w:val="16"/>
        </w:rPr>
        <w:t xml:space="preserve">Note: If disease/condition </w:t>
      </w:r>
      <w:r w:rsidR="00B2763E" w:rsidRPr="00B2763E">
        <w:rPr>
          <w:color w:val="0000FF"/>
          <w:sz w:val="16"/>
        </w:rPr>
        <w:t xml:space="preserve">should </w:t>
      </w:r>
      <w:r w:rsidRPr="00B2763E">
        <w:rPr>
          <w:color w:val="0000FF"/>
          <w:sz w:val="16"/>
        </w:rPr>
        <w:t xml:space="preserve">be added to the </w:t>
      </w:r>
      <w:r w:rsidRPr="00B2763E">
        <w:rPr>
          <w:i/>
          <w:color w:val="0000FF"/>
          <w:sz w:val="16"/>
        </w:rPr>
        <w:t xml:space="preserve">Nationally </w:t>
      </w:r>
      <w:proofErr w:type="spellStart"/>
      <w:r w:rsidRPr="00B2763E">
        <w:rPr>
          <w:i/>
          <w:color w:val="0000FF"/>
          <w:sz w:val="16"/>
        </w:rPr>
        <w:t>Notifiable</w:t>
      </w:r>
      <w:proofErr w:type="spellEnd"/>
      <w:r w:rsidRPr="00B2763E">
        <w:rPr>
          <w:i/>
          <w:color w:val="0000FF"/>
          <w:sz w:val="16"/>
        </w:rPr>
        <w:t xml:space="preserve"> Conditions List</w:t>
      </w:r>
      <w:r w:rsidR="00864FF6" w:rsidRPr="00864FF6">
        <w:rPr>
          <w:color w:val="0000FF"/>
          <w:sz w:val="16"/>
        </w:rPr>
        <w:t xml:space="preserve">, is already on the </w:t>
      </w:r>
      <w:r w:rsidR="00864FF6">
        <w:rPr>
          <w:i/>
          <w:color w:val="0000FF"/>
          <w:sz w:val="16"/>
        </w:rPr>
        <w:t>NNC List</w:t>
      </w:r>
      <w:r w:rsidR="00864FF6" w:rsidRPr="00864FF6">
        <w:rPr>
          <w:color w:val="0000FF"/>
          <w:sz w:val="16"/>
        </w:rPr>
        <w:t xml:space="preserve"> and should be updated, or should be removed from the NNC List</w:t>
      </w:r>
      <w:r w:rsidRPr="00B2763E">
        <w:rPr>
          <w:color w:val="0000FF"/>
          <w:sz w:val="16"/>
        </w:rPr>
        <w:t xml:space="preserve">, a Nationally </w:t>
      </w:r>
      <w:proofErr w:type="spellStart"/>
      <w:r w:rsidRPr="00B2763E">
        <w:rPr>
          <w:color w:val="0000FF"/>
          <w:sz w:val="16"/>
        </w:rPr>
        <w:t>Notifiable</w:t>
      </w:r>
      <w:proofErr w:type="spellEnd"/>
      <w:r w:rsidRPr="00B2763E">
        <w:rPr>
          <w:color w:val="0000FF"/>
          <w:sz w:val="16"/>
        </w:rPr>
        <w:t xml:space="preserve"> Conditions Recommendation Statement</w:t>
      </w:r>
      <w:r w:rsidR="00B2763E" w:rsidRPr="00B2763E">
        <w:rPr>
          <w:color w:val="0000FF"/>
          <w:sz w:val="16"/>
        </w:rPr>
        <w:t xml:space="preserve"> must be completed</w:t>
      </w:r>
      <w:r w:rsidRPr="00B2763E">
        <w:rPr>
          <w:color w:val="0000FF"/>
          <w:sz w:val="16"/>
        </w:rPr>
        <w:t>.</w:t>
      </w:r>
    </w:p>
    <w:p w14:paraId="2952136D" w14:textId="77777777" w:rsidR="004E77EF" w:rsidRPr="00B2763E" w:rsidRDefault="004E77EF">
      <w:pPr>
        <w:rPr>
          <w:color w:val="0000FF"/>
          <w:sz w:val="16"/>
        </w:rPr>
      </w:pPr>
    </w:p>
    <w:p w14:paraId="4CBFF3BF" w14:textId="77777777" w:rsidR="00C2056F" w:rsidRPr="00A43B06" w:rsidRDefault="00DD736F">
      <w:pPr>
        <w:rPr>
          <w:rFonts w:cs="Arial"/>
          <w:bCs/>
          <w:sz w:val="20"/>
        </w:rPr>
      </w:pPr>
      <w:r w:rsidRPr="00B2763E">
        <w:rPr>
          <w:rFonts w:cs="Arial"/>
          <w:bCs/>
          <w:sz w:val="20"/>
        </w:rPr>
        <w:t>CSTE</w:t>
      </w:r>
      <w:r w:rsidR="00C2056F" w:rsidRPr="00B2763E">
        <w:rPr>
          <w:rFonts w:cs="Arial"/>
          <w:bCs/>
          <w:sz w:val="20"/>
        </w:rPr>
        <w:t xml:space="preserve"> recommends the following actions:</w:t>
      </w:r>
    </w:p>
    <w:p w14:paraId="7AF6B43C" w14:textId="77777777" w:rsidR="007E7479" w:rsidRPr="007E7479" w:rsidRDefault="007E7479">
      <w:pPr>
        <w:rPr>
          <w:color w:val="002060"/>
          <w:sz w:val="6"/>
          <w:szCs w:val="6"/>
        </w:rPr>
      </w:pPr>
    </w:p>
    <w:p w14:paraId="656D576F" w14:textId="77777777" w:rsidR="00086077" w:rsidRPr="00A43B06" w:rsidRDefault="00D3023F" w:rsidP="00A43B06">
      <w:pPr>
        <w:pStyle w:val="ListParagraph"/>
        <w:numPr>
          <w:ilvl w:val="0"/>
          <w:numId w:val="26"/>
        </w:numPr>
        <w:rPr>
          <w:rFonts w:cs="Arial"/>
          <w:bCs/>
          <w:sz w:val="20"/>
        </w:rPr>
      </w:pPr>
      <w:r w:rsidRPr="00A43B06">
        <w:rPr>
          <w:rFonts w:cs="Arial"/>
          <w:bCs/>
          <w:sz w:val="20"/>
        </w:rPr>
        <w:t xml:space="preserve">Utilize </w:t>
      </w:r>
      <w:r w:rsidR="00810BB7" w:rsidRPr="00A43B06">
        <w:rPr>
          <w:rFonts w:cs="Arial"/>
          <w:bCs/>
          <w:sz w:val="20"/>
        </w:rPr>
        <w:t>standard</w:t>
      </w:r>
      <w:r w:rsidRPr="00A43B06">
        <w:rPr>
          <w:rFonts w:cs="Arial"/>
          <w:bCs/>
          <w:sz w:val="20"/>
        </w:rPr>
        <w:t xml:space="preserve"> sources </w:t>
      </w:r>
      <w:r w:rsidR="005004E6" w:rsidRPr="00A43B06">
        <w:rPr>
          <w:rFonts w:cs="Arial"/>
          <w:bCs/>
          <w:sz w:val="20"/>
        </w:rPr>
        <w:t xml:space="preserve">(e.g. reporting*) </w:t>
      </w:r>
      <w:r w:rsidRPr="00A43B06">
        <w:rPr>
          <w:rFonts w:cs="Arial"/>
          <w:bCs/>
          <w:sz w:val="20"/>
        </w:rPr>
        <w:t>for</w:t>
      </w:r>
      <w:r w:rsidR="00810BB7" w:rsidRPr="00A43B06">
        <w:rPr>
          <w:rFonts w:cs="Arial"/>
          <w:bCs/>
          <w:sz w:val="20"/>
        </w:rPr>
        <w:t xml:space="preserve"> </w:t>
      </w:r>
      <w:r w:rsidR="00992766" w:rsidRPr="00A43B06">
        <w:rPr>
          <w:rFonts w:cs="Arial"/>
          <w:bCs/>
          <w:sz w:val="20"/>
        </w:rPr>
        <w:t xml:space="preserve">case </w:t>
      </w:r>
      <w:r w:rsidRPr="00A43B06">
        <w:rPr>
          <w:rFonts w:cs="Arial"/>
          <w:bCs/>
          <w:sz w:val="20"/>
        </w:rPr>
        <w:t>ascertainment</w:t>
      </w:r>
      <w:r w:rsidR="00992766" w:rsidRPr="00A43B06">
        <w:rPr>
          <w:rFonts w:cs="Arial"/>
          <w:bCs/>
          <w:sz w:val="20"/>
        </w:rPr>
        <w:t xml:space="preserve"> </w:t>
      </w:r>
      <w:r w:rsidR="00810BB7" w:rsidRPr="00A43B06">
        <w:rPr>
          <w:rFonts w:cs="Arial"/>
          <w:bCs/>
          <w:sz w:val="20"/>
        </w:rPr>
        <w:t>for [</w:t>
      </w:r>
      <w:r w:rsidR="00166F79" w:rsidRPr="00A43B06">
        <w:rPr>
          <w:rFonts w:cs="Arial"/>
          <w:bCs/>
          <w:color w:val="0000FF"/>
          <w:sz w:val="20"/>
        </w:rPr>
        <w:t>disease/</w:t>
      </w:r>
      <w:r w:rsidR="00B83024" w:rsidRPr="00A43B06">
        <w:rPr>
          <w:rFonts w:cs="Arial"/>
          <w:bCs/>
          <w:color w:val="0000FF"/>
          <w:sz w:val="20"/>
        </w:rPr>
        <w:t>condition</w:t>
      </w:r>
      <w:r w:rsidR="00810BB7" w:rsidRPr="00A43B06">
        <w:rPr>
          <w:rFonts w:cs="Arial"/>
          <w:bCs/>
          <w:sz w:val="20"/>
        </w:rPr>
        <w:t>].</w:t>
      </w:r>
      <w:r w:rsidR="00631491" w:rsidRPr="00A43B06">
        <w:rPr>
          <w:rFonts w:cs="Arial"/>
          <w:bCs/>
          <w:sz w:val="20"/>
        </w:rPr>
        <w:t xml:space="preserve"> </w:t>
      </w:r>
      <w:r w:rsidR="00B83024" w:rsidRPr="00A43B06">
        <w:rPr>
          <w:rFonts w:cs="Arial"/>
          <w:bCs/>
          <w:sz w:val="20"/>
        </w:rPr>
        <w:t>Surveillance for [</w:t>
      </w:r>
      <w:r w:rsidR="00166F79" w:rsidRPr="00A43B06">
        <w:rPr>
          <w:rFonts w:cs="Arial"/>
          <w:bCs/>
          <w:color w:val="0000FF"/>
          <w:sz w:val="20"/>
        </w:rPr>
        <w:t>disease/</w:t>
      </w:r>
      <w:r w:rsidR="00B83024" w:rsidRPr="00A43B06">
        <w:rPr>
          <w:rFonts w:cs="Arial"/>
          <w:bCs/>
          <w:color w:val="0000FF"/>
          <w:sz w:val="20"/>
        </w:rPr>
        <w:t>condition</w:t>
      </w:r>
      <w:r w:rsidR="00B83024" w:rsidRPr="00A43B06">
        <w:rPr>
          <w:rFonts w:cs="Arial"/>
          <w:bCs/>
          <w:sz w:val="20"/>
        </w:rPr>
        <w:t xml:space="preserve">] should use the following recommended sources of data </w:t>
      </w:r>
      <w:r w:rsidR="00294516" w:rsidRPr="00A43B06">
        <w:rPr>
          <w:rFonts w:cs="Arial"/>
          <w:bCs/>
          <w:sz w:val="20"/>
        </w:rPr>
        <w:t>to</w:t>
      </w:r>
      <w:r w:rsidR="00B83024" w:rsidRPr="00A43B06">
        <w:rPr>
          <w:rFonts w:cs="Arial"/>
          <w:bCs/>
          <w:sz w:val="20"/>
        </w:rPr>
        <w:t xml:space="preserve"> the extent of coverage </w:t>
      </w:r>
      <w:r w:rsidR="00294516" w:rsidRPr="00A43B06">
        <w:rPr>
          <w:rFonts w:cs="Arial"/>
          <w:bCs/>
          <w:sz w:val="20"/>
        </w:rPr>
        <w:t>presented</w:t>
      </w:r>
      <w:r w:rsidR="00B83024" w:rsidRPr="00A43B06">
        <w:rPr>
          <w:rFonts w:cs="Arial"/>
          <w:bCs/>
          <w:sz w:val="20"/>
        </w:rPr>
        <w:t xml:space="preserve"> in Table </w:t>
      </w:r>
      <w:r w:rsidR="00631491" w:rsidRPr="00A43B06">
        <w:rPr>
          <w:rFonts w:cs="Arial"/>
          <w:bCs/>
          <w:sz w:val="20"/>
        </w:rPr>
        <w:t>I</w:t>
      </w:r>
      <w:r w:rsidRPr="00A43B06">
        <w:rPr>
          <w:rFonts w:cs="Arial"/>
          <w:bCs/>
          <w:sz w:val="20"/>
        </w:rPr>
        <w:t>II</w:t>
      </w:r>
      <w:r w:rsidR="00631491" w:rsidRPr="00A43B06">
        <w:rPr>
          <w:rFonts w:cs="Arial"/>
          <w:bCs/>
          <w:sz w:val="20"/>
        </w:rPr>
        <w:t>.</w:t>
      </w:r>
    </w:p>
    <w:p w14:paraId="2EC01E0F" w14:textId="77777777" w:rsidR="00086077" w:rsidRDefault="00086077">
      <w:pPr>
        <w:rPr>
          <w:rFonts w:cs="Arial"/>
          <w:bCs/>
          <w:sz w:val="20"/>
        </w:rPr>
      </w:pPr>
    </w:p>
    <w:p w14:paraId="1B4DEC09" w14:textId="77777777" w:rsidR="00086077" w:rsidRPr="006B239F" w:rsidRDefault="00992766">
      <w:pPr>
        <w:ind w:left="720"/>
        <w:rPr>
          <w:color w:val="0000FF"/>
          <w:sz w:val="16"/>
          <w:szCs w:val="16"/>
        </w:rPr>
      </w:pPr>
      <w:r w:rsidRPr="004F3A50">
        <w:rPr>
          <w:rFonts w:cs="Arial"/>
          <w:b/>
          <w:color w:val="000000"/>
          <w:sz w:val="20"/>
        </w:rPr>
        <w:t xml:space="preserve">Table </w:t>
      </w:r>
      <w:r>
        <w:rPr>
          <w:rFonts w:cs="Arial"/>
          <w:b/>
          <w:color w:val="000000"/>
          <w:sz w:val="20"/>
        </w:rPr>
        <w:t>I</w:t>
      </w:r>
      <w:r w:rsidR="00713E34">
        <w:rPr>
          <w:rFonts w:cs="Arial"/>
          <w:b/>
          <w:color w:val="000000"/>
          <w:sz w:val="20"/>
        </w:rPr>
        <w:t>II</w:t>
      </w:r>
      <w:r w:rsidRPr="004F3A50">
        <w:rPr>
          <w:rFonts w:cs="Arial"/>
          <w:b/>
          <w:color w:val="000000"/>
          <w:sz w:val="20"/>
        </w:rPr>
        <w:t xml:space="preserve">. </w:t>
      </w:r>
      <w:r w:rsidRPr="004F3A50">
        <w:rPr>
          <w:b/>
          <w:color w:val="000000"/>
          <w:sz w:val="20"/>
        </w:rPr>
        <w:t>Recommended sources of data and extent of coverage for ascertain</w:t>
      </w:r>
      <w:r w:rsidR="00D3023F">
        <w:rPr>
          <w:b/>
          <w:color w:val="000000"/>
          <w:sz w:val="20"/>
        </w:rPr>
        <w:t>ment of</w:t>
      </w:r>
      <w:r w:rsidRPr="004F3A50">
        <w:rPr>
          <w:b/>
          <w:color w:val="000000"/>
          <w:sz w:val="20"/>
        </w:rPr>
        <w:t xml:space="preserve"> cases of [</w:t>
      </w:r>
      <w:r w:rsidR="00166F79" w:rsidRPr="007E7479">
        <w:rPr>
          <w:b/>
          <w:color w:val="0000FF"/>
          <w:sz w:val="20"/>
        </w:rPr>
        <w:t>disease/</w:t>
      </w:r>
      <w:r w:rsidR="00B83024" w:rsidRPr="006B239F">
        <w:rPr>
          <w:b/>
          <w:color w:val="0000FF"/>
          <w:sz w:val="20"/>
        </w:rPr>
        <w:t>condition</w:t>
      </w:r>
      <w:r w:rsidRPr="004F3A50">
        <w:rPr>
          <w:b/>
          <w:color w:val="000000"/>
          <w:sz w:val="20"/>
        </w:rPr>
        <w:t xml:space="preserve">]. </w:t>
      </w:r>
      <w:r w:rsidR="00B83024" w:rsidRPr="006B239F">
        <w:rPr>
          <w:color w:val="0000FF"/>
          <w:sz w:val="16"/>
          <w:szCs w:val="16"/>
        </w:rPr>
        <w:t>[</w:t>
      </w:r>
      <w:r w:rsidR="00F81B07" w:rsidRPr="006B239F">
        <w:rPr>
          <w:i/>
          <w:color w:val="0000FF"/>
          <w:sz w:val="16"/>
          <w:szCs w:val="16"/>
        </w:rPr>
        <w:t>Check all that apply.</w:t>
      </w:r>
      <w:r w:rsidR="00F81B07" w:rsidRPr="006B239F">
        <w:rPr>
          <w:color w:val="0000FF"/>
          <w:sz w:val="16"/>
          <w:szCs w:val="16"/>
        </w:rPr>
        <w:t>]</w:t>
      </w:r>
      <w:r w:rsidR="00631491" w:rsidRPr="006B239F">
        <w:rPr>
          <w:color w:val="0000FF"/>
          <w:sz w:val="16"/>
          <w:szCs w:val="16"/>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9"/>
        <w:gridCol w:w="1869"/>
        <w:gridCol w:w="1758"/>
      </w:tblGrid>
      <w:tr w:rsidR="00992766" w:rsidRPr="00AA2342" w14:paraId="608683EF" w14:textId="77777777" w:rsidTr="00992766">
        <w:tc>
          <w:tcPr>
            <w:tcW w:w="5229" w:type="dxa"/>
            <w:vMerge w:val="restart"/>
            <w:vAlign w:val="bottom"/>
          </w:tcPr>
          <w:p w14:paraId="1764CCCB" w14:textId="77777777" w:rsidR="00992766" w:rsidRPr="00AA2342" w:rsidRDefault="00992766" w:rsidP="00D3023F">
            <w:pPr>
              <w:jc w:val="center"/>
              <w:rPr>
                <w:b/>
                <w:color w:val="000000"/>
                <w:sz w:val="20"/>
              </w:rPr>
            </w:pPr>
            <w:r w:rsidRPr="00AA2342">
              <w:rPr>
                <w:b/>
                <w:color w:val="000000"/>
                <w:sz w:val="20"/>
              </w:rPr>
              <w:t xml:space="preserve">Source of data for case </w:t>
            </w:r>
            <w:r w:rsidR="00D3023F">
              <w:rPr>
                <w:b/>
                <w:color w:val="000000"/>
                <w:sz w:val="20"/>
              </w:rPr>
              <w:t>ascertainment</w:t>
            </w:r>
          </w:p>
        </w:tc>
        <w:tc>
          <w:tcPr>
            <w:tcW w:w="3627" w:type="dxa"/>
            <w:gridSpan w:val="2"/>
          </w:tcPr>
          <w:p w14:paraId="11115214" w14:textId="77777777" w:rsidR="00992766" w:rsidRPr="00AA2342" w:rsidRDefault="00992766" w:rsidP="00992766">
            <w:pPr>
              <w:jc w:val="center"/>
              <w:rPr>
                <w:color w:val="000000"/>
                <w:sz w:val="20"/>
              </w:rPr>
            </w:pPr>
            <w:r w:rsidRPr="00AA2342">
              <w:rPr>
                <w:color w:val="000000"/>
                <w:sz w:val="20"/>
              </w:rPr>
              <w:t>Coverage</w:t>
            </w:r>
          </w:p>
        </w:tc>
      </w:tr>
      <w:tr w:rsidR="00992766" w:rsidRPr="00AA2342" w14:paraId="4D615B3D" w14:textId="77777777" w:rsidTr="00992766">
        <w:tc>
          <w:tcPr>
            <w:tcW w:w="5229" w:type="dxa"/>
            <w:vMerge/>
          </w:tcPr>
          <w:p w14:paraId="23804A48" w14:textId="77777777" w:rsidR="00992766" w:rsidRPr="00AA2342" w:rsidRDefault="00992766" w:rsidP="00992766">
            <w:pPr>
              <w:rPr>
                <w:color w:val="000000"/>
                <w:sz w:val="20"/>
              </w:rPr>
            </w:pPr>
          </w:p>
        </w:tc>
        <w:tc>
          <w:tcPr>
            <w:tcW w:w="1869" w:type="dxa"/>
          </w:tcPr>
          <w:p w14:paraId="0BAE7990" w14:textId="77777777" w:rsidR="00992766" w:rsidRPr="00AA2342" w:rsidRDefault="00992766" w:rsidP="00992766">
            <w:pPr>
              <w:jc w:val="center"/>
              <w:rPr>
                <w:color w:val="000000"/>
                <w:sz w:val="20"/>
              </w:rPr>
            </w:pPr>
            <w:r w:rsidRPr="00AA2342">
              <w:rPr>
                <w:color w:val="000000"/>
                <w:sz w:val="20"/>
              </w:rPr>
              <w:t>Population-wide</w:t>
            </w:r>
          </w:p>
        </w:tc>
        <w:tc>
          <w:tcPr>
            <w:tcW w:w="1758" w:type="dxa"/>
          </w:tcPr>
          <w:p w14:paraId="3F7A2EC7" w14:textId="77777777" w:rsidR="00992766" w:rsidRPr="00AA2342" w:rsidRDefault="00992766" w:rsidP="00992766">
            <w:pPr>
              <w:jc w:val="center"/>
              <w:rPr>
                <w:color w:val="000000"/>
                <w:sz w:val="20"/>
              </w:rPr>
            </w:pPr>
            <w:r w:rsidRPr="00AA2342">
              <w:rPr>
                <w:color w:val="000000"/>
                <w:sz w:val="20"/>
              </w:rPr>
              <w:t>Sentinel sites</w:t>
            </w:r>
          </w:p>
        </w:tc>
      </w:tr>
      <w:tr w:rsidR="00992766" w:rsidRPr="00AA2342" w14:paraId="1EC3B483" w14:textId="77777777" w:rsidTr="00992766">
        <w:tc>
          <w:tcPr>
            <w:tcW w:w="5229" w:type="dxa"/>
          </w:tcPr>
          <w:p w14:paraId="2AF60FEC" w14:textId="77777777" w:rsidR="00992766" w:rsidRPr="00AA2342" w:rsidRDefault="00992766" w:rsidP="00992766">
            <w:pPr>
              <w:rPr>
                <w:color w:val="000000"/>
                <w:sz w:val="20"/>
              </w:rPr>
            </w:pPr>
            <w:r w:rsidRPr="00AA2342">
              <w:rPr>
                <w:color w:val="000000"/>
                <w:sz w:val="20"/>
              </w:rPr>
              <w:t>Clinician reporting</w:t>
            </w:r>
          </w:p>
        </w:tc>
        <w:tc>
          <w:tcPr>
            <w:tcW w:w="1869" w:type="dxa"/>
          </w:tcPr>
          <w:p w14:paraId="3CCDA5A1" w14:textId="77777777" w:rsidR="00992766" w:rsidRPr="00AA2342" w:rsidRDefault="00352AA1" w:rsidP="00992766">
            <w:pPr>
              <w:jc w:val="center"/>
              <w:rPr>
                <w:color w:val="000000"/>
                <w:sz w:val="20"/>
              </w:rPr>
            </w:pPr>
            <w:r>
              <w:rPr>
                <w:color w:val="000000"/>
                <w:sz w:val="20"/>
              </w:rPr>
              <w:t>X</w:t>
            </w:r>
          </w:p>
        </w:tc>
        <w:tc>
          <w:tcPr>
            <w:tcW w:w="1758" w:type="dxa"/>
          </w:tcPr>
          <w:p w14:paraId="3857E39C" w14:textId="77777777" w:rsidR="00992766" w:rsidRPr="00AA2342" w:rsidRDefault="00992766" w:rsidP="00992766">
            <w:pPr>
              <w:jc w:val="center"/>
              <w:rPr>
                <w:color w:val="000000"/>
                <w:sz w:val="20"/>
              </w:rPr>
            </w:pPr>
          </w:p>
        </w:tc>
      </w:tr>
      <w:tr w:rsidR="00992766" w:rsidRPr="00AA2342" w14:paraId="3D859668" w14:textId="77777777" w:rsidTr="00992766">
        <w:tc>
          <w:tcPr>
            <w:tcW w:w="5229" w:type="dxa"/>
          </w:tcPr>
          <w:p w14:paraId="54F0BB16" w14:textId="77777777" w:rsidR="00992766" w:rsidRPr="00AA2342" w:rsidRDefault="00992766" w:rsidP="00992766">
            <w:pPr>
              <w:rPr>
                <w:color w:val="000000"/>
                <w:sz w:val="20"/>
              </w:rPr>
            </w:pPr>
            <w:r w:rsidRPr="00AA2342">
              <w:rPr>
                <w:color w:val="000000"/>
                <w:sz w:val="20"/>
              </w:rPr>
              <w:t>Laboratory reporting</w:t>
            </w:r>
          </w:p>
        </w:tc>
        <w:tc>
          <w:tcPr>
            <w:tcW w:w="1869" w:type="dxa"/>
          </w:tcPr>
          <w:p w14:paraId="32462F5B" w14:textId="77777777" w:rsidR="00992766" w:rsidRPr="00AA2342" w:rsidRDefault="00352AA1" w:rsidP="00992766">
            <w:pPr>
              <w:jc w:val="center"/>
              <w:rPr>
                <w:color w:val="000000"/>
                <w:sz w:val="20"/>
              </w:rPr>
            </w:pPr>
            <w:r>
              <w:rPr>
                <w:color w:val="000000"/>
                <w:sz w:val="20"/>
              </w:rPr>
              <w:t>X</w:t>
            </w:r>
          </w:p>
        </w:tc>
        <w:tc>
          <w:tcPr>
            <w:tcW w:w="1758" w:type="dxa"/>
          </w:tcPr>
          <w:p w14:paraId="49939345" w14:textId="77777777" w:rsidR="00992766" w:rsidRPr="00AA2342" w:rsidRDefault="00992766" w:rsidP="00992766">
            <w:pPr>
              <w:jc w:val="center"/>
              <w:rPr>
                <w:color w:val="000000"/>
                <w:sz w:val="20"/>
              </w:rPr>
            </w:pPr>
          </w:p>
        </w:tc>
      </w:tr>
      <w:tr w:rsidR="00992766" w:rsidRPr="00AA2342" w14:paraId="46F2D7B9" w14:textId="77777777" w:rsidTr="00992766">
        <w:tc>
          <w:tcPr>
            <w:tcW w:w="5229" w:type="dxa"/>
          </w:tcPr>
          <w:p w14:paraId="48E7F38A" w14:textId="77777777" w:rsidR="00992766" w:rsidRPr="00AA2342" w:rsidRDefault="00992766" w:rsidP="00992766">
            <w:pPr>
              <w:rPr>
                <w:color w:val="000000"/>
                <w:sz w:val="20"/>
              </w:rPr>
            </w:pPr>
            <w:r w:rsidRPr="00AA2342">
              <w:rPr>
                <w:color w:val="000000"/>
                <w:sz w:val="20"/>
              </w:rPr>
              <w:t>Reporting by other entities (e.g., hospitals, veterinarians, pharmacies</w:t>
            </w:r>
            <w:r w:rsidR="00D3023F">
              <w:rPr>
                <w:color w:val="000000"/>
                <w:sz w:val="20"/>
              </w:rPr>
              <w:t>, poison centers</w:t>
            </w:r>
            <w:r w:rsidRPr="00AA2342">
              <w:rPr>
                <w:color w:val="000000"/>
                <w:sz w:val="20"/>
              </w:rPr>
              <w:t>)</w:t>
            </w:r>
            <w:r w:rsidR="00B2763E">
              <w:rPr>
                <w:color w:val="000000"/>
                <w:sz w:val="20"/>
              </w:rPr>
              <w:t>, specify:</w:t>
            </w:r>
          </w:p>
        </w:tc>
        <w:tc>
          <w:tcPr>
            <w:tcW w:w="1869" w:type="dxa"/>
          </w:tcPr>
          <w:p w14:paraId="0576D439" w14:textId="77777777" w:rsidR="00992766" w:rsidRPr="00AA2342" w:rsidRDefault="00352AA1" w:rsidP="00992766">
            <w:pPr>
              <w:jc w:val="center"/>
              <w:rPr>
                <w:color w:val="000000"/>
                <w:sz w:val="20"/>
              </w:rPr>
            </w:pPr>
            <w:r>
              <w:rPr>
                <w:color w:val="000000"/>
                <w:sz w:val="20"/>
              </w:rPr>
              <w:t>X</w:t>
            </w:r>
          </w:p>
        </w:tc>
        <w:tc>
          <w:tcPr>
            <w:tcW w:w="1758" w:type="dxa"/>
          </w:tcPr>
          <w:p w14:paraId="3AB82F14" w14:textId="77777777" w:rsidR="00992766" w:rsidRPr="00AA2342" w:rsidRDefault="00992766" w:rsidP="00992766">
            <w:pPr>
              <w:jc w:val="center"/>
              <w:rPr>
                <w:color w:val="000000"/>
                <w:sz w:val="20"/>
              </w:rPr>
            </w:pPr>
          </w:p>
        </w:tc>
      </w:tr>
      <w:tr w:rsidR="00992766" w:rsidRPr="00AA2342" w14:paraId="57A3F93E" w14:textId="77777777" w:rsidTr="00992766">
        <w:tc>
          <w:tcPr>
            <w:tcW w:w="5229" w:type="dxa"/>
          </w:tcPr>
          <w:p w14:paraId="6D4ABCA8" w14:textId="77777777" w:rsidR="00992766" w:rsidRPr="00AA2342" w:rsidRDefault="00992766" w:rsidP="00992766">
            <w:pPr>
              <w:rPr>
                <w:color w:val="000000"/>
                <w:sz w:val="20"/>
              </w:rPr>
            </w:pPr>
            <w:r w:rsidRPr="00AA2342">
              <w:rPr>
                <w:color w:val="000000"/>
                <w:sz w:val="20"/>
              </w:rPr>
              <w:t>Death certificates</w:t>
            </w:r>
          </w:p>
        </w:tc>
        <w:tc>
          <w:tcPr>
            <w:tcW w:w="1869" w:type="dxa"/>
          </w:tcPr>
          <w:p w14:paraId="67345AD0" w14:textId="77777777" w:rsidR="00992766" w:rsidRPr="00AA2342" w:rsidRDefault="00352AA1" w:rsidP="00992766">
            <w:pPr>
              <w:jc w:val="center"/>
              <w:rPr>
                <w:color w:val="000000"/>
                <w:sz w:val="20"/>
              </w:rPr>
            </w:pPr>
            <w:r>
              <w:rPr>
                <w:color w:val="000000"/>
                <w:sz w:val="20"/>
              </w:rPr>
              <w:t>X</w:t>
            </w:r>
          </w:p>
        </w:tc>
        <w:tc>
          <w:tcPr>
            <w:tcW w:w="1758" w:type="dxa"/>
          </w:tcPr>
          <w:p w14:paraId="5E8CB90C" w14:textId="77777777" w:rsidR="00992766" w:rsidRPr="00AA2342" w:rsidRDefault="00992766" w:rsidP="00992766">
            <w:pPr>
              <w:jc w:val="center"/>
              <w:rPr>
                <w:color w:val="000000"/>
                <w:sz w:val="20"/>
              </w:rPr>
            </w:pPr>
          </w:p>
        </w:tc>
      </w:tr>
      <w:tr w:rsidR="00992766" w:rsidRPr="00AA2342" w14:paraId="441D234D" w14:textId="77777777" w:rsidTr="00992766">
        <w:tc>
          <w:tcPr>
            <w:tcW w:w="5229" w:type="dxa"/>
          </w:tcPr>
          <w:p w14:paraId="489DB157" w14:textId="77777777" w:rsidR="00992766" w:rsidRPr="00AA2342" w:rsidRDefault="00992766" w:rsidP="00992766">
            <w:pPr>
              <w:rPr>
                <w:color w:val="000000"/>
                <w:sz w:val="20"/>
              </w:rPr>
            </w:pPr>
            <w:r w:rsidRPr="00AA2342">
              <w:rPr>
                <w:color w:val="000000"/>
                <w:sz w:val="20"/>
              </w:rPr>
              <w:t>Hospital discharge or outpatient records</w:t>
            </w:r>
          </w:p>
        </w:tc>
        <w:tc>
          <w:tcPr>
            <w:tcW w:w="1869" w:type="dxa"/>
          </w:tcPr>
          <w:p w14:paraId="64A92D12" w14:textId="77777777" w:rsidR="00992766" w:rsidRPr="00AA2342" w:rsidRDefault="00352AA1" w:rsidP="00992766">
            <w:pPr>
              <w:jc w:val="center"/>
              <w:rPr>
                <w:color w:val="000000"/>
                <w:sz w:val="20"/>
              </w:rPr>
            </w:pPr>
            <w:r>
              <w:rPr>
                <w:color w:val="000000"/>
                <w:sz w:val="20"/>
              </w:rPr>
              <w:t>X</w:t>
            </w:r>
          </w:p>
        </w:tc>
        <w:tc>
          <w:tcPr>
            <w:tcW w:w="1758" w:type="dxa"/>
          </w:tcPr>
          <w:p w14:paraId="4932FCE8" w14:textId="77777777" w:rsidR="00992766" w:rsidRPr="00AA2342" w:rsidRDefault="00992766" w:rsidP="00992766">
            <w:pPr>
              <w:jc w:val="center"/>
              <w:rPr>
                <w:color w:val="000000"/>
                <w:sz w:val="20"/>
              </w:rPr>
            </w:pPr>
          </w:p>
        </w:tc>
      </w:tr>
      <w:tr w:rsidR="00992766" w:rsidRPr="00AA2342" w14:paraId="58499C6D" w14:textId="77777777" w:rsidTr="00992766">
        <w:tc>
          <w:tcPr>
            <w:tcW w:w="5229" w:type="dxa"/>
          </w:tcPr>
          <w:p w14:paraId="2CE024B4" w14:textId="77777777" w:rsidR="00992766" w:rsidRPr="00AA2342" w:rsidRDefault="00992766" w:rsidP="00992766">
            <w:pPr>
              <w:rPr>
                <w:color w:val="000000"/>
                <w:sz w:val="20"/>
              </w:rPr>
            </w:pPr>
            <w:r w:rsidRPr="00AA2342">
              <w:rPr>
                <w:color w:val="000000"/>
                <w:sz w:val="20"/>
              </w:rPr>
              <w:t>Extracts from electronic medical records</w:t>
            </w:r>
          </w:p>
        </w:tc>
        <w:tc>
          <w:tcPr>
            <w:tcW w:w="1869" w:type="dxa"/>
          </w:tcPr>
          <w:p w14:paraId="2DECDE2A" w14:textId="77777777" w:rsidR="00992766" w:rsidRPr="00AA2342" w:rsidRDefault="00352AA1" w:rsidP="00992766">
            <w:pPr>
              <w:jc w:val="center"/>
              <w:rPr>
                <w:color w:val="000000"/>
                <w:sz w:val="20"/>
              </w:rPr>
            </w:pPr>
            <w:r>
              <w:rPr>
                <w:color w:val="000000"/>
                <w:sz w:val="20"/>
              </w:rPr>
              <w:t>X</w:t>
            </w:r>
          </w:p>
        </w:tc>
        <w:tc>
          <w:tcPr>
            <w:tcW w:w="1758" w:type="dxa"/>
          </w:tcPr>
          <w:p w14:paraId="7313C3C0" w14:textId="77777777" w:rsidR="00992766" w:rsidRPr="00AA2342" w:rsidRDefault="00992766" w:rsidP="00992766">
            <w:pPr>
              <w:jc w:val="center"/>
              <w:rPr>
                <w:color w:val="000000"/>
                <w:sz w:val="20"/>
              </w:rPr>
            </w:pPr>
          </w:p>
        </w:tc>
      </w:tr>
      <w:tr w:rsidR="00992766" w:rsidRPr="00AA2342" w14:paraId="1CADBA52" w14:textId="77777777" w:rsidTr="00992766">
        <w:tc>
          <w:tcPr>
            <w:tcW w:w="5229" w:type="dxa"/>
          </w:tcPr>
          <w:p w14:paraId="1B02EF38" w14:textId="77777777" w:rsidR="00992766" w:rsidRPr="00AA2342" w:rsidRDefault="00992766" w:rsidP="00992766">
            <w:pPr>
              <w:rPr>
                <w:color w:val="000000"/>
                <w:sz w:val="20"/>
              </w:rPr>
            </w:pPr>
            <w:r w:rsidRPr="00AA2342">
              <w:rPr>
                <w:color w:val="000000"/>
                <w:sz w:val="20"/>
              </w:rPr>
              <w:lastRenderedPageBreak/>
              <w:t>Telephone survey</w:t>
            </w:r>
          </w:p>
        </w:tc>
        <w:tc>
          <w:tcPr>
            <w:tcW w:w="1869" w:type="dxa"/>
          </w:tcPr>
          <w:p w14:paraId="5AA00737" w14:textId="77777777" w:rsidR="00992766" w:rsidRPr="00AA2342" w:rsidRDefault="00352AA1" w:rsidP="00992766">
            <w:pPr>
              <w:jc w:val="center"/>
              <w:rPr>
                <w:color w:val="000000"/>
                <w:sz w:val="20"/>
              </w:rPr>
            </w:pPr>
            <w:r>
              <w:rPr>
                <w:color w:val="000000"/>
                <w:sz w:val="20"/>
              </w:rPr>
              <w:t>X</w:t>
            </w:r>
          </w:p>
        </w:tc>
        <w:tc>
          <w:tcPr>
            <w:tcW w:w="1758" w:type="dxa"/>
          </w:tcPr>
          <w:p w14:paraId="4841BAF2" w14:textId="77777777" w:rsidR="00992766" w:rsidRPr="00AA2342" w:rsidRDefault="00992766" w:rsidP="00992766">
            <w:pPr>
              <w:jc w:val="center"/>
              <w:rPr>
                <w:color w:val="000000"/>
                <w:sz w:val="20"/>
              </w:rPr>
            </w:pPr>
          </w:p>
        </w:tc>
      </w:tr>
      <w:tr w:rsidR="00992766" w:rsidRPr="00AA2342" w14:paraId="030E114C" w14:textId="77777777" w:rsidTr="00992766">
        <w:tc>
          <w:tcPr>
            <w:tcW w:w="5229" w:type="dxa"/>
          </w:tcPr>
          <w:p w14:paraId="4FD19E8D" w14:textId="77777777" w:rsidR="00992766" w:rsidRPr="00AA2342" w:rsidRDefault="00992766" w:rsidP="00992766">
            <w:pPr>
              <w:rPr>
                <w:color w:val="000000"/>
                <w:sz w:val="20"/>
              </w:rPr>
            </w:pPr>
            <w:r w:rsidRPr="00AA2342">
              <w:rPr>
                <w:color w:val="000000"/>
                <w:sz w:val="20"/>
              </w:rPr>
              <w:t>School-based survey</w:t>
            </w:r>
          </w:p>
        </w:tc>
        <w:tc>
          <w:tcPr>
            <w:tcW w:w="1869" w:type="dxa"/>
          </w:tcPr>
          <w:p w14:paraId="37BC5AFE" w14:textId="77777777" w:rsidR="00992766" w:rsidRPr="00AA2342" w:rsidRDefault="00992766" w:rsidP="00992766">
            <w:pPr>
              <w:jc w:val="center"/>
              <w:rPr>
                <w:color w:val="000000"/>
                <w:sz w:val="20"/>
              </w:rPr>
            </w:pPr>
          </w:p>
        </w:tc>
        <w:tc>
          <w:tcPr>
            <w:tcW w:w="1758" w:type="dxa"/>
          </w:tcPr>
          <w:p w14:paraId="4FFB9EF6" w14:textId="77777777" w:rsidR="00992766" w:rsidRPr="00AA2342" w:rsidRDefault="00992766" w:rsidP="00992766">
            <w:pPr>
              <w:jc w:val="center"/>
              <w:rPr>
                <w:color w:val="000000"/>
                <w:sz w:val="20"/>
              </w:rPr>
            </w:pPr>
          </w:p>
        </w:tc>
      </w:tr>
      <w:tr w:rsidR="0029473A" w:rsidRPr="00AA2342" w14:paraId="6B472E97" w14:textId="77777777" w:rsidTr="00992766">
        <w:tc>
          <w:tcPr>
            <w:tcW w:w="5229" w:type="dxa"/>
          </w:tcPr>
          <w:p w14:paraId="4DBA407D" w14:textId="77777777" w:rsidR="0029473A" w:rsidRPr="00AA2342" w:rsidRDefault="00B2763E" w:rsidP="00992766">
            <w:pPr>
              <w:rPr>
                <w:color w:val="000000"/>
                <w:sz w:val="20"/>
              </w:rPr>
            </w:pPr>
            <w:r>
              <w:rPr>
                <w:color w:val="000000"/>
                <w:sz w:val="20"/>
              </w:rPr>
              <w:t>Other, specify:</w:t>
            </w:r>
          </w:p>
        </w:tc>
        <w:tc>
          <w:tcPr>
            <w:tcW w:w="1869" w:type="dxa"/>
          </w:tcPr>
          <w:p w14:paraId="7D48D7DF" w14:textId="77777777" w:rsidR="0029473A" w:rsidRPr="00AA2342" w:rsidRDefault="0029473A" w:rsidP="00992766">
            <w:pPr>
              <w:jc w:val="center"/>
              <w:rPr>
                <w:color w:val="000000"/>
                <w:sz w:val="20"/>
              </w:rPr>
            </w:pPr>
          </w:p>
        </w:tc>
        <w:tc>
          <w:tcPr>
            <w:tcW w:w="1758" w:type="dxa"/>
          </w:tcPr>
          <w:p w14:paraId="6E8E7C65" w14:textId="77777777" w:rsidR="0029473A" w:rsidRPr="00AA2342" w:rsidRDefault="0029473A" w:rsidP="00992766">
            <w:pPr>
              <w:jc w:val="center"/>
              <w:rPr>
                <w:color w:val="000000"/>
                <w:sz w:val="20"/>
              </w:rPr>
            </w:pPr>
          </w:p>
        </w:tc>
      </w:tr>
      <w:tr w:rsidR="00947D75" w:rsidRPr="00AA2342" w14:paraId="5B1BA80E" w14:textId="77777777" w:rsidTr="007843D7">
        <w:tc>
          <w:tcPr>
            <w:tcW w:w="8856" w:type="dxa"/>
            <w:gridSpan w:val="3"/>
          </w:tcPr>
          <w:p w14:paraId="24D35975" w14:textId="77777777" w:rsidR="00947D75" w:rsidRPr="00947D75" w:rsidRDefault="00C979FE" w:rsidP="00947D75">
            <w:pPr>
              <w:spacing w:before="20"/>
              <w:jc w:val="right"/>
              <w:rPr>
                <w:color w:val="000000"/>
                <w:sz w:val="12"/>
                <w:szCs w:val="12"/>
              </w:rPr>
            </w:pPr>
            <w:r w:rsidRPr="00B2763E">
              <w:rPr>
                <w:color w:val="000000"/>
                <w:sz w:val="12"/>
                <w:szCs w:val="12"/>
              </w:rPr>
              <w:t>2018</w:t>
            </w:r>
            <w:r w:rsidRPr="00947D75">
              <w:rPr>
                <w:color w:val="000000"/>
                <w:sz w:val="12"/>
                <w:szCs w:val="12"/>
              </w:rPr>
              <w:t xml:space="preserve"> </w:t>
            </w:r>
            <w:r w:rsidR="00947D75" w:rsidRPr="00947D75">
              <w:rPr>
                <w:color w:val="000000"/>
                <w:sz w:val="12"/>
                <w:szCs w:val="12"/>
              </w:rPr>
              <w:t>Template</w:t>
            </w:r>
          </w:p>
        </w:tc>
      </w:tr>
    </w:tbl>
    <w:p w14:paraId="4F0B1706" w14:textId="77777777" w:rsidR="00681456" w:rsidRDefault="00681456" w:rsidP="007E7479">
      <w:pPr>
        <w:rPr>
          <w:rFonts w:cs="Arial"/>
          <w:bCs/>
          <w:sz w:val="20"/>
        </w:rPr>
      </w:pPr>
    </w:p>
    <w:p w14:paraId="777F1745" w14:textId="77777777" w:rsidR="00BB0C53" w:rsidRDefault="00BB0C53" w:rsidP="00BB0C53">
      <w:pPr>
        <w:ind w:left="360"/>
        <w:rPr>
          <w:rFonts w:cs="Arial"/>
          <w:bCs/>
          <w:sz w:val="14"/>
        </w:rPr>
      </w:pPr>
      <w:r w:rsidRPr="00A43B06">
        <w:rPr>
          <w:rFonts w:cs="Arial"/>
          <w:bCs/>
          <w:sz w:val="14"/>
        </w:rPr>
        <w:t xml:space="preserve">*Reporting: process of a healthcare provider or other entity submitting a report (case information) of a condition under public health surveillance TO local or state public health. Note: notification is addressed in a Nationally </w:t>
      </w:r>
      <w:proofErr w:type="spellStart"/>
      <w:r w:rsidRPr="00A43B06">
        <w:rPr>
          <w:rFonts w:cs="Arial"/>
          <w:bCs/>
          <w:sz w:val="14"/>
        </w:rPr>
        <w:t>Notifiable</w:t>
      </w:r>
      <w:proofErr w:type="spellEnd"/>
      <w:r w:rsidRPr="00A43B06">
        <w:rPr>
          <w:rFonts w:cs="Arial"/>
          <w:bCs/>
          <w:sz w:val="14"/>
        </w:rPr>
        <w:t xml:space="preserve"> Conditions Recommendation Statement and is the process of a local or state public health authority submitting a report (case information) of a condition on the </w:t>
      </w:r>
      <w:r w:rsidRPr="00A43B06">
        <w:rPr>
          <w:rFonts w:cs="Arial"/>
          <w:bCs/>
          <w:i/>
          <w:sz w:val="14"/>
        </w:rPr>
        <w:t xml:space="preserve">Nationally </w:t>
      </w:r>
      <w:proofErr w:type="spellStart"/>
      <w:r w:rsidRPr="00A43B06">
        <w:rPr>
          <w:rFonts w:cs="Arial"/>
          <w:bCs/>
          <w:i/>
          <w:sz w:val="14"/>
        </w:rPr>
        <w:t>Notifiable</w:t>
      </w:r>
      <w:proofErr w:type="spellEnd"/>
      <w:r w:rsidRPr="00A43B06">
        <w:rPr>
          <w:rFonts w:cs="Arial"/>
          <w:bCs/>
          <w:i/>
          <w:sz w:val="14"/>
        </w:rPr>
        <w:t xml:space="preserve"> Conditions List</w:t>
      </w:r>
      <w:r w:rsidRPr="00A43B06">
        <w:rPr>
          <w:rFonts w:cs="Arial"/>
          <w:bCs/>
          <w:sz w:val="14"/>
        </w:rPr>
        <w:t xml:space="preserve"> TO CDC. </w:t>
      </w:r>
    </w:p>
    <w:p w14:paraId="61ACA6F4" w14:textId="77777777" w:rsidR="00BB0C53" w:rsidRDefault="00BB0C53" w:rsidP="007E7479">
      <w:pPr>
        <w:rPr>
          <w:rFonts w:cs="Arial"/>
          <w:bCs/>
          <w:sz w:val="20"/>
        </w:rPr>
      </w:pPr>
    </w:p>
    <w:p w14:paraId="378DC644" w14:textId="77777777" w:rsidR="00BB0C53" w:rsidRDefault="00BB0C53" w:rsidP="007E7479">
      <w:pPr>
        <w:rPr>
          <w:rFonts w:cs="Arial"/>
          <w:bCs/>
          <w:sz w:val="20"/>
        </w:rPr>
      </w:pPr>
    </w:p>
    <w:p w14:paraId="54FC008F" w14:textId="77777777" w:rsidR="00BB0C53" w:rsidRDefault="00BB0C53" w:rsidP="007E7479">
      <w:pPr>
        <w:rPr>
          <w:rFonts w:cs="Arial"/>
          <w:bCs/>
          <w:sz w:val="20"/>
        </w:rPr>
      </w:pPr>
    </w:p>
    <w:p w14:paraId="62AE5054" w14:textId="77777777" w:rsidR="00BB0C53" w:rsidRDefault="00BB0C53" w:rsidP="007E7479">
      <w:pPr>
        <w:rPr>
          <w:rFonts w:cs="Arial"/>
          <w:bCs/>
          <w:sz w:val="20"/>
        </w:rPr>
      </w:pPr>
    </w:p>
    <w:p w14:paraId="544C9350" w14:textId="77777777" w:rsidR="00C979FE" w:rsidRDefault="00D3023F" w:rsidP="00A43B06">
      <w:pPr>
        <w:pStyle w:val="ListParagraph"/>
        <w:numPr>
          <w:ilvl w:val="0"/>
          <w:numId w:val="26"/>
        </w:numPr>
        <w:rPr>
          <w:rFonts w:cs="Arial"/>
          <w:bCs/>
          <w:sz w:val="20"/>
        </w:rPr>
      </w:pPr>
      <w:r w:rsidRPr="00A43B06">
        <w:rPr>
          <w:rFonts w:cs="Arial"/>
          <w:bCs/>
          <w:sz w:val="20"/>
        </w:rPr>
        <w:t>Utilize</w:t>
      </w:r>
      <w:r w:rsidR="000A0120" w:rsidRPr="00A43B06">
        <w:rPr>
          <w:rFonts w:cs="Arial"/>
          <w:bCs/>
          <w:sz w:val="20"/>
        </w:rPr>
        <w:t xml:space="preserve"> standardized </w:t>
      </w:r>
      <w:r w:rsidRPr="00A43B06">
        <w:rPr>
          <w:rFonts w:cs="Arial"/>
          <w:bCs/>
          <w:sz w:val="20"/>
        </w:rPr>
        <w:t>cr</w:t>
      </w:r>
      <w:r w:rsidRPr="00B2763E">
        <w:rPr>
          <w:rFonts w:cs="Arial"/>
          <w:bCs/>
          <w:sz w:val="20"/>
        </w:rPr>
        <w:t xml:space="preserve">iteria for </w:t>
      </w:r>
      <w:r w:rsidR="000A0120" w:rsidRPr="00B2763E">
        <w:rPr>
          <w:rFonts w:cs="Arial"/>
          <w:bCs/>
          <w:sz w:val="20"/>
        </w:rPr>
        <w:t xml:space="preserve">case </w:t>
      </w:r>
      <w:r w:rsidRPr="00B2763E">
        <w:rPr>
          <w:rFonts w:cs="Arial"/>
          <w:bCs/>
          <w:sz w:val="20"/>
        </w:rPr>
        <w:t xml:space="preserve">identification and classification </w:t>
      </w:r>
      <w:r w:rsidR="0029473A" w:rsidRPr="00B2763E">
        <w:rPr>
          <w:rFonts w:cs="Arial"/>
          <w:bCs/>
          <w:sz w:val="20"/>
        </w:rPr>
        <w:t>(</w:t>
      </w:r>
      <w:r w:rsidR="00294516" w:rsidRPr="00B2763E">
        <w:rPr>
          <w:rFonts w:cs="Arial"/>
          <w:bCs/>
          <w:sz w:val="20"/>
        </w:rPr>
        <w:t>Sections V</w:t>
      </w:r>
      <w:r w:rsidR="004531C6" w:rsidRPr="00B2763E">
        <w:rPr>
          <w:rFonts w:cs="Arial"/>
          <w:bCs/>
          <w:sz w:val="20"/>
        </w:rPr>
        <w:t>I</w:t>
      </w:r>
      <w:r w:rsidRPr="00B2763E">
        <w:rPr>
          <w:rFonts w:cs="Arial"/>
          <w:bCs/>
          <w:sz w:val="20"/>
        </w:rPr>
        <w:t xml:space="preserve"> and VI</w:t>
      </w:r>
      <w:r w:rsidR="004531C6" w:rsidRPr="00B2763E">
        <w:rPr>
          <w:rFonts w:cs="Arial"/>
          <w:bCs/>
          <w:sz w:val="20"/>
        </w:rPr>
        <w:t>I</w:t>
      </w:r>
      <w:r w:rsidR="00C979FE" w:rsidRPr="00B2763E">
        <w:rPr>
          <w:rFonts w:cs="Arial"/>
          <w:bCs/>
          <w:sz w:val="20"/>
        </w:rPr>
        <w:t xml:space="preserve"> and Technical Supplement</w:t>
      </w:r>
      <w:r w:rsidR="0029473A" w:rsidRPr="00B2763E">
        <w:rPr>
          <w:rFonts w:cs="Arial"/>
          <w:bCs/>
          <w:sz w:val="20"/>
        </w:rPr>
        <w:t>)</w:t>
      </w:r>
      <w:r w:rsidR="000A0120" w:rsidRPr="00A43B06">
        <w:rPr>
          <w:rFonts w:cs="Arial"/>
          <w:bCs/>
          <w:sz w:val="20"/>
        </w:rPr>
        <w:t xml:space="preserve"> for </w:t>
      </w:r>
      <w:r w:rsidR="00352AA1">
        <w:rPr>
          <w:rFonts w:cs="Arial"/>
          <w:sz w:val="20"/>
        </w:rPr>
        <w:t xml:space="preserve">spotted fever </w:t>
      </w:r>
      <w:proofErr w:type="spellStart"/>
      <w:r w:rsidR="00352AA1">
        <w:rPr>
          <w:rFonts w:cs="Arial"/>
          <w:sz w:val="20"/>
        </w:rPr>
        <w:t>rickettsiosis</w:t>
      </w:r>
      <w:proofErr w:type="spellEnd"/>
      <w:r w:rsidR="00352AA1">
        <w:rPr>
          <w:rFonts w:cs="Arial"/>
          <w:sz w:val="20"/>
        </w:rPr>
        <w:t xml:space="preserve"> (including Rocky Mountain spotted fever) </w:t>
      </w:r>
      <w:r w:rsidR="000A0120" w:rsidRPr="00A43B06">
        <w:rPr>
          <w:rFonts w:cs="Arial"/>
          <w:bCs/>
          <w:sz w:val="20"/>
        </w:rPr>
        <w:t>[</w:t>
      </w:r>
      <w:r w:rsidR="00166F79" w:rsidRPr="00A43B06">
        <w:rPr>
          <w:rFonts w:cs="Arial"/>
          <w:bCs/>
          <w:color w:val="0000FF"/>
          <w:sz w:val="20"/>
        </w:rPr>
        <w:t>disease/</w:t>
      </w:r>
      <w:r w:rsidR="00B83024" w:rsidRPr="00A43B06">
        <w:rPr>
          <w:rFonts w:cs="Arial"/>
          <w:bCs/>
          <w:color w:val="0000FF"/>
          <w:sz w:val="20"/>
        </w:rPr>
        <w:t>condition</w:t>
      </w:r>
      <w:r w:rsidR="000A0120" w:rsidRPr="00A43B06">
        <w:rPr>
          <w:rFonts w:cs="Arial"/>
          <w:bCs/>
          <w:sz w:val="20"/>
        </w:rPr>
        <w:t>]</w:t>
      </w:r>
      <w:r w:rsidR="00C979FE" w:rsidRPr="00A43B06">
        <w:rPr>
          <w:rFonts w:cs="Arial"/>
          <w:bCs/>
          <w:sz w:val="20"/>
        </w:rPr>
        <w:t>.</w:t>
      </w:r>
    </w:p>
    <w:p w14:paraId="18BC3404" w14:textId="77777777" w:rsidR="00C2056F" w:rsidRPr="00A43B06" w:rsidRDefault="002D5FF5" w:rsidP="002D5FF5">
      <w:pPr>
        <w:pStyle w:val="ListParagraph"/>
        <w:tabs>
          <w:tab w:val="left" w:pos="6032"/>
        </w:tabs>
        <w:rPr>
          <w:rFonts w:cs="Arial"/>
          <w:bCs/>
          <w:sz w:val="20"/>
        </w:rPr>
      </w:pPr>
      <w:r>
        <w:rPr>
          <w:rFonts w:cs="Arial"/>
          <w:bCs/>
          <w:sz w:val="20"/>
        </w:rPr>
        <w:tab/>
      </w:r>
    </w:p>
    <w:p w14:paraId="072429AA" w14:textId="77777777" w:rsidR="00681456" w:rsidRDefault="00C979FE" w:rsidP="00E74ACA">
      <w:pPr>
        <w:ind w:left="720"/>
        <w:rPr>
          <w:rFonts w:cs="Arial"/>
          <w:bCs/>
          <w:sz w:val="20"/>
        </w:rPr>
      </w:pPr>
      <w:r w:rsidRPr="00B2763E">
        <w:rPr>
          <w:rFonts w:cs="Arial"/>
          <w:bCs/>
          <w:sz w:val="20"/>
          <w:u w:val="single"/>
        </w:rPr>
        <w:t>Note</w:t>
      </w:r>
      <w:r w:rsidRPr="00B2763E">
        <w:rPr>
          <w:rFonts w:cs="Arial"/>
          <w:bCs/>
          <w:sz w:val="20"/>
        </w:rPr>
        <w:t xml:space="preserve">: this action </w:t>
      </w:r>
      <w:r w:rsidRPr="00B2763E">
        <w:rPr>
          <w:rFonts w:cs="Arial"/>
          <w:bCs/>
          <w:sz w:val="20"/>
          <w:u w:val="single"/>
        </w:rPr>
        <w:t>does NOT</w:t>
      </w:r>
      <w:r w:rsidRPr="00B2763E">
        <w:rPr>
          <w:rFonts w:cs="Arial"/>
          <w:bCs/>
          <w:sz w:val="20"/>
        </w:rPr>
        <w:t xml:space="preserve"> add </w:t>
      </w:r>
      <w:r w:rsidR="00352AA1">
        <w:rPr>
          <w:rFonts w:cs="Arial"/>
          <w:sz w:val="20"/>
        </w:rPr>
        <w:t xml:space="preserve">spotted fever </w:t>
      </w:r>
      <w:proofErr w:type="spellStart"/>
      <w:r w:rsidR="00352AA1">
        <w:rPr>
          <w:rFonts w:cs="Arial"/>
          <w:sz w:val="20"/>
        </w:rPr>
        <w:t>rickettsiosis</w:t>
      </w:r>
      <w:proofErr w:type="spellEnd"/>
      <w:r w:rsidR="00352AA1">
        <w:rPr>
          <w:rFonts w:cs="Arial"/>
          <w:sz w:val="20"/>
        </w:rPr>
        <w:t xml:space="preserve"> (including Rocky Mountain spotted fever) </w:t>
      </w:r>
      <w:r w:rsidRPr="00B2763E">
        <w:rPr>
          <w:rFonts w:cs="Arial"/>
          <w:bCs/>
          <w:sz w:val="20"/>
        </w:rPr>
        <w:t>[</w:t>
      </w:r>
      <w:r w:rsidRPr="00B2763E">
        <w:rPr>
          <w:rFonts w:cs="Arial"/>
          <w:bCs/>
          <w:color w:val="0000FF"/>
          <w:sz w:val="20"/>
        </w:rPr>
        <w:t>disease/condition</w:t>
      </w:r>
      <w:r w:rsidRPr="00B2763E">
        <w:rPr>
          <w:rFonts w:cs="Arial"/>
          <w:bCs/>
          <w:sz w:val="20"/>
        </w:rPr>
        <w:t xml:space="preserve">] to the </w:t>
      </w:r>
      <w:r w:rsidRPr="00B2763E">
        <w:rPr>
          <w:rFonts w:cs="Arial"/>
          <w:bCs/>
          <w:i/>
          <w:sz w:val="20"/>
        </w:rPr>
        <w:t xml:space="preserve">Nationally </w:t>
      </w:r>
      <w:proofErr w:type="spellStart"/>
      <w:r w:rsidRPr="00B2763E">
        <w:rPr>
          <w:rFonts w:cs="Arial"/>
          <w:bCs/>
          <w:i/>
          <w:sz w:val="20"/>
        </w:rPr>
        <w:t>Notifiable</w:t>
      </w:r>
      <w:proofErr w:type="spellEnd"/>
      <w:r w:rsidRPr="00B2763E">
        <w:rPr>
          <w:rFonts w:cs="Arial"/>
          <w:bCs/>
          <w:i/>
          <w:sz w:val="20"/>
        </w:rPr>
        <w:t xml:space="preserve"> Condition List</w:t>
      </w:r>
      <w:r w:rsidRPr="00B2763E">
        <w:rPr>
          <w:rFonts w:cs="Arial"/>
          <w:bCs/>
          <w:sz w:val="20"/>
        </w:rPr>
        <w:t>. If requested by CDC, jurisdictions (e.g., States and Territories) conducting surveillance according to these methods may voluntarily submit case information to CDC.</w:t>
      </w:r>
      <w:r>
        <w:rPr>
          <w:rFonts w:cs="Arial"/>
          <w:bCs/>
          <w:sz w:val="20"/>
        </w:rPr>
        <w:t xml:space="preserve"> </w:t>
      </w:r>
    </w:p>
    <w:p w14:paraId="115F18AE" w14:textId="77777777" w:rsidR="007E7479" w:rsidRPr="007E7479" w:rsidRDefault="007E7479" w:rsidP="007E7479">
      <w:pPr>
        <w:rPr>
          <w:rFonts w:cs="Arial"/>
          <w:bCs/>
          <w:sz w:val="6"/>
          <w:szCs w:val="6"/>
        </w:rPr>
      </w:pPr>
    </w:p>
    <w:p w14:paraId="08428E5A" w14:textId="77777777" w:rsidR="00B61BE0" w:rsidRDefault="00B61BE0">
      <w:pPr>
        <w:rPr>
          <w:color w:val="002060"/>
          <w:sz w:val="16"/>
        </w:rPr>
      </w:pPr>
    </w:p>
    <w:p w14:paraId="7C5BBC94" w14:textId="77777777" w:rsidR="00810BB7" w:rsidRPr="006B239F" w:rsidRDefault="00166F79" w:rsidP="00A43B06">
      <w:pPr>
        <w:ind w:left="720"/>
        <w:rPr>
          <w:color w:val="0000FF"/>
          <w:sz w:val="16"/>
        </w:rPr>
      </w:pPr>
      <w:r>
        <w:rPr>
          <w:color w:val="0000FF"/>
          <w:sz w:val="16"/>
        </w:rPr>
        <w:t>If necessary, d</w:t>
      </w:r>
      <w:r w:rsidR="00CB5D9C" w:rsidRPr="006B239F">
        <w:rPr>
          <w:color w:val="0000FF"/>
          <w:sz w:val="16"/>
        </w:rPr>
        <w:t>escribe the desired action(s) to be taken</w:t>
      </w:r>
      <w:r w:rsidR="00256CEE">
        <w:rPr>
          <w:color w:val="0000FF"/>
          <w:sz w:val="16"/>
        </w:rPr>
        <w:t xml:space="preserve"> or add </w:t>
      </w:r>
      <w:r w:rsidR="00971F10" w:rsidRPr="00971F10">
        <w:rPr>
          <w:color w:val="0000FF"/>
          <w:sz w:val="16"/>
        </w:rPr>
        <w:t>supplementary</w:t>
      </w:r>
      <w:r w:rsidR="00256CEE">
        <w:rPr>
          <w:color w:val="0000FF"/>
          <w:sz w:val="16"/>
        </w:rPr>
        <w:t xml:space="preserve"> desired action(s) to be taken. Please be as specific, measurable, and objective as possible. </w:t>
      </w:r>
    </w:p>
    <w:p w14:paraId="665E6835" w14:textId="77777777" w:rsidR="00352AA1" w:rsidRPr="003622BC" w:rsidRDefault="00352AA1" w:rsidP="00352AA1">
      <w:pPr>
        <w:numPr>
          <w:ilvl w:val="0"/>
          <w:numId w:val="28"/>
        </w:numPr>
        <w:rPr>
          <w:rFonts w:cs="Arial"/>
          <w:snapToGrid/>
          <w:color w:val="1F497D"/>
          <w:sz w:val="20"/>
        </w:rPr>
      </w:pPr>
      <w:r w:rsidRPr="003622BC">
        <w:rPr>
          <w:rFonts w:cs="Arial"/>
          <w:color w:val="1F497D"/>
          <w:sz w:val="20"/>
        </w:rPr>
        <w:t xml:space="preserve">Eliminate </w:t>
      </w:r>
      <w:proofErr w:type="spellStart"/>
      <w:r w:rsidRPr="003622BC">
        <w:rPr>
          <w:rFonts w:cs="Arial"/>
          <w:color w:val="1F497D"/>
          <w:sz w:val="20"/>
        </w:rPr>
        <w:t>IgM</w:t>
      </w:r>
      <w:proofErr w:type="spellEnd"/>
      <w:r w:rsidRPr="003622BC">
        <w:rPr>
          <w:rFonts w:cs="Arial"/>
          <w:color w:val="1F497D"/>
          <w:sz w:val="20"/>
        </w:rPr>
        <w:t xml:space="preserve"> serology as an option entirely. The language of the existing case definition and literature have been moving in this direction for some time so it is the next step</w:t>
      </w:r>
    </w:p>
    <w:p w14:paraId="4ED0AF91" w14:textId="77777777" w:rsidR="00352AA1" w:rsidRDefault="00352AA1" w:rsidP="00352AA1">
      <w:pPr>
        <w:numPr>
          <w:ilvl w:val="0"/>
          <w:numId w:val="28"/>
        </w:numPr>
        <w:rPr>
          <w:rFonts w:cs="Arial"/>
          <w:color w:val="1F497D"/>
          <w:sz w:val="20"/>
        </w:rPr>
      </w:pPr>
      <w:r w:rsidRPr="003622BC">
        <w:rPr>
          <w:rFonts w:cs="Arial"/>
          <w:color w:val="1F497D"/>
          <w:sz w:val="20"/>
        </w:rPr>
        <w:t xml:space="preserve">Require a fourfold rise in </w:t>
      </w:r>
      <w:proofErr w:type="spellStart"/>
      <w:r w:rsidRPr="003622BC">
        <w:rPr>
          <w:rFonts w:cs="Arial"/>
          <w:color w:val="1F497D"/>
          <w:sz w:val="20"/>
        </w:rPr>
        <w:t>IgG</w:t>
      </w:r>
      <w:proofErr w:type="spellEnd"/>
      <w:r w:rsidRPr="003622BC">
        <w:rPr>
          <w:rFonts w:cs="Arial"/>
          <w:color w:val="1F497D"/>
          <w:sz w:val="20"/>
        </w:rPr>
        <w:t xml:space="preserve"> IFA serology </w:t>
      </w:r>
      <w:r>
        <w:rPr>
          <w:rFonts w:cs="Arial"/>
          <w:color w:val="1F497D"/>
          <w:sz w:val="20"/>
        </w:rPr>
        <w:t>as opposed to a fourfold change.</w:t>
      </w:r>
    </w:p>
    <w:p w14:paraId="36EC203F" w14:textId="77777777" w:rsidR="00416AA0" w:rsidRPr="00352AA1" w:rsidRDefault="00352AA1" w:rsidP="00352AA1">
      <w:pPr>
        <w:numPr>
          <w:ilvl w:val="0"/>
          <w:numId w:val="28"/>
        </w:numPr>
        <w:rPr>
          <w:rFonts w:cs="Arial"/>
          <w:color w:val="1F497D"/>
          <w:sz w:val="20"/>
        </w:rPr>
      </w:pPr>
      <w:r w:rsidRPr="00352AA1">
        <w:rPr>
          <w:rFonts w:cs="Arial"/>
          <w:color w:val="1F497D"/>
          <w:sz w:val="20"/>
        </w:rPr>
        <w:t xml:space="preserve">Set a new baseline for single serology of 1:128 for </w:t>
      </w:r>
      <w:proofErr w:type="spellStart"/>
      <w:r w:rsidRPr="00352AA1">
        <w:rPr>
          <w:rFonts w:cs="Arial"/>
          <w:color w:val="1F497D"/>
          <w:sz w:val="20"/>
        </w:rPr>
        <w:t>IgG</w:t>
      </w:r>
      <w:proofErr w:type="spellEnd"/>
      <w:r w:rsidRPr="00352AA1">
        <w:rPr>
          <w:rFonts w:cs="Arial"/>
          <w:color w:val="1F497D"/>
          <w:sz w:val="20"/>
        </w:rPr>
        <w:t xml:space="preserve"> IFA as opposed to 1:64.</w:t>
      </w:r>
    </w:p>
    <w:p w14:paraId="1B9DF12C" w14:textId="77777777" w:rsidR="00416AA0" w:rsidRDefault="00416AA0">
      <w:pPr>
        <w:rPr>
          <w:rFonts w:cs="Arial"/>
          <w:color w:val="000080"/>
          <w:sz w:val="20"/>
        </w:rPr>
      </w:pPr>
    </w:p>
    <w:p w14:paraId="1539E820" w14:textId="77777777" w:rsidR="00311D5D" w:rsidRPr="00D21D76" w:rsidRDefault="00311D5D">
      <w:pPr>
        <w:rPr>
          <w:rFonts w:cs="Arial"/>
          <w:color w:val="000080"/>
          <w:sz w:val="20"/>
        </w:rPr>
      </w:pPr>
    </w:p>
    <w:p w14:paraId="698ABD82" w14:textId="77777777" w:rsidR="00416AA0" w:rsidRPr="00A43B06" w:rsidRDefault="00260E6B">
      <w:pPr>
        <w:rPr>
          <w:rFonts w:cs="Arial"/>
          <w:b/>
          <w:bCs/>
          <w:sz w:val="20"/>
          <w:u w:val="single"/>
        </w:rPr>
      </w:pPr>
      <w:r w:rsidRPr="00A43B06">
        <w:rPr>
          <w:rFonts w:cs="Arial"/>
          <w:b/>
          <w:bCs/>
          <w:sz w:val="20"/>
          <w:u w:val="single"/>
        </w:rPr>
        <w:t xml:space="preserve">IV. </w:t>
      </w:r>
      <w:r w:rsidR="001B23EE" w:rsidRPr="00A43B06">
        <w:rPr>
          <w:rFonts w:cs="Arial"/>
          <w:b/>
          <w:bCs/>
          <w:sz w:val="20"/>
          <w:u w:val="single"/>
        </w:rPr>
        <w:t>Goals of Surveillance</w:t>
      </w:r>
    </w:p>
    <w:p w14:paraId="0A9512AD" w14:textId="77777777" w:rsidR="00D24249" w:rsidRPr="001B23EE" w:rsidRDefault="00D24249" w:rsidP="00D24249">
      <w:pPr>
        <w:rPr>
          <w:rFonts w:cs="Arial"/>
          <w:b/>
          <w:bCs/>
          <w:sz w:val="20"/>
        </w:rPr>
      </w:pPr>
      <w:r>
        <w:rPr>
          <w:color w:val="0000FF"/>
          <w:sz w:val="16"/>
        </w:rPr>
        <w:t xml:space="preserve">Please limit text in this section to </w:t>
      </w:r>
      <w:r w:rsidR="009224D3">
        <w:rPr>
          <w:color w:val="0000FF"/>
          <w:sz w:val="16"/>
        </w:rPr>
        <w:t xml:space="preserve">no more than </w:t>
      </w:r>
      <w:r>
        <w:rPr>
          <w:color w:val="0000FF"/>
          <w:sz w:val="16"/>
        </w:rPr>
        <w:t xml:space="preserve">100 words. </w:t>
      </w:r>
    </w:p>
    <w:p w14:paraId="13FA2049" w14:textId="77777777"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7DB55527" w14:textId="77777777" w:rsidR="002C7302" w:rsidRPr="003622BC" w:rsidRDefault="002C7302" w:rsidP="002C7302">
      <w:pPr>
        <w:rPr>
          <w:rFonts w:cs="Arial"/>
          <w:snapToGrid/>
          <w:sz w:val="20"/>
        </w:rPr>
      </w:pPr>
      <w:proofErr w:type="gramStart"/>
      <w:r>
        <w:rPr>
          <w:rFonts w:cs="Arial"/>
          <w:color w:val="000080"/>
          <w:sz w:val="20"/>
        </w:rPr>
        <w:lastRenderedPageBreak/>
        <w:t>To reduce burden due to over-testing.</w:t>
      </w:r>
      <w:proofErr w:type="gramEnd"/>
      <w:r>
        <w:rPr>
          <w:rFonts w:cs="Arial"/>
          <w:color w:val="000080"/>
          <w:sz w:val="20"/>
        </w:rPr>
        <w:t xml:space="preserve">  To better determine the true burden of disease with the current technology. </w:t>
      </w:r>
      <w:r w:rsidRPr="003622BC">
        <w:rPr>
          <w:rFonts w:cs="Arial"/>
          <w:snapToGrid/>
          <w:sz w:val="20"/>
        </w:rPr>
        <w:t>To provide information on the temporal, geographic,</w:t>
      </w:r>
      <w:r>
        <w:rPr>
          <w:rFonts w:cs="Arial"/>
          <w:snapToGrid/>
          <w:sz w:val="20"/>
        </w:rPr>
        <w:t xml:space="preserve"> and demographic occurrence of s</w:t>
      </w:r>
      <w:r w:rsidRPr="003622BC">
        <w:rPr>
          <w:rFonts w:cs="Arial"/>
          <w:snapToGrid/>
          <w:sz w:val="20"/>
        </w:rPr>
        <w:t xml:space="preserve">potted </w:t>
      </w:r>
      <w:r>
        <w:rPr>
          <w:rFonts w:cs="Arial"/>
          <w:snapToGrid/>
          <w:sz w:val="20"/>
        </w:rPr>
        <w:t xml:space="preserve">fever </w:t>
      </w:r>
      <w:proofErr w:type="spellStart"/>
      <w:r>
        <w:rPr>
          <w:rFonts w:cs="Arial"/>
          <w:snapToGrid/>
          <w:sz w:val="20"/>
        </w:rPr>
        <w:t>r</w:t>
      </w:r>
      <w:r w:rsidRPr="003622BC">
        <w:rPr>
          <w:rFonts w:cs="Arial"/>
          <w:snapToGrid/>
          <w:sz w:val="20"/>
        </w:rPr>
        <w:t>ickettsiosis</w:t>
      </w:r>
      <w:proofErr w:type="spellEnd"/>
      <w:r w:rsidRPr="003622BC">
        <w:rPr>
          <w:rFonts w:cs="Arial"/>
          <w:snapToGrid/>
          <w:sz w:val="20"/>
        </w:rPr>
        <w:t xml:space="preserve"> (including Rocky Mountain Spotted Fever) to facilitate its prevention and control.</w:t>
      </w:r>
      <w:r>
        <w:rPr>
          <w:rFonts w:cs="Arial"/>
          <w:snapToGrid/>
          <w:sz w:val="20"/>
        </w:rPr>
        <w:t xml:space="preserve"> We want to use laboratory data that is more likely to reflect actual infection in patients. Based on the </w:t>
      </w:r>
      <w:proofErr w:type="spellStart"/>
      <w:r>
        <w:rPr>
          <w:rFonts w:cs="Arial"/>
          <w:snapToGrid/>
          <w:sz w:val="20"/>
        </w:rPr>
        <w:t>sero</w:t>
      </w:r>
      <w:proofErr w:type="spellEnd"/>
      <w:r>
        <w:rPr>
          <w:rFonts w:cs="Arial"/>
          <w:snapToGrid/>
          <w:sz w:val="20"/>
        </w:rPr>
        <w:t>-prevalence of antibody titers in the generally population, we believe that the 1:64 titers we are getting is a reflection of prior infection or “noise,” and unlikely to represent an acute infection (Marshall et al., 2003).</w:t>
      </w:r>
    </w:p>
    <w:p w14:paraId="3090A1B2" w14:textId="77777777" w:rsidR="00416AA0" w:rsidRPr="00D21D76" w:rsidRDefault="00416AA0">
      <w:pPr>
        <w:rPr>
          <w:rFonts w:cs="Arial"/>
          <w:color w:val="000080"/>
          <w:sz w:val="20"/>
        </w:rPr>
      </w:pPr>
    </w:p>
    <w:p w14:paraId="3797EC20" w14:textId="77777777"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noEndnote/>
          <w:docGrid w:linePitch="326"/>
        </w:sectPr>
      </w:pPr>
    </w:p>
    <w:p w14:paraId="5A4A65E2" w14:textId="77777777" w:rsidR="00457E5B" w:rsidRDefault="00457E5B" w:rsidP="00457E5B">
      <w:pPr>
        <w:jc w:val="right"/>
        <w:rPr>
          <w:rFonts w:cs="Arial"/>
          <w:b/>
          <w:sz w:val="16"/>
          <w:szCs w:val="16"/>
        </w:rPr>
      </w:pPr>
    </w:p>
    <w:p w14:paraId="73337C45" w14:textId="77777777" w:rsidR="00457E5B" w:rsidRPr="00457E5B" w:rsidRDefault="00457E5B" w:rsidP="00457E5B">
      <w:pPr>
        <w:jc w:val="right"/>
        <w:rPr>
          <w:rFonts w:cs="Arial"/>
          <w:b/>
          <w:sz w:val="16"/>
          <w:szCs w:val="16"/>
        </w:rPr>
      </w:pPr>
      <w:r w:rsidRPr="00457E5B">
        <w:rPr>
          <w:rFonts w:cs="Arial"/>
          <w:b/>
          <w:sz w:val="16"/>
          <w:szCs w:val="16"/>
        </w:rPr>
        <w:t>Word Count: ___</w:t>
      </w:r>
      <w:r>
        <w:rPr>
          <w:rFonts w:cs="Arial"/>
          <w:b/>
          <w:sz w:val="16"/>
          <w:szCs w:val="16"/>
          <w:u w:val="single"/>
        </w:rPr>
        <w:t>/1</w:t>
      </w:r>
      <w:r w:rsidRPr="00457E5B">
        <w:rPr>
          <w:rFonts w:cs="Arial"/>
          <w:b/>
          <w:sz w:val="16"/>
          <w:szCs w:val="16"/>
          <w:u w:val="single"/>
        </w:rPr>
        <w:t>00</w:t>
      </w:r>
    </w:p>
    <w:p w14:paraId="193355DC" w14:textId="77777777" w:rsidR="00416AA0" w:rsidRPr="00D21D76" w:rsidRDefault="00416AA0">
      <w:pPr>
        <w:rPr>
          <w:rFonts w:cs="Arial"/>
          <w:color w:val="000080"/>
          <w:sz w:val="20"/>
        </w:rPr>
      </w:pPr>
    </w:p>
    <w:p w14:paraId="617196E3" w14:textId="77777777" w:rsidR="00260E6B" w:rsidRPr="00A43B06" w:rsidRDefault="00260E6B">
      <w:pPr>
        <w:rPr>
          <w:rFonts w:cs="Arial"/>
          <w:b/>
          <w:bCs/>
          <w:sz w:val="20"/>
          <w:u w:val="single"/>
        </w:rPr>
      </w:pPr>
      <w:r w:rsidRPr="00A43B06">
        <w:rPr>
          <w:rFonts w:cs="Arial"/>
          <w:b/>
          <w:bCs/>
          <w:sz w:val="20"/>
          <w:u w:val="single"/>
        </w:rPr>
        <w:t xml:space="preserve">V. </w:t>
      </w:r>
      <w:r w:rsidR="00416AA0" w:rsidRPr="00A43B06">
        <w:rPr>
          <w:rFonts w:cs="Arial"/>
          <w:b/>
          <w:bCs/>
          <w:sz w:val="20"/>
          <w:u w:val="single"/>
        </w:rPr>
        <w:t>Methods for Surveillance:</w:t>
      </w:r>
      <w:r w:rsidR="00811E59" w:rsidRPr="00A43B06">
        <w:rPr>
          <w:rFonts w:cs="Arial"/>
          <w:b/>
          <w:bCs/>
          <w:sz w:val="20"/>
          <w:u w:val="single"/>
        </w:rPr>
        <w:t xml:space="preserve"> Surveillance for [</w:t>
      </w:r>
      <w:r w:rsidR="000352E0" w:rsidRPr="00A43B06">
        <w:rPr>
          <w:rFonts w:cs="Arial"/>
          <w:b/>
          <w:bCs/>
          <w:color w:val="0000FF"/>
          <w:sz w:val="20"/>
          <w:u w:val="single"/>
        </w:rPr>
        <w:t>disease/</w:t>
      </w:r>
      <w:r w:rsidR="00811E59" w:rsidRPr="00A43B06">
        <w:rPr>
          <w:rFonts w:cs="Arial"/>
          <w:b/>
          <w:bCs/>
          <w:color w:val="0000FF"/>
          <w:sz w:val="20"/>
          <w:u w:val="single"/>
        </w:rPr>
        <w:t>condition</w:t>
      </w:r>
      <w:r w:rsidR="00811E59" w:rsidRPr="00A43B06">
        <w:rPr>
          <w:rFonts w:cs="Arial"/>
          <w:b/>
          <w:bCs/>
          <w:sz w:val="20"/>
          <w:u w:val="single"/>
        </w:rPr>
        <w:t xml:space="preserve">] should use the recommended sources of data and the extent of coverage listed in Table </w:t>
      </w:r>
      <w:r w:rsidR="009A4C37" w:rsidRPr="00A43B06">
        <w:rPr>
          <w:rFonts w:cs="Arial"/>
          <w:b/>
          <w:bCs/>
          <w:sz w:val="20"/>
          <w:u w:val="single"/>
        </w:rPr>
        <w:t>III</w:t>
      </w:r>
      <w:r w:rsidR="00811E59" w:rsidRPr="00A43B06">
        <w:rPr>
          <w:rFonts w:cs="Arial"/>
          <w:b/>
          <w:bCs/>
          <w:sz w:val="20"/>
          <w:u w:val="single"/>
        </w:rPr>
        <w:t>.</w:t>
      </w:r>
    </w:p>
    <w:p w14:paraId="5DB6649F" w14:textId="77777777" w:rsidR="003713DC" w:rsidRDefault="0007034E" w:rsidP="003713DC">
      <w:pPr>
        <w:rPr>
          <w:rFonts w:cs="Arial"/>
          <w:iCs/>
          <w:color w:val="0000FF"/>
          <w:sz w:val="16"/>
          <w:szCs w:val="16"/>
        </w:rPr>
      </w:pPr>
      <w:r w:rsidRPr="006B239F">
        <w:rPr>
          <w:color w:val="0000FF"/>
          <w:sz w:val="16"/>
          <w:szCs w:val="16"/>
        </w:rPr>
        <w:t xml:space="preserve">Describe the sources of data for case </w:t>
      </w:r>
      <w:r w:rsidR="009A4C37" w:rsidRPr="006B239F">
        <w:rPr>
          <w:rFonts w:cs="Arial"/>
          <w:iCs/>
          <w:color w:val="0000FF"/>
          <w:sz w:val="16"/>
          <w:szCs w:val="16"/>
        </w:rPr>
        <w:t>ascertainment</w:t>
      </w:r>
      <w:r w:rsidR="009A4C37" w:rsidRPr="006B239F">
        <w:rPr>
          <w:color w:val="0000FF"/>
          <w:sz w:val="16"/>
          <w:szCs w:val="16"/>
        </w:rPr>
        <w:t xml:space="preserve"> </w:t>
      </w:r>
      <w:r w:rsidR="00A45447" w:rsidRPr="006B239F">
        <w:rPr>
          <w:color w:val="0000FF"/>
          <w:sz w:val="16"/>
          <w:szCs w:val="16"/>
        </w:rPr>
        <w:t>listed</w:t>
      </w:r>
      <w:r w:rsidR="009A4C37" w:rsidRPr="006B239F">
        <w:rPr>
          <w:rFonts w:cs="Arial"/>
          <w:iCs/>
          <w:color w:val="0000FF"/>
          <w:sz w:val="16"/>
          <w:szCs w:val="16"/>
        </w:rPr>
        <w:t xml:space="preserve"> </w:t>
      </w:r>
      <w:r w:rsidR="00A45447" w:rsidRPr="006B239F">
        <w:rPr>
          <w:rFonts w:cs="Arial"/>
          <w:iCs/>
          <w:color w:val="0000FF"/>
          <w:sz w:val="16"/>
          <w:szCs w:val="16"/>
        </w:rPr>
        <w:t xml:space="preserve">above </w:t>
      </w:r>
      <w:r w:rsidR="009A4C37" w:rsidRPr="006B239F">
        <w:rPr>
          <w:rFonts w:cs="Arial"/>
          <w:iCs/>
          <w:color w:val="0000FF"/>
          <w:sz w:val="16"/>
          <w:szCs w:val="16"/>
        </w:rPr>
        <w:t>in Table III</w:t>
      </w:r>
      <w:r w:rsidR="00A45447" w:rsidRPr="006B239F">
        <w:rPr>
          <w:rFonts w:cs="Arial"/>
          <w:iCs/>
          <w:color w:val="0000FF"/>
          <w:sz w:val="16"/>
          <w:szCs w:val="16"/>
        </w:rPr>
        <w:t xml:space="preserve">, as </w:t>
      </w:r>
      <w:r w:rsidR="00651359" w:rsidRPr="006B239F">
        <w:rPr>
          <w:rFonts w:cs="Arial"/>
          <w:iCs/>
          <w:color w:val="0000FF"/>
          <w:sz w:val="16"/>
          <w:szCs w:val="16"/>
        </w:rPr>
        <w:t>needed</w:t>
      </w:r>
      <w:r w:rsidR="0013073C" w:rsidRPr="006B239F">
        <w:rPr>
          <w:color w:val="0000FF"/>
          <w:sz w:val="16"/>
          <w:szCs w:val="16"/>
        </w:rPr>
        <w:t>.</w:t>
      </w:r>
      <w:r w:rsidRPr="006B239F">
        <w:rPr>
          <w:color w:val="0000FF"/>
          <w:sz w:val="16"/>
          <w:szCs w:val="16"/>
        </w:rPr>
        <w:t xml:space="preserve"> </w:t>
      </w:r>
      <w:r w:rsidR="0013073C" w:rsidRPr="006B239F">
        <w:rPr>
          <w:rFonts w:cs="Arial"/>
          <w:iCs/>
          <w:color w:val="0000FF"/>
          <w:sz w:val="16"/>
          <w:szCs w:val="16"/>
        </w:rPr>
        <w:t>For each data source, c</w:t>
      </w:r>
      <w:r w:rsidR="00A45447" w:rsidRPr="006B239F">
        <w:rPr>
          <w:rFonts w:cs="Arial"/>
          <w:iCs/>
          <w:color w:val="0000FF"/>
          <w:sz w:val="16"/>
          <w:szCs w:val="16"/>
        </w:rPr>
        <w:t xml:space="preserve">onsider including </w:t>
      </w:r>
      <w:r w:rsidR="0013073C" w:rsidRPr="006B239F">
        <w:rPr>
          <w:rFonts w:cs="Arial"/>
          <w:iCs/>
          <w:color w:val="0000FF"/>
          <w:sz w:val="16"/>
          <w:szCs w:val="16"/>
        </w:rPr>
        <w:t xml:space="preserve">the following types of </w:t>
      </w:r>
      <w:r w:rsidR="00A45447" w:rsidRPr="006B239F">
        <w:rPr>
          <w:rFonts w:cs="Arial"/>
          <w:iCs/>
          <w:color w:val="0000FF"/>
          <w:sz w:val="16"/>
          <w:szCs w:val="16"/>
        </w:rPr>
        <w:t>information</w:t>
      </w:r>
      <w:r w:rsidR="0013073C" w:rsidRPr="006B239F">
        <w:rPr>
          <w:rFonts w:cs="Arial"/>
          <w:iCs/>
          <w:color w:val="0000FF"/>
          <w:sz w:val="16"/>
          <w:szCs w:val="16"/>
        </w:rPr>
        <w:t xml:space="preserve"> if it is known</w:t>
      </w:r>
      <w:r w:rsidR="00A45447" w:rsidRPr="006B239F">
        <w:rPr>
          <w:rFonts w:cs="Arial"/>
          <w:iCs/>
          <w:color w:val="0000FF"/>
          <w:sz w:val="16"/>
          <w:szCs w:val="16"/>
        </w:rPr>
        <w:t xml:space="preserve">: sensitivity/completeness (provide empirical estimates of undercount, if available), PPV (provide empirical estimates of false positives, if available), timeliness, inclusion of unique cases (not found in other data sources), and information value (inclusion of facts about the route of exposure or other contributing factors which are less reliable in other case-ascertainment sources). If </w:t>
      </w:r>
      <w:proofErr w:type="gramStart"/>
      <w:r w:rsidR="00A45447" w:rsidRPr="006B239F">
        <w:rPr>
          <w:rFonts w:cs="Arial"/>
          <w:iCs/>
          <w:color w:val="0000FF"/>
          <w:sz w:val="16"/>
          <w:szCs w:val="16"/>
        </w:rPr>
        <w:t>case-finding</w:t>
      </w:r>
      <w:proofErr w:type="gramEnd"/>
      <w:r w:rsidR="00A45447" w:rsidRPr="006B239F">
        <w:rPr>
          <w:rFonts w:cs="Arial"/>
          <w:iCs/>
          <w:color w:val="0000FF"/>
          <w:sz w:val="16"/>
          <w:szCs w:val="16"/>
        </w:rPr>
        <w:t xml:space="preserve"> is based on utilizing multiple data sources, describe the trade-offs between them. </w:t>
      </w:r>
      <w:r w:rsidR="00A45447" w:rsidRPr="006B239F">
        <w:rPr>
          <w:color w:val="0000FF"/>
          <w:sz w:val="16"/>
          <w:szCs w:val="16"/>
        </w:rPr>
        <w:t xml:space="preserve">Distinguish between reporting from sentinel sites and population-wide case </w:t>
      </w:r>
      <w:r w:rsidR="00A45447" w:rsidRPr="006B239F">
        <w:rPr>
          <w:rFonts w:cs="Arial"/>
          <w:iCs/>
          <w:color w:val="0000FF"/>
          <w:sz w:val="16"/>
          <w:szCs w:val="16"/>
        </w:rPr>
        <w:t>identification, as appropriate.</w:t>
      </w:r>
    </w:p>
    <w:p w14:paraId="393EFFA7" w14:textId="77777777" w:rsidR="003E13A7" w:rsidRDefault="003E13A7" w:rsidP="003E13A7">
      <w:pPr>
        <w:rPr>
          <w:color w:val="0000FF"/>
          <w:sz w:val="16"/>
        </w:rPr>
      </w:pPr>
    </w:p>
    <w:p w14:paraId="40E285FB" w14:textId="77777777" w:rsidR="00D24249" w:rsidRPr="001B23EE" w:rsidRDefault="00D24249" w:rsidP="00D24249">
      <w:pPr>
        <w:rPr>
          <w:rFonts w:cs="Arial"/>
          <w:b/>
          <w:bCs/>
          <w:sz w:val="20"/>
        </w:rPr>
      </w:pPr>
      <w:r>
        <w:rPr>
          <w:color w:val="0000FF"/>
          <w:sz w:val="16"/>
        </w:rPr>
        <w:t xml:space="preserve">Please limit text in this section </w:t>
      </w:r>
      <w:r w:rsidR="009224D3">
        <w:rPr>
          <w:color w:val="0000FF"/>
          <w:sz w:val="16"/>
        </w:rPr>
        <w:t xml:space="preserve">to no more than </w:t>
      </w:r>
      <w:r>
        <w:rPr>
          <w:color w:val="0000FF"/>
          <w:sz w:val="16"/>
        </w:rPr>
        <w:t>100 words. Supplemental information may be included in appendices if needed.</w:t>
      </w:r>
    </w:p>
    <w:p w14:paraId="4D3ABFA1" w14:textId="77777777"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61D66E56" w14:textId="77777777" w:rsidR="003E705B" w:rsidRDefault="00D24249">
      <w:pPr>
        <w:rPr>
          <w:rFonts w:cs="Arial"/>
          <w:color w:val="000080"/>
          <w:sz w:val="20"/>
        </w:rPr>
      </w:pPr>
      <w:r>
        <w:rPr>
          <w:rFonts w:cs="Arial"/>
          <w:color w:val="000080"/>
          <w:sz w:val="20"/>
        </w:rPr>
        <w:lastRenderedPageBreak/>
        <w:fldChar w:fldCharType="begin">
          <w:ffData>
            <w:name w:val=""/>
            <w:enabled/>
            <w:calcOnExit w:val="0"/>
            <w:textInput>
              <w:maxLength w:val="800"/>
            </w:textInput>
          </w:ffData>
        </w:fldChar>
      </w:r>
      <w:r>
        <w:rPr>
          <w:rFonts w:cs="Arial"/>
          <w:color w:val="000080"/>
          <w:sz w:val="20"/>
        </w:rPr>
        <w:instrText xml:space="preserve"> FORMTEXT </w:instrText>
      </w:r>
      <w:r>
        <w:rPr>
          <w:rFonts w:cs="Arial"/>
          <w:color w:val="000080"/>
          <w:sz w:val="20"/>
        </w:rPr>
      </w:r>
      <w:r>
        <w:rPr>
          <w:rFonts w:cs="Arial"/>
          <w:color w:val="000080"/>
          <w:sz w:val="20"/>
        </w:rPr>
        <w:fldChar w:fldCharType="separate"/>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Pr>
          <w:rFonts w:cs="Arial"/>
          <w:color w:val="000080"/>
          <w:sz w:val="20"/>
        </w:rPr>
        <w:fldChar w:fldCharType="end"/>
      </w:r>
    </w:p>
    <w:p w14:paraId="7A53B3D4" w14:textId="77777777" w:rsidR="002E4898" w:rsidRDefault="002E4898">
      <w:pPr>
        <w:rPr>
          <w:rFonts w:cs="Arial"/>
          <w:sz w:val="20"/>
        </w:rPr>
        <w:sectPr w:rsidR="002E4898" w:rsidSect="00A421BB">
          <w:type w:val="continuous"/>
          <w:pgSz w:w="12240" w:h="15840" w:code="1"/>
          <w:pgMar w:top="720" w:right="1800" w:bottom="1080" w:left="990" w:header="720" w:footer="620" w:gutter="0"/>
          <w:cols w:space="720"/>
          <w:noEndnote/>
          <w:docGrid w:linePitch="326"/>
        </w:sectPr>
      </w:pPr>
    </w:p>
    <w:p w14:paraId="7826BD01" w14:textId="77777777" w:rsidR="00457E5B" w:rsidRDefault="00457E5B" w:rsidP="00457E5B">
      <w:pPr>
        <w:jc w:val="right"/>
        <w:rPr>
          <w:rFonts w:cs="Arial"/>
          <w:b/>
          <w:sz w:val="16"/>
          <w:szCs w:val="16"/>
        </w:rPr>
      </w:pPr>
    </w:p>
    <w:p w14:paraId="012DCC46" w14:textId="77777777" w:rsidR="00457E5B" w:rsidRPr="00457E5B" w:rsidRDefault="00457E5B" w:rsidP="00457E5B">
      <w:pPr>
        <w:jc w:val="right"/>
        <w:rPr>
          <w:rFonts w:cs="Arial"/>
          <w:b/>
          <w:sz w:val="16"/>
          <w:szCs w:val="16"/>
        </w:rPr>
      </w:pPr>
      <w:r w:rsidRPr="00457E5B">
        <w:rPr>
          <w:rFonts w:cs="Arial"/>
          <w:b/>
          <w:sz w:val="16"/>
          <w:szCs w:val="16"/>
        </w:rPr>
        <w:t>Word Count: ___</w:t>
      </w:r>
      <w:r>
        <w:rPr>
          <w:rFonts w:cs="Arial"/>
          <w:b/>
          <w:sz w:val="16"/>
          <w:szCs w:val="16"/>
          <w:u w:val="single"/>
        </w:rPr>
        <w:t>/1</w:t>
      </w:r>
      <w:r w:rsidRPr="00457E5B">
        <w:rPr>
          <w:rFonts w:cs="Arial"/>
          <w:b/>
          <w:sz w:val="16"/>
          <w:szCs w:val="16"/>
          <w:u w:val="single"/>
        </w:rPr>
        <w:t>00</w:t>
      </w:r>
    </w:p>
    <w:p w14:paraId="5502451D" w14:textId="77777777" w:rsidR="00416AA0" w:rsidRPr="001B23EE" w:rsidRDefault="00416AA0">
      <w:pPr>
        <w:rPr>
          <w:rFonts w:cs="Arial"/>
          <w:sz w:val="20"/>
        </w:rPr>
      </w:pPr>
    </w:p>
    <w:p w14:paraId="53223F67" w14:textId="77777777" w:rsidR="001C64DD" w:rsidRPr="00A43B06" w:rsidRDefault="00260E6B" w:rsidP="00C140B5">
      <w:pPr>
        <w:rPr>
          <w:rFonts w:cs="Arial"/>
          <w:b/>
          <w:bCs/>
          <w:sz w:val="20"/>
          <w:u w:val="single"/>
        </w:rPr>
      </w:pPr>
      <w:r w:rsidRPr="00A43B06">
        <w:rPr>
          <w:rFonts w:cs="Arial"/>
          <w:b/>
          <w:bCs/>
          <w:sz w:val="20"/>
          <w:u w:val="single"/>
        </w:rPr>
        <w:t xml:space="preserve">VI. </w:t>
      </w:r>
      <w:r w:rsidR="00030158" w:rsidRPr="00A43B06">
        <w:rPr>
          <w:rFonts w:cs="Arial"/>
          <w:b/>
          <w:bCs/>
          <w:sz w:val="20"/>
          <w:u w:val="single"/>
        </w:rPr>
        <w:t xml:space="preserve">Criteria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p>
    <w:p w14:paraId="63E73DDD" w14:textId="77777777" w:rsidR="00017353" w:rsidRPr="006B239F" w:rsidRDefault="00CB5D9C">
      <w:pPr>
        <w:rPr>
          <w:color w:val="0000FF"/>
          <w:sz w:val="16"/>
        </w:rPr>
      </w:pPr>
      <w:r w:rsidRPr="006B239F">
        <w:rPr>
          <w:color w:val="0000FF"/>
          <w:sz w:val="16"/>
        </w:rPr>
        <w:t xml:space="preserve">If the method for surveillance described in the previous section includes case </w:t>
      </w:r>
      <w:r w:rsidR="00B2763E">
        <w:rPr>
          <w:rFonts w:cs="Arial"/>
          <w:iCs/>
          <w:color w:val="0000FF"/>
          <w:sz w:val="16"/>
        </w:rPr>
        <w:t>ascertainment</w:t>
      </w:r>
      <w:r w:rsidR="00B2763E" w:rsidRPr="006B239F">
        <w:rPr>
          <w:color w:val="0000FF"/>
          <w:sz w:val="16"/>
        </w:rPr>
        <w:t xml:space="preserve"> </w:t>
      </w:r>
      <w:r w:rsidRPr="006B239F">
        <w:rPr>
          <w:color w:val="0000FF"/>
          <w:sz w:val="16"/>
        </w:rPr>
        <w:t xml:space="preserve">by reports of individual cases from traditional partners (e.g., clinicians, labs, hospitals) to governmental public health agencies, then </w:t>
      </w:r>
      <w:r w:rsidRPr="006B239F">
        <w:rPr>
          <w:color w:val="0000FF"/>
          <w:sz w:val="16"/>
          <w:u w:val="single"/>
        </w:rPr>
        <w:t xml:space="preserve">describe the reporting </w:t>
      </w:r>
      <w:proofErr w:type="gramStart"/>
      <w:r w:rsidRPr="006B239F">
        <w:rPr>
          <w:color w:val="0000FF"/>
          <w:sz w:val="16"/>
          <w:u w:val="single"/>
        </w:rPr>
        <w:t>criteria which</w:t>
      </w:r>
      <w:proofErr w:type="gramEnd"/>
      <w:r w:rsidRPr="006B239F">
        <w:rPr>
          <w:color w:val="0000FF"/>
          <w:sz w:val="16"/>
          <w:u w:val="single"/>
        </w:rPr>
        <w:t xml:space="preserve"> trigger the case reports</w:t>
      </w:r>
      <w:r w:rsidR="00B2763E">
        <w:rPr>
          <w:color w:val="0000FF"/>
          <w:sz w:val="16"/>
          <w:u w:val="single"/>
        </w:rPr>
        <w:t xml:space="preserve"> to be sent or provided to public health</w:t>
      </w:r>
      <w:r w:rsidRPr="006B239F">
        <w:rPr>
          <w:color w:val="0000FF"/>
          <w:sz w:val="16"/>
        </w:rPr>
        <w:t xml:space="preserve">. If </w:t>
      </w:r>
      <w:proofErr w:type="gramStart"/>
      <w:r w:rsidRPr="006B239F">
        <w:rPr>
          <w:color w:val="0000FF"/>
          <w:sz w:val="16"/>
        </w:rPr>
        <w:t>case-finding</w:t>
      </w:r>
      <w:proofErr w:type="gramEnd"/>
      <w:r w:rsidRPr="006B239F">
        <w:rPr>
          <w:color w:val="0000FF"/>
          <w:sz w:val="16"/>
        </w:rPr>
        <w:t xml:space="preserve"> is based on secondary analysis of administrative or clinical data (such as vital records, hospital or EMS databases), describe the method used to identify cases separately for each data </w:t>
      </w:r>
      <w:r w:rsidRPr="006B239F">
        <w:rPr>
          <w:color w:val="0000FF"/>
          <w:sz w:val="16"/>
        </w:rPr>
        <w:lastRenderedPageBreak/>
        <w:t xml:space="preserve">source. This section should </w:t>
      </w:r>
      <w:r w:rsidRPr="006B239F">
        <w:rPr>
          <w:rFonts w:cs="Arial"/>
          <w:iCs/>
          <w:color w:val="0000FF"/>
          <w:sz w:val="16"/>
        </w:rPr>
        <w:t>provide suggested</w:t>
      </w:r>
      <w:r w:rsidRPr="006B239F">
        <w:rPr>
          <w:color w:val="0000FF"/>
          <w:sz w:val="16"/>
        </w:rPr>
        <w:t xml:space="preserve"> criteria to be applied by </w:t>
      </w:r>
      <w:r w:rsidR="00CA50FF" w:rsidRPr="006B239F">
        <w:rPr>
          <w:color w:val="0000FF"/>
          <w:sz w:val="16"/>
        </w:rPr>
        <w:t xml:space="preserve">health </w:t>
      </w:r>
      <w:r w:rsidRPr="006B239F">
        <w:rPr>
          <w:color w:val="0000FF"/>
          <w:sz w:val="16"/>
        </w:rPr>
        <w:t xml:space="preserve">care providers (i.e., based on clinical judgment and clinical diagnosis) and laboratory staff. </w:t>
      </w:r>
    </w:p>
    <w:p w14:paraId="393D3342" w14:textId="77777777" w:rsidR="0002622C" w:rsidRDefault="0002622C" w:rsidP="00C140B5">
      <w:pPr>
        <w:rPr>
          <w:rFonts w:cs="Arial"/>
          <w:b/>
          <w:bCs/>
          <w:color w:val="000080"/>
          <w:sz w:val="20"/>
        </w:rPr>
      </w:pPr>
    </w:p>
    <w:p w14:paraId="7BE43AFF" w14:textId="77777777" w:rsidR="00C140B5" w:rsidRPr="001B23EE" w:rsidRDefault="001C64DD" w:rsidP="00C140B5">
      <w:pPr>
        <w:rPr>
          <w:rFonts w:cs="Arial"/>
          <w:b/>
          <w:bCs/>
          <w:sz w:val="20"/>
        </w:rPr>
      </w:pPr>
      <w:r w:rsidRPr="001B23EE">
        <w:rPr>
          <w:rFonts w:cs="Arial"/>
          <w:b/>
          <w:bCs/>
          <w:sz w:val="20"/>
        </w:rPr>
        <w:t xml:space="preserve">A. </w:t>
      </w:r>
      <w:r w:rsidR="00030158" w:rsidRPr="001B23EE">
        <w:rPr>
          <w:rFonts w:cs="Arial"/>
          <w:b/>
          <w:bCs/>
          <w:sz w:val="20"/>
        </w:rPr>
        <w:t>N</w:t>
      </w:r>
      <w:r w:rsidR="00C140B5" w:rsidRPr="001B23EE">
        <w:rPr>
          <w:rFonts w:cs="Arial"/>
          <w:b/>
          <w:bCs/>
          <w:sz w:val="20"/>
        </w:rPr>
        <w:t>arrative:</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14:paraId="7DB84889" w14:textId="77777777" w:rsidR="00017353" w:rsidRPr="006B239F" w:rsidRDefault="00CB5D9C">
      <w:pPr>
        <w:rPr>
          <w:color w:val="0000FF"/>
          <w:sz w:val="16"/>
        </w:rPr>
      </w:pPr>
      <w:r w:rsidRPr="006B239F">
        <w:rPr>
          <w:color w:val="0000FF"/>
          <w:sz w:val="16"/>
        </w:rPr>
        <w:t>In this subsection</w:t>
      </w:r>
      <w:r w:rsidRPr="006B239F">
        <w:rPr>
          <w:rFonts w:cs="Arial"/>
          <w:iCs/>
          <w:color w:val="0000FF"/>
          <w:sz w:val="16"/>
        </w:rPr>
        <w:t>, whe</w:t>
      </w:r>
      <w:r w:rsidR="00CA50FF" w:rsidRPr="006B239F">
        <w:rPr>
          <w:rFonts w:cs="Arial"/>
          <w:iCs/>
          <w:color w:val="0000FF"/>
          <w:sz w:val="16"/>
        </w:rPr>
        <w:t>n</w:t>
      </w:r>
      <w:r w:rsidRPr="006B239F">
        <w:rPr>
          <w:rFonts w:cs="Arial"/>
          <w:iCs/>
          <w:color w:val="0000FF"/>
          <w:sz w:val="16"/>
        </w:rPr>
        <w:t xml:space="preserve"> </w:t>
      </w:r>
      <w:proofErr w:type="gramStart"/>
      <w:r w:rsidRPr="006B239F">
        <w:rPr>
          <w:rFonts w:cs="Arial"/>
          <w:iCs/>
          <w:color w:val="0000FF"/>
          <w:sz w:val="16"/>
          <w:szCs w:val="16"/>
        </w:rPr>
        <w:t>case-finding</w:t>
      </w:r>
      <w:proofErr w:type="gramEnd"/>
      <w:r w:rsidRPr="006B239F">
        <w:rPr>
          <w:rFonts w:cs="Arial"/>
          <w:iCs/>
          <w:color w:val="0000FF"/>
          <w:sz w:val="16"/>
          <w:szCs w:val="16"/>
        </w:rPr>
        <w:t xml:space="preserve"> is based on reporting</w:t>
      </w:r>
      <w:r w:rsidRPr="006B239F">
        <w:rPr>
          <w:color w:val="0000FF"/>
          <w:sz w:val="16"/>
        </w:rPr>
        <w:t xml:space="preserve">, use narrative text to allow the criteria for reporting to be clearly understood by </w:t>
      </w:r>
      <w:r w:rsidR="00CA50FF" w:rsidRPr="006B239F">
        <w:rPr>
          <w:color w:val="0000FF"/>
          <w:sz w:val="16"/>
        </w:rPr>
        <w:t xml:space="preserve">health care providers </w:t>
      </w:r>
      <w:r w:rsidRPr="006B239F">
        <w:rPr>
          <w:color w:val="0000FF"/>
          <w:sz w:val="16"/>
        </w:rPr>
        <w:t xml:space="preserve">and institutional staff who bear responsibility for </w:t>
      </w:r>
      <w:r w:rsidR="00CA50FF" w:rsidRPr="006B239F">
        <w:rPr>
          <w:color w:val="0000FF"/>
          <w:sz w:val="16"/>
        </w:rPr>
        <w:t xml:space="preserve">submitting </w:t>
      </w:r>
      <w:r w:rsidRPr="006B239F">
        <w:rPr>
          <w:color w:val="0000FF"/>
          <w:sz w:val="16"/>
        </w:rPr>
        <w:t xml:space="preserve">case reports. As appropriate, describe in three separate labeled parts: </w:t>
      </w:r>
    </w:p>
    <w:p w14:paraId="21C3B25F" w14:textId="77777777" w:rsidR="001B23EE" w:rsidRPr="006B239F" w:rsidRDefault="00CB5D9C" w:rsidP="001B23EE">
      <w:pPr>
        <w:numPr>
          <w:ilvl w:val="0"/>
          <w:numId w:val="3"/>
        </w:numPr>
        <w:rPr>
          <w:color w:val="0000FF"/>
          <w:sz w:val="16"/>
        </w:rPr>
      </w:pPr>
      <w:r w:rsidRPr="006B239F">
        <w:rPr>
          <w:color w:val="0000FF"/>
          <w:sz w:val="16"/>
        </w:rPr>
        <w:t xml:space="preserve">Clinical </w:t>
      </w:r>
      <w:r w:rsidRPr="006B239F">
        <w:rPr>
          <w:rFonts w:cs="Arial"/>
          <w:iCs/>
          <w:color w:val="0000FF"/>
          <w:sz w:val="16"/>
        </w:rPr>
        <w:t>presentation criteria</w:t>
      </w:r>
    </w:p>
    <w:p w14:paraId="6B9EB110" w14:textId="77777777" w:rsidR="001B23EE" w:rsidRPr="006B239F" w:rsidRDefault="00CB5D9C" w:rsidP="001B23EE">
      <w:pPr>
        <w:numPr>
          <w:ilvl w:val="0"/>
          <w:numId w:val="3"/>
        </w:numPr>
        <w:rPr>
          <w:color w:val="0000FF"/>
          <w:sz w:val="16"/>
        </w:rPr>
      </w:pPr>
      <w:r w:rsidRPr="006B239F">
        <w:rPr>
          <w:color w:val="0000FF"/>
          <w:sz w:val="16"/>
        </w:rPr>
        <w:t>Laboratory criteria</w:t>
      </w:r>
    </w:p>
    <w:p w14:paraId="41FBA8C0" w14:textId="77777777" w:rsidR="001B23EE" w:rsidRPr="006B239F" w:rsidRDefault="00CB5D9C" w:rsidP="001B23EE">
      <w:pPr>
        <w:numPr>
          <w:ilvl w:val="0"/>
          <w:numId w:val="3"/>
        </w:numPr>
        <w:rPr>
          <w:rFonts w:cs="Arial"/>
          <w:iCs/>
          <w:color w:val="0000FF"/>
          <w:sz w:val="16"/>
        </w:rPr>
      </w:pPr>
      <w:r w:rsidRPr="006B239F">
        <w:rPr>
          <w:rFonts w:cs="Arial"/>
          <w:iCs/>
          <w:color w:val="0000FF"/>
          <w:sz w:val="16"/>
        </w:rPr>
        <w:t>Criteria for epidemiologic linkage</w:t>
      </w:r>
    </w:p>
    <w:p w14:paraId="6E85A3FD" w14:textId="77777777" w:rsidR="00017353" w:rsidRPr="006B239F" w:rsidRDefault="00CB5D9C">
      <w:pPr>
        <w:rPr>
          <w:color w:val="0000FF"/>
          <w:sz w:val="16"/>
        </w:rPr>
      </w:pPr>
      <w:r w:rsidRPr="006B239F">
        <w:rPr>
          <w:color w:val="0000FF"/>
          <w:sz w:val="16"/>
        </w:rPr>
        <w:t>The</w:t>
      </w:r>
      <w:r w:rsidRPr="006B239F">
        <w:rPr>
          <w:rFonts w:cs="Arial"/>
          <w:iCs/>
          <w:color w:val="0000FF"/>
          <w:sz w:val="16"/>
        </w:rPr>
        <w:t xml:space="preserve"> suggested</w:t>
      </w:r>
      <w:r w:rsidRPr="006B239F">
        <w:rPr>
          <w:color w:val="0000FF"/>
          <w:sz w:val="16"/>
        </w:rPr>
        <w:t xml:space="preserve"> criteria for reporting should include specification of whether reporting is to be all-inclusive, or limited to reporting only when the condition is work-related; likewise, include specification of whether condition reporting is to be on-going and routine, or limited to reporting only when there are multiple cases indicative of an outbreak. If the method for surveillance includes case </w:t>
      </w:r>
      <w:r w:rsidRPr="006B239F">
        <w:rPr>
          <w:rFonts w:cs="Arial"/>
          <w:iCs/>
          <w:color w:val="0000FF"/>
          <w:sz w:val="16"/>
        </w:rPr>
        <w:t>identification</w:t>
      </w:r>
      <w:r w:rsidRPr="006B239F">
        <w:rPr>
          <w:color w:val="0000FF"/>
          <w:sz w:val="16"/>
        </w:rPr>
        <w:t xml:space="preserve"> by reports of individual cases to public health agencies, then specify the </w:t>
      </w:r>
      <w:r w:rsidRPr="006B239F">
        <w:rPr>
          <w:rFonts w:cs="Arial"/>
          <w:iCs/>
          <w:color w:val="0000FF"/>
          <w:sz w:val="16"/>
        </w:rPr>
        <w:t xml:space="preserve">suggested </w:t>
      </w:r>
      <w:r w:rsidRPr="006B239F">
        <w:rPr>
          <w:color w:val="0000FF"/>
          <w:sz w:val="16"/>
        </w:rPr>
        <w:t xml:space="preserve">reporting timeframe: immediate reporting of cases versus </w:t>
      </w:r>
      <w:r w:rsidRPr="006B239F">
        <w:rPr>
          <w:rFonts w:cs="Arial"/>
          <w:iCs/>
          <w:color w:val="0000FF"/>
          <w:sz w:val="16"/>
          <w:szCs w:val="16"/>
        </w:rPr>
        <w:t>standard</w:t>
      </w:r>
      <w:r w:rsidRPr="006B239F">
        <w:rPr>
          <w:color w:val="0000FF"/>
          <w:sz w:val="16"/>
        </w:rPr>
        <w:t xml:space="preserve"> reporting of cases</w:t>
      </w:r>
      <w:r w:rsidRPr="006B239F">
        <w:rPr>
          <w:rFonts w:cs="Arial"/>
          <w:iCs/>
          <w:color w:val="0000FF"/>
          <w:sz w:val="16"/>
          <w:szCs w:val="16"/>
        </w:rPr>
        <w:t xml:space="preserve">; specify if a subset of cases of the condition are handled differently (see </w:t>
      </w:r>
      <w:r w:rsidRPr="006B239F">
        <w:rPr>
          <w:rFonts w:cs="Arial"/>
          <w:i/>
          <w:iCs/>
          <w:color w:val="0000FF"/>
          <w:sz w:val="16"/>
          <w:szCs w:val="16"/>
        </w:rPr>
        <w:t xml:space="preserve">CSTE List of Nationally </w:t>
      </w:r>
      <w:proofErr w:type="spellStart"/>
      <w:r w:rsidRPr="006B239F">
        <w:rPr>
          <w:rFonts w:cs="Arial"/>
          <w:i/>
          <w:iCs/>
          <w:color w:val="0000FF"/>
          <w:sz w:val="16"/>
          <w:szCs w:val="16"/>
        </w:rPr>
        <w:t>Notifiable</w:t>
      </w:r>
      <w:proofErr w:type="spellEnd"/>
      <w:r w:rsidRPr="006B239F">
        <w:rPr>
          <w:rFonts w:cs="Arial"/>
          <w:i/>
          <w:iCs/>
          <w:color w:val="0000FF"/>
          <w:sz w:val="16"/>
          <w:szCs w:val="16"/>
        </w:rPr>
        <w:t xml:space="preserve"> Conditions</w:t>
      </w:r>
      <w:r w:rsidRPr="006B239F">
        <w:rPr>
          <w:rFonts w:cs="Arial"/>
          <w:iCs/>
          <w:color w:val="0000FF"/>
          <w:sz w:val="16"/>
          <w:szCs w:val="16"/>
        </w:rPr>
        <w:t xml:space="preserve"> for examples of immediate and standard categories in disease/condition subtypes </w:t>
      </w:r>
      <w:hyperlink r:id="rId22" w:history="1">
        <w:r w:rsidR="0062224F">
          <w:rPr>
            <w:rStyle w:val="Hyperlink"/>
            <w:rFonts w:cs="Arial"/>
            <w:iCs/>
            <w:sz w:val="16"/>
            <w:szCs w:val="16"/>
          </w:rPr>
          <w:t>https://c.ymcdn.com/sites/cste.site-ym.com/resource/resmgr/CSTENotifiableConditionListA.pdf</w:t>
        </w:r>
      </w:hyperlink>
      <w:r w:rsidRPr="006B239F">
        <w:rPr>
          <w:rFonts w:cs="Arial"/>
          <w:iCs/>
          <w:color w:val="0000FF"/>
          <w:sz w:val="16"/>
          <w:szCs w:val="16"/>
        </w:rPr>
        <w:t>).</w:t>
      </w:r>
      <w:r w:rsidRPr="006B239F">
        <w:rPr>
          <w:color w:val="0000FF"/>
          <w:sz w:val="16"/>
        </w:rPr>
        <w:t xml:space="preserve"> </w:t>
      </w:r>
    </w:p>
    <w:p w14:paraId="17F123BD" w14:textId="77777777" w:rsidR="00C140B5" w:rsidRPr="006B239F" w:rsidRDefault="00CB5D9C" w:rsidP="00C140B5">
      <w:pPr>
        <w:rPr>
          <w:rFonts w:cs="Arial"/>
          <w:iCs/>
          <w:color w:val="0000FF"/>
          <w:sz w:val="16"/>
          <w:szCs w:val="16"/>
        </w:rPr>
      </w:pPr>
      <w:r w:rsidRPr="006B239F">
        <w:rPr>
          <w:color w:val="0000FF"/>
          <w:sz w:val="16"/>
        </w:rPr>
        <w:t>Whe</w:t>
      </w:r>
      <w:r w:rsidR="00CA50FF" w:rsidRPr="006B239F">
        <w:rPr>
          <w:color w:val="0000FF"/>
          <w:sz w:val="16"/>
        </w:rPr>
        <w:t>n</w:t>
      </w:r>
      <w:r w:rsidRPr="006B239F">
        <w:rPr>
          <w:color w:val="0000FF"/>
          <w:sz w:val="16"/>
        </w:rPr>
        <w:t xml:space="preserve"> </w:t>
      </w:r>
      <w:proofErr w:type="gramStart"/>
      <w:r w:rsidRPr="006B239F">
        <w:rPr>
          <w:color w:val="0000FF"/>
          <w:sz w:val="16"/>
        </w:rPr>
        <w:t>case-finding</w:t>
      </w:r>
      <w:proofErr w:type="gramEnd"/>
      <w:r w:rsidRPr="006B239F">
        <w:rPr>
          <w:color w:val="0000FF"/>
          <w:sz w:val="16"/>
        </w:rPr>
        <w:t xml:space="preserve"> is based on secondary analysis of administrative or clinical data, use narrative text to allow the criteria for case-finding to be clearly understood by the data analysts.</w:t>
      </w:r>
      <w:r w:rsidRPr="006B239F">
        <w:rPr>
          <w:rFonts w:cs="Arial"/>
          <w:iCs/>
          <w:color w:val="0000FF"/>
          <w:sz w:val="16"/>
        </w:rPr>
        <w:t xml:space="preserve"> Examples are: “A person whose healthcare record contains a diagnosis of [[condition</w:t>
      </w:r>
      <w:r w:rsidR="009F241B" w:rsidRPr="006B239F">
        <w:rPr>
          <w:rFonts w:cs="Arial"/>
          <w:iCs/>
          <w:color w:val="0000FF"/>
          <w:sz w:val="16"/>
        </w:rPr>
        <w:t xml:space="preserve">]]” or “A person whose death certificate lists [[condition]] as a cause of death or a significant condition contributing to death.” </w:t>
      </w:r>
    </w:p>
    <w:p w14:paraId="18F4C2D5" w14:textId="77777777" w:rsidR="00A97AC9" w:rsidRPr="00D21D76" w:rsidRDefault="004E064B" w:rsidP="00A97AC9">
      <w:pPr>
        <w:rPr>
          <w:rFonts w:cs="Arial"/>
          <w:color w:val="000080"/>
          <w:sz w:val="20"/>
        </w:rPr>
      </w:pPr>
      <w:r w:rsidRPr="00D21D76">
        <w:rPr>
          <w:rFonts w:cs="Arial"/>
          <w:color w:val="000080"/>
          <w:sz w:val="20"/>
        </w:rPr>
        <w:fldChar w:fldCharType="begin">
          <w:ffData>
            <w:name w:val="Text4"/>
            <w:enabled/>
            <w:calcOnExit w:val="0"/>
            <w:textInput/>
          </w:ffData>
        </w:fldChar>
      </w:r>
      <w:r w:rsidR="00A97AC9"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Pr="00D21D76">
        <w:rPr>
          <w:rFonts w:cs="Arial"/>
          <w:color w:val="000080"/>
          <w:sz w:val="20"/>
        </w:rPr>
        <w:fldChar w:fldCharType="end"/>
      </w:r>
    </w:p>
    <w:p w14:paraId="00E32F90" w14:textId="77777777" w:rsidR="00260E6B" w:rsidRPr="001B23EE" w:rsidRDefault="0067038A" w:rsidP="00980A21">
      <w:pPr>
        <w:keepNext/>
        <w:keepLines/>
        <w:rPr>
          <w:rFonts w:cs="Arial"/>
          <w:b/>
          <w:bCs/>
          <w:sz w:val="20"/>
        </w:rPr>
      </w:pPr>
      <w:r w:rsidRPr="00116532">
        <w:rPr>
          <w:rFonts w:cs="Arial"/>
          <w:b/>
          <w:bCs/>
          <w:sz w:val="20"/>
        </w:rPr>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p>
    <w:p w14:paraId="26A4540C" w14:textId="77777777" w:rsidR="00017353" w:rsidRPr="006B239F" w:rsidRDefault="00CB5D9C">
      <w:pPr>
        <w:keepNext/>
        <w:keepLines/>
        <w:rPr>
          <w:color w:val="0000FF"/>
          <w:sz w:val="16"/>
        </w:rPr>
      </w:pPr>
      <w:r w:rsidRPr="006B239F">
        <w:rPr>
          <w:color w:val="0000FF"/>
          <w:sz w:val="16"/>
        </w:rPr>
        <w:t xml:space="preserve">Disease-specific data elements are expected to be included in all reports of individual cases to governmental public health agencies for all reportable conditions, regardless of whether the report is submitted by telephone, by use of a standard paper-based form, or electronically. Disease-specific data elements are in addition to the common data elements that are to be reported for all individual case reports (see </w:t>
      </w:r>
      <w:r w:rsidRPr="006B239F">
        <w:rPr>
          <w:rFonts w:cs="Arial"/>
          <w:iCs/>
          <w:color w:val="0000FF"/>
          <w:sz w:val="16"/>
        </w:rPr>
        <w:t xml:space="preserve">CSTE position statement 09-SI-01 “Common Core Data Elements for Case Reporting and Laboratory Result Reporting” </w:t>
      </w:r>
      <w:hyperlink r:id="rId23" w:history="1">
        <w:r w:rsidR="0062224F" w:rsidRPr="0062224F">
          <w:rPr>
            <w:rStyle w:val="Hyperlink"/>
            <w:rFonts w:cs="Arial"/>
            <w:iCs/>
            <w:sz w:val="16"/>
          </w:rPr>
          <w:t>http://c.ymcdn.com/sites/www.cste.org/resource/resmgr/PS/09-SI-01.pdf</w:t>
        </w:r>
      </w:hyperlink>
      <w:r w:rsidRPr="006B239F">
        <w:rPr>
          <w:rFonts w:cs="Arial"/>
          <w:iCs/>
          <w:color w:val="0000FF"/>
          <w:sz w:val="16"/>
        </w:rPr>
        <w:t>).</w:t>
      </w:r>
      <w:r w:rsidRPr="006B239F">
        <w:rPr>
          <w:color w:val="0000FF"/>
          <w:sz w:val="16"/>
        </w:rPr>
        <w:t xml:space="preserve"> Public health authorities do not expect that </w:t>
      </w:r>
      <w:r w:rsidR="00CA50FF" w:rsidRPr="006B239F">
        <w:rPr>
          <w:color w:val="0000FF"/>
          <w:sz w:val="16"/>
        </w:rPr>
        <w:t xml:space="preserve">an </w:t>
      </w:r>
      <w:r w:rsidRPr="006B239F">
        <w:rPr>
          <w:color w:val="0000FF"/>
          <w:sz w:val="16"/>
        </w:rPr>
        <w:t xml:space="preserve">initial report will contain all the information necessary for case investigation and case classification. For many conditions, the process of case investigation requires obtaining further case information from a </w:t>
      </w:r>
      <w:r w:rsidR="00CA50FF" w:rsidRPr="006B239F">
        <w:rPr>
          <w:color w:val="0000FF"/>
          <w:sz w:val="16"/>
        </w:rPr>
        <w:t xml:space="preserve">health care provider </w:t>
      </w:r>
      <w:r w:rsidRPr="006B239F">
        <w:rPr>
          <w:color w:val="0000FF"/>
          <w:sz w:val="16"/>
        </w:rPr>
        <w:t xml:space="preserve">or directly from </w:t>
      </w:r>
      <w:r w:rsidR="00CA50FF" w:rsidRPr="006B239F">
        <w:rPr>
          <w:color w:val="0000FF"/>
          <w:sz w:val="16"/>
        </w:rPr>
        <w:t>the affected person</w:t>
      </w:r>
      <w:r w:rsidRPr="006B239F">
        <w:rPr>
          <w:color w:val="0000FF"/>
          <w:sz w:val="16"/>
        </w:rPr>
        <w:t xml:space="preserve">. Disease-specific data elements </w:t>
      </w:r>
      <w:proofErr w:type="gramStart"/>
      <w:r w:rsidRPr="006B239F">
        <w:rPr>
          <w:color w:val="0000FF"/>
          <w:sz w:val="16"/>
        </w:rPr>
        <w:t>that are</w:t>
      </w:r>
      <w:proofErr w:type="gramEnd"/>
      <w:r w:rsidRPr="006B239F">
        <w:rPr>
          <w:color w:val="0000FF"/>
          <w:sz w:val="16"/>
        </w:rPr>
        <w:t xml:space="preserve"> included when case information is sent from health agencies to CDC </w:t>
      </w:r>
      <w:r w:rsidRPr="006B239F">
        <w:rPr>
          <w:rFonts w:cs="Arial"/>
          <w:iCs/>
          <w:color w:val="0000FF"/>
          <w:sz w:val="16"/>
        </w:rPr>
        <w:t xml:space="preserve">(“notification”) </w:t>
      </w:r>
      <w:r w:rsidRPr="006B239F">
        <w:rPr>
          <w:color w:val="0000FF"/>
          <w:sz w:val="16"/>
        </w:rPr>
        <w:t>generally differ from that obtained in the initial report</w:t>
      </w:r>
      <w:r w:rsidRPr="006B239F">
        <w:rPr>
          <w:rFonts w:cs="Arial"/>
          <w:iCs/>
          <w:color w:val="0000FF"/>
          <w:sz w:val="16"/>
        </w:rPr>
        <w:t>.</w:t>
      </w:r>
      <w:r w:rsidRPr="006B239F">
        <w:rPr>
          <w:color w:val="0000FF"/>
          <w:sz w:val="16"/>
        </w:rPr>
        <w:t xml:space="preserve"> </w:t>
      </w:r>
      <w:r w:rsidRPr="006B239F">
        <w:rPr>
          <w:color w:val="0000FF"/>
          <w:sz w:val="16"/>
          <w:u w:val="single"/>
        </w:rPr>
        <w:t>The focus here is on the disease-specific data elements to be included in the initial report</w:t>
      </w:r>
      <w:r w:rsidRPr="006B239F">
        <w:rPr>
          <w:rFonts w:cs="Arial"/>
          <w:iCs/>
          <w:color w:val="0000FF"/>
          <w:sz w:val="16"/>
        </w:rPr>
        <w:t>.</w:t>
      </w:r>
      <w:r w:rsidRPr="006B239F">
        <w:rPr>
          <w:color w:val="0000FF"/>
          <w:sz w:val="16"/>
        </w:rPr>
        <w:t xml:space="preserve"> In this subsection, list these disease-specific data elements. (Do not list the common data elements, which are expected to be included for all conditions in all reports of individual cases.) </w:t>
      </w:r>
    </w:p>
    <w:p w14:paraId="093914B3" w14:textId="77777777" w:rsidR="00B15234" w:rsidRPr="006B239F" w:rsidRDefault="00CB5D9C" w:rsidP="00980A21">
      <w:pPr>
        <w:keepNext/>
        <w:keepLines/>
        <w:rPr>
          <w:rFonts w:cs="Arial"/>
          <w:iCs/>
          <w:color w:val="0000FF"/>
          <w:sz w:val="16"/>
        </w:rPr>
      </w:pPr>
      <w:r w:rsidRPr="006B239F">
        <w:rPr>
          <w:color w:val="0000FF"/>
          <w:sz w:val="16"/>
        </w:rPr>
        <w:t>Where case finding is based on secondary analysis of administrative data, include list of data elements expected to be extracted from source data repositories for each record.</w:t>
      </w:r>
      <w:r w:rsidRPr="006B239F">
        <w:rPr>
          <w:rFonts w:cs="Arial"/>
          <w:iCs/>
          <w:color w:val="0000FF"/>
          <w:sz w:val="16"/>
        </w:rPr>
        <w:t xml:space="preserve"> </w:t>
      </w:r>
    </w:p>
    <w:p w14:paraId="6DDBC8D1" w14:textId="77777777" w:rsidR="000F0780" w:rsidRPr="00D21D76" w:rsidRDefault="004E064B" w:rsidP="002316EC">
      <w:pPr>
        <w:rPr>
          <w:rFonts w:cs="Arial"/>
          <w:color w:val="000080"/>
          <w:sz w:val="20"/>
        </w:rPr>
      </w:pPr>
      <w:r w:rsidRPr="00D21D76">
        <w:rPr>
          <w:rFonts w:cs="Arial"/>
          <w:color w:val="000080"/>
          <w:sz w:val="20"/>
        </w:rPr>
        <w:fldChar w:fldCharType="begin">
          <w:ffData>
            <w:name w:val="Text4"/>
            <w:enabled/>
            <w:calcOnExit w:val="0"/>
            <w:textInput/>
          </w:ffData>
        </w:fldChar>
      </w:r>
      <w:r w:rsidR="000F0780"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Pr="00D21D76">
        <w:rPr>
          <w:rFonts w:cs="Arial"/>
          <w:color w:val="000080"/>
          <w:sz w:val="20"/>
        </w:rPr>
        <w:fldChar w:fldCharType="end"/>
      </w:r>
    </w:p>
    <w:p w14:paraId="23B3DB72" w14:textId="77777777" w:rsidR="00017353" w:rsidRDefault="00017353">
      <w:pPr>
        <w:rPr>
          <w:sz w:val="20"/>
        </w:rPr>
      </w:pPr>
    </w:p>
    <w:p w14:paraId="45F67AA8" w14:textId="77777777" w:rsidR="00C2056F" w:rsidRPr="001B23EE" w:rsidRDefault="00C2056F">
      <w:pPr>
        <w:rPr>
          <w:sz w:val="20"/>
        </w:rPr>
      </w:pPr>
    </w:p>
    <w:p w14:paraId="1BCC5B7F" w14:textId="77777777" w:rsidR="00017353" w:rsidRPr="00A43B06" w:rsidRDefault="00260E6B">
      <w:pPr>
        <w:rPr>
          <w:rFonts w:cs="Arial"/>
          <w:b/>
          <w:bCs/>
          <w:sz w:val="20"/>
          <w:u w:val="single"/>
        </w:rPr>
      </w:pPr>
      <w:r w:rsidRPr="00A43B06">
        <w:rPr>
          <w:rFonts w:cs="Arial"/>
          <w:b/>
          <w:bCs/>
          <w:sz w:val="20"/>
          <w:u w:val="single"/>
        </w:rPr>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14:paraId="09DED029" w14:textId="77777777" w:rsidR="00017353" w:rsidRPr="001B23EE" w:rsidRDefault="00017353">
      <w:pPr>
        <w:rPr>
          <w:b/>
          <w:sz w:val="20"/>
        </w:rPr>
      </w:pPr>
    </w:p>
    <w:p w14:paraId="43E47123" w14:textId="77777777"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14:paraId="2DD5270E" w14:textId="77777777" w:rsidR="007E5D8F" w:rsidRPr="006B239F" w:rsidRDefault="006C6939" w:rsidP="007E5D8F">
      <w:pPr>
        <w:rPr>
          <w:color w:val="0000FF"/>
          <w:sz w:val="16"/>
        </w:rPr>
      </w:pPr>
      <w:r w:rsidRPr="006B239F">
        <w:rPr>
          <w:color w:val="0000FF"/>
          <w:sz w:val="16"/>
        </w:rPr>
        <w:t>Describe the criteria to be used in the case definition in</w:t>
      </w:r>
      <w:r w:rsidR="007E5D8F">
        <w:rPr>
          <w:color w:val="0000FF"/>
          <w:sz w:val="16"/>
        </w:rPr>
        <w:t xml:space="preserve"> the</w:t>
      </w:r>
      <w:r w:rsidRPr="006B239F">
        <w:rPr>
          <w:color w:val="0000FF"/>
          <w:sz w:val="16"/>
        </w:rPr>
        <w:t xml:space="preserve"> separately labeled sections</w:t>
      </w:r>
      <w:r w:rsidR="007E5D8F">
        <w:rPr>
          <w:color w:val="0000FF"/>
          <w:sz w:val="16"/>
        </w:rPr>
        <w:t xml:space="preserve"> below.</w:t>
      </w:r>
      <w:r w:rsidR="007E5D8F" w:rsidRPr="007E5D8F">
        <w:rPr>
          <w:color w:val="0000FF"/>
          <w:sz w:val="16"/>
        </w:rPr>
        <w:t xml:space="preserve"> </w:t>
      </w:r>
      <w:r w:rsidR="007E5D8F" w:rsidRPr="006B239F">
        <w:rPr>
          <w:color w:val="0000FF"/>
          <w:sz w:val="16"/>
        </w:rPr>
        <w:t>Stratify as appropriate, providing criteria for: complete clinical presentation vs. a “clinically compatible” case; laboratory confirmed vs. supportive laboratory results</w:t>
      </w:r>
      <w:proofErr w:type="gramStart"/>
      <w:r w:rsidR="007E5D8F" w:rsidRPr="006B239F">
        <w:rPr>
          <w:color w:val="0000FF"/>
          <w:sz w:val="16"/>
        </w:rPr>
        <w:t>;</w:t>
      </w:r>
      <w:proofErr w:type="gramEnd"/>
      <w:r w:rsidR="007E5D8F" w:rsidRPr="006B239F">
        <w:rPr>
          <w:color w:val="0000FF"/>
          <w:sz w:val="16"/>
        </w:rPr>
        <w:t xml:space="preserve"> epidemiologic linkage to a laboratory-confirmed case vs. epidemiologic linkage to any other case.</w:t>
      </w:r>
      <w:r w:rsidR="003240A8">
        <w:rPr>
          <w:color w:val="0000FF"/>
          <w:sz w:val="16"/>
        </w:rPr>
        <w:t xml:space="preserve"> </w:t>
      </w:r>
    </w:p>
    <w:p w14:paraId="654807AB" w14:textId="77777777" w:rsidR="007D60B7" w:rsidRPr="00AE5947" w:rsidRDefault="007D60B7">
      <w:pPr>
        <w:rPr>
          <w:rFonts w:cs="Arial"/>
          <w:b/>
          <w:bCs/>
          <w:sz w:val="20"/>
        </w:rPr>
      </w:pPr>
    </w:p>
    <w:p w14:paraId="175B252F" w14:textId="77777777" w:rsidR="00AE5947" w:rsidRDefault="00AE5947">
      <w:pPr>
        <w:rPr>
          <w:rFonts w:cs="Arial"/>
          <w:b/>
          <w:bCs/>
          <w:sz w:val="20"/>
        </w:rPr>
      </w:pPr>
      <w:r w:rsidRPr="00AE5947">
        <w:rPr>
          <w:rFonts w:cs="Arial"/>
          <w:b/>
          <w:bCs/>
          <w:sz w:val="20"/>
        </w:rPr>
        <w:t>Clinical Criteria</w:t>
      </w:r>
    </w:p>
    <w:p w14:paraId="1EAE2B6E" w14:textId="77777777" w:rsidR="00356DAC" w:rsidRDefault="00356DAC" w:rsidP="00356DAC">
      <w:r w:rsidRPr="005A165D">
        <w:t xml:space="preserve">Any reported fever and </w:t>
      </w:r>
      <w:r>
        <w:t>one</w:t>
      </w:r>
      <w:r w:rsidRPr="005A165D">
        <w:t xml:space="preserve"> or more of the following</w:t>
      </w:r>
      <w:r>
        <w:t xml:space="preserve">: </w:t>
      </w:r>
      <w:r w:rsidRPr="005A165D">
        <w:t xml:space="preserve">rash, </w:t>
      </w:r>
      <w:proofErr w:type="spellStart"/>
      <w:r w:rsidRPr="005A165D">
        <w:t>eschar</w:t>
      </w:r>
      <w:proofErr w:type="spellEnd"/>
      <w:r w:rsidRPr="005A165D">
        <w:t>, headache, myalgia</w:t>
      </w:r>
      <w:r>
        <w:t xml:space="preserve">, anemia, thrombocytopenia, </w:t>
      </w:r>
      <w:r w:rsidRPr="005A165D">
        <w:t>or any hepatic transaminase elevation.</w:t>
      </w:r>
      <w:r>
        <w:t xml:space="preserve"> </w:t>
      </w:r>
    </w:p>
    <w:p w14:paraId="1AC4ED03" w14:textId="77777777" w:rsidR="0012164C" w:rsidRPr="0012164C" w:rsidRDefault="0012164C">
      <w:pPr>
        <w:rPr>
          <w:rFonts w:cs="Arial"/>
          <w:b/>
          <w:bCs/>
          <w:sz w:val="20"/>
        </w:rPr>
      </w:pPr>
      <w:bookmarkStart w:id="0" w:name="_GoBack"/>
      <w:bookmarkEnd w:id="0"/>
    </w:p>
    <w:p w14:paraId="0FC53B99" w14:textId="77777777" w:rsidR="00AE5947" w:rsidRPr="0012164C" w:rsidRDefault="00AE5947">
      <w:pPr>
        <w:rPr>
          <w:rFonts w:cs="Arial"/>
          <w:b/>
          <w:bCs/>
          <w:sz w:val="20"/>
        </w:rPr>
      </w:pPr>
      <w:r w:rsidRPr="0012164C">
        <w:rPr>
          <w:rFonts w:cs="Arial"/>
          <w:b/>
          <w:bCs/>
          <w:sz w:val="20"/>
        </w:rPr>
        <w:t>Laboratory Criteria</w:t>
      </w:r>
    </w:p>
    <w:p w14:paraId="1C8C1634" w14:textId="77777777" w:rsidR="0012164C" w:rsidRDefault="006E1BD4">
      <w:pPr>
        <w:rPr>
          <w:rFonts w:cs="Arial"/>
          <w:color w:val="000080"/>
          <w:sz w:val="20"/>
        </w:rPr>
      </w:pPr>
      <w:r w:rsidRPr="0012164C">
        <w:rPr>
          <w:rFonts w:cs="Arial"/>
          <w:i/>
          <w:color w:val="000080"/>
          <w:sz w:val="20"/>
        </w:rPr>
        <w:t>Confirmatory laboratory evidence</w:t>
      </w:r>
      <w:r w:rsidRPr="0012164C">
        <w:rPr>
          <w:rFonts w:cs="Arial"/>
          <w:color w:val="000080"/>
          <w:sz w:val="20"/>
        </w:rPr>
        <w:t xml:space="preserve">: </w:t>
      </w:r>
    </w:p>
    <w:p w14:paraId="453C9684" w14:textId="77777777" w:rsidR="00DB32F8" w:rsidRDefault="00DB32F8" w:rsidP="00DB32F8">
      <w:pPr>
        <w:pStyle w:val="ListParagraph"/>
        <w:numPr>
          <w:ilvl w:val="0"/>
          <w:numId w:val="29"/>
        </w:numPr>
        <w:spacing w:after="160" w:line="259" w:lineRule="auto"/>
      </w:pPr>
      <w:r>
        <w:t xml:space="preserve">Serological evidence of a fourfold </w:t>
      </w:r>
      <w:r w:rsidRPr="00BA57E7">
        <w:t xml:space="preserve">increase </w:t>
      </w:r>
      <w:r>
        <w:t>in immunoglobulin G (</w:t>
      </w:r>
      <w:proofErr w:type="spellStart"/>
      <w:r>
        <w:t>IgG</w:t>
      </w:r>
      <w:proofErr w:type="spellEnd"/>
      <w:r>
        <w:t xml:space="preserve">)-specific antibody titer reactive with spotted fever group </w:t>
      </w:r>
      <w:r w:rsidRPr="0047465E">
        <w:rPr>
          <w:i/>
        </w:rPr>
        <w:t>Rickettsia</w:t>
      </w:r>
      <w:r>
        <w:rPr>
          <w:i/>
        </w:rPr>
        <w:t>,</w:t>
      </w:r>
      <w:r w:rsidRPr="0047465E">
        <w:rPr>
          <w:i/>
        </w:rPr>
        <w:t xml:space="preserve"> </w:t>
      </w:r>
      <w:r>
        <w:t xml:space="preserve">including </w:t>
      </w:r>
      <w:r>
        <w:rPr>
          <w:i/>
        </w:rPr>
        <w:t xml:space="preserve">R. </w:t>
      </w:r>
      <w:proofErr w:type="spellStart"/>
      <w:r w:rsidRPr="0047465E">
        <w:rPr>
          <w:i/>
        </w:rPr>
        <w:t>rickettsii</w:t>
      </w:r>
      <w:proofErr w:type="spellEnd"/>
      <w:r>
        <w:rPr>
          <w:i/>
        </w:rPr>
        <w:t>,</w:t>
      </w:r>
      <w:r>
        <w:t xml:space="preserve"> antigen by indirect immunofluorescence assay (IFA) between paired serum specimens (one taken in the first week of illness and a second 2–4 weeks later), or </w:t>
      </w:r>
    </w:p>
    <w:p w14:paraId="406726B0" w14:textId="77777777" w:rsidR="00DB32F8" w:rsidRDefault="00DB32F8" w:rsidP="00DB32F8">
      <w:pPr>
        <w:pStyle w:val="ListParagraph"/>
        <w:numPr>
          <w:ilvl w:val="0"/>
          <w:numId w:val="29"/>
        </w:numPr>
        <w:spacing w:after="160" w:line="259" w:lineRule="auto"/>
      </w:pPr>
      <w:r>
        <w:t xml:space="preserve">Detection of spotted fever group </w:t>
      </w:r>
      <w:r>
        <w:rPr>
          <w:i/>
        </w:rPr>
        <w:t xml:space="preserve">Rickettsia, </w:t>
      </w:r>
      <w:r>
        <w:t xml:space="preserve">including </w:t>
      </w:r>
      <w:r w:rsidRPr="0047465E">
        <w:rPr>
          <w:i/>
        </w:rPr>
        <w:t xml:space="preserve">R. </w:t>
      </w:r>
      <w:proofErr w:type="spellStart"/>
      <w:r w:rsidRPr="0047465E">
        <w:rPr>
          <w:i/>
        </w:rPr>
        <w:t>rickettsii</w:t>
      </w:r>
      <w:proofErr w:type="spellEnd"/>
      <w:r>
        <w:rPr>
          <w:i/>
        </w:rPr>
        <w:t>,</w:t>
      </w:r>
      <w:r>
        <w:t xml:space="preserve"> DNA in a clinical specimen via amplification of a species-specific target by PCR assay, or </w:t>
      </w:r>
    </w:p>
    <w:p w14:paraId="5043F485" w14:textId="77777777" w:rsidR="00DB32F8" w:rsidRDefault="00DB32F8" w:rsidP="00DB32F8">
      <w:pPr>
        <w:pStyle w:val="ListParagraph"/>
        <w:numPr>
          <w:ilvl w:val="0"/>
          <w:numId w:val="29"/>
        </w:numPr>
        <w:spacing w:after="160" w:line="259" w:lineRule="auto"/>
      </w:pPr>
      <w:r>
        <w:lastRenderedPageBreak/>
        <w:t>Demonstration of spotted fever group antigen in a biopsy or autopsy specimen by IHC, or</w:t>
      </w:r>
    </w:p>
    <w:p w14:paraId="5A087033" w14:textId="77777777" w:rsidR="00DB32F8" w:rsidRPr="00882FFD" w:rsidRDefault="00DB32F8" w:rsidP="00DB32F8">
      <w:pPr>
        <w:pStyle w:val="ListParagraph"/>
        <w:numPr>
          <w:ilvl w:val="0"/>
          <w:numId w:val="29"/>
        </w:numPr>
        <w:spacing w:after="160" w:line="259" w:lineRule="auto"/>
      </w:pPr>
      <w:r>
        <w:t xml:space="preserve">Isolation of spotted fever group </w:t>
      </w:r>
      <w:r>
        <w:rPr>
          <w:i/>
        </w:rPr>
        <w:t xml:space="preserve">Rickettsia, </w:t>
      </w:r>
      <w:r>
        <w:t xml:space="preserve">including </w:t>
      </w:r>
      <w:r w:rsidRPr="0047465E">
        <w:rPr>
          <w:i/>
        </w:rPr>
        <w:t xml:space="preserve">R. </w:t>
      </w:r>
      <w:proofErr w:type="spellStart"/>
      <w:r w:rsidRPr="0047465E">
        <w:rPr>
          <w:i/>
        </w:rPr>
        <w:t>rickettsii</w:t>
      </w:r>
      <w:proofErr w:type="spellEnd"/>
      <w:r>
        <w:rPr>
          <w:i/>
        </w:rPr>
        <w:t>,</w:t>
      </w:r>
      <w:r>
        <w:t xml:space="preserve"> from a clinical specimen in cell culture and molecular confirmation (e.g., PCR or sequence).</w:t>
      </w:r>
    </w:p>
    <w:p w14:paraId="10C54539" w14:textId="77777777" w:rsidR="00DB32F8" w:rsidRPr="0012164C" w:rsidRDefault="00DB32F8">
      <w:pPr>
        <w:rPr>
          <w:rFonts w:cs="Arial"/>
          <w:color w:val="000080"/>
          <w:sz w:val="20"/>
        </w:rPr>
      </w:pPr>
    </w:p>
    <w:p w14:paraId="7AFD565F" w14:textId="77777777" w:rsidR="00AE5947" w:rsidRDefault="00DA48AE">
      <w:pPr>
        <w:rPr>
          <w:color w:val="0000FF"/>
          <w:sz w:val="16"/>
          <w:szCs w:val="16"/>
        </w:rPr>
      </w:pPr>
      <w:r w:rsidRPr="00DA48AE">
        <w:rPr>
          <w:color w:val="0000FF"/>
          <w:sz w:val="16"/>
          <w:szCs w:val="16"/>
        </w:rPr>
        <w:t>Specified laboratory results that are consistent with the diagnosis and are part of the confirmed case classification. These are specified in the laboratory criteria for case classification section of each case definition.</w:t>
      </w:r>
    </w:p>
    <w:p w14:paraId="63E78354" w14:textId="77777777" w:rsidR="00CA05CB" w:rsidRPr="0012164C" w:rsidRDefault="00CA05CB">
      <w:pPr>
        <w:rPr>
          <w:rFonts w:cs="Arial"/>
          <w:color w:val="000080"/>
          <w:sz w:val="20"/>
        </w:rPr>
      </w:pPr>
    </w:p>
    <w:p w14:paraId="43A6216E" w14:textId="77777777" w:rsidR="00DB32F8" w:rsidRDefault="0012164C" w:rsidP="0012164C">
      <w:pPr>
        <w:rPr>
          <w:rFonts w:cs="Arial"/>
          <w:color w:val="000080"/>
          <w:sz w:val="20"/>
        </w:rPr>
      </w:pPr>
      <w:r w:rsidRPr="0012164C">
        <w:rPr>
          <w:rFonts w:cs="Arial"/>
          <w:i/>
          <w:color w:val="000080"/>
          <w:sz w:val="20"/>
        </w:rPr>
        <w:t>Presumptive laboratory evidence</w:t>
      </w:r>
      <w:r w:rsidRPr="0012164C">
        <w:rPr>
          <w:rFonts w:cs="Arial"/>
          <w:color w:val="000080"/>
          <w:sz w:val="20"/>
        </w:rPr>
        <w:t xml:space="preserve">: </w:t>
      </w:r>
    </w:p>
    <w:p w14:paraId="575D52B9" w14:textId="77777777" w:rsidR="0012164C" w:rsidRPr="00DB32F8" w:rsidRDefault="00DB32F8" w:rsidP="0012164C">
      <w:pPr>
        <w:pStyle w:val="ListParagraph"/>
        <w:numPr>
          <w:ilvl w:val="0"/>
          <w:numId w:val="30"/>
        </w:numPr>
        <w:spacing w:after="160" w:line="259" w:lineRule="auto"/>
      </w:pPr>
      <w:r>
        <w:t xml:space="preserve">Has serologic evidence of elevated </w:t>
      </w:r>
      <w:proofErr w:type="spellStart"/>
      <w:r>
        <w:t>IgG</w:t>
      </w:r>
      <w:proofErr w:type="spellEnd"/>
      <w:r>
        <w:t xml:space="preserve"> antibody at a titer ≥1</w:t>
      </w:r>
      <w:proofErr w:type="gramStart"/>
      <w:r>
        <w:t>:128</w:t>
      </w:r>
      <w:proofErr w:type="gramEnd"/>
      <w:r>
        <w:t xml:space="preserve"> reactive with spotted fever group </w:t>
      </w:r>
      <w:r>
        <w:rPr>
          <w:i/>
        </w:rPr>
        <w:t xml:space="preserve">Rickettsia, </w:t>
      </w:r>
      <w:r>
        <w:t xml:space="preserve">including </w:t>
      </w:r>
      <w:r w:rsidRPr="0047465E">
        <w:rPr>
          <w:i/>
        </w:rPr>
        <w:t xml:space="preserve">R. </w:t>
      </w:r>
      <w:proofErr w:type="spellStart"/>
      <w:r w:rsidRPr="0047465E">
        <w:rPr>
          <w:i/>
        </w:rPr>
        <w:t>rickettsii</w:t>
      </w:r>
      <w:proofErr w:type="spellEnd"/>
      <w:r>
        <w:rPr>
          <w:i/>
        </w:rPr>
        <w:t>,</w:t>
      </w:r>
      <w:r>
        <w:t xml:space="preserve"> antigen by IFA.</w:t>
      </w:r>
      <w:r w:rsidRPr="00DB32F8">
        <w:t xml:space="preserve"> </w:t>
      </w:r>
    </w:p>
    <w:p w14:paraId="323B7446" w14:textId="77777777" w:rsidR="0012164C" w:rsidRPr="00DA48AE" w:rsidRDefault="00DA48AE" w:rsidP="00DA48AE">
      <w:pPr>
        <w:pStyle w:val="CommentText"/>
        <w:rPr>
          <w:color w:val="0000FF"/>
          <w:sz w:val="16"/>
          <w:szCs w:val="16"/>
        </w:rPr>
      </w:pPr>
      <w:r w:rsidRPr="00DA48AE">
        <w:rPr>
          <w:color w:val="0000FF"/>
          <w:sz w:val="16"/>
          <w:szCs w:val="16"/>
        </w:rPr>
        <w:t>Specified laboratory results that are consistent with the diagnosis and are part of the probable case classification. These are specified in the laboratory criteria for case classification section of each case definition.</w:t>
      </w:r>
    </w:p>
    <w:p w14:paraId="2DE87EF1" w14:textId="77777777" w:rsidR="00DA48AE" w:rsidRPr="0012164C" w:rsidRDefault="00DA48AE">
      <w:pPr>
        <w:rPr>
          <w:rFonts w:cs="Arial"/>
          <w:color w:val="000080"/>
          <w:sz w:val="20"/>
        </w:rPr>
      </w:pPr>
    </w:p>
    <w:p w14:paraId="4B5AB167" w14:textId="77777777" w:rsidR="006E1BD4" w:rsidRDefault="0012164C">
      <w:pPr>
        <w:rPr>
          <w:rFonts w:cs="Arial"/>
          <w:color w:val="000080"/>
          <w:sz w:val="20"/>
        </w:rPr>
      </w:pPr>
      <w:r w:rsidRPr="0012164C">
        <w:rPr>
          <w:rFonts w:cs="Arial"/>
          <w:i/>
          <w:color w:val="000080"/>
          <w:sz w:val="20"/>
        </w:rPr>
        <w:t xml:space="preserve">Supportive </w:t>
      </w:r>
      <w:r w:rsidR="006E1BD4" w:rsidRPr="0012164C">
        <w:rPr>
          <w:rFonts w:cs="Arial"/>
          <w:i/>
          <w:color w:val="000080"/>
          <w:sz w:val="20"/>
        </w:rPr>
        <w:t>laboratory evidence</w:t>
      </w:r>
      <w:r w:rsidR="006E1BD4" w:rsidRPr="0012164C">
        <w:rPr>
          <w:rFonts w:cs="Arial"/>
          <w:color w:val="000080"/>
          <w:sz w:val="20"/>
        </w:rPr>
        <w:t xml:space="preserve">: </w:t>
      </w:r>
    </w:p>
    <w:p w14:paraId="71548BB0" w14:textId="77777777" w:rsidR="00DB32F8" w:rsidRPr="00780F2C" w:rsidRDefault="00DB32F8" w:rsidP="00DB32F8">
      <w:pPr>
        <w:pStyle w:val="ListParagraph"/>
        <w:numPr>
          <w:ilvl w:val="0"/>
          <w:numId w:val="30"/>
        </w:numPr>
        <w:spacing w:after="160" w:line="259" w:lineRule="auto"/>
      </w:pPr>
      <w:r>
        <w:t xml:space="preserve">Has serologic evidence of elevated </w:t>
      </w:r>
      <w:proofErr w:type="spellStart"/>
      <w:r>
        <w:t>IgG</w:t>
      </w:r>
      <w:proofErr w:type="spellEnd"/>
      <w:r>
        <w:t xml:space="preserve"> antibody at a titer &lt;1:128 reactive with spotted fever group </w:t>
      </w:r>
      <w:r>
        <w:rPr>
          <w:i/>
        </w:rPr>
        <w:t xml:space="preserve">Rickettsia, </w:t>
      </w:r>
      <w:r>
        <w:t xml:space="preserve">including </w:t>
      </w:r>
      <w:r w:rsidRPr="0047465E">
        <w:rPr>
          <w:i/>
        </w:rPr>
        <w:t xml:space="preserve">R. </w:t>
      </w:r>
      <w:proofErr w:type="spellStart"/>
      <w:r w:rsidRPr="0047465E">
        <w:rPr>
          <w:i/>
        </w:rPr>
        <w:t>rickettsii</w:t>
      </w:r>
      <w:proofErr w:type="spellEnd"/>
      <w:r>
        <w:rPr>
          <w:i/>
        </w:rPr>
        <w:t>,</w:t>
      </w:r>
      <w:r>
        <w:t xml:space="preserve"> antigen by IFA.</w:t>
      </w:r>
    </w:p>
    <w:p w14:paraId="537FE5E2" w14:textId="77777777" w:rsidR="00DB32F8" w:rsidRPr="0012164C" w:rsidRDefault="00DB32F8">
      <w:pPr>
        <w:rPr>
          <w:rFonts w:cs="Arial"/>
          <w:color w:val="000080"/>
          <w:sz w:val="20"/>
        </w:rPr>
      </w:pPr>
    </w:p>
    <w:p w14:paraId="6CA2EE2F" w14:textId="77777777" w:rsidR="00DA48AE" w:rsidRDefault="00DA48AE" w:rsidP="00DA48AE">
      <w:pPr>
        <w:pStyle w:val="CommentText"/>
        <w:rPr>
          <w:color w:val="0000FF"/>
          <w:sz w:val="16"/>
          <w:szCs w:val="16"/>
        </w:rPr>
      </w:pPr>
      <w:r w:rsidRPr="00DA48AE">
        <w:rPr>
          <w:color w:val="0000FF"/>
          <w:sz w:val="16"/>
          <w:szCs w:val="16"/>
        </w:rPr>
        <w:t>Specified laboratory results that are consistent with the diagnosis and are part of the suspect case classification. These are specified in the laboratory criteria for case classification section of each case definition.</w:t>
      </w:r>
    </w:p>
    <w:p w14:paraId="41986E2C" w14:textId="77777777" w:rsidR="00DA48AE" w:rsidRPr="00DA48AE" w:rsidRDefault="00DA48AE" w:rsidP="00DA48AE">
      <w:pPr>
        <w:pStyle w:val="CommentText"/>
        <w:rPr>
          <w:color w:val="0000FF"/>
          <w:sz w:val="16"/>
          <w:szCs w:val="16"/>
        </w:rPr>
      </w:pPr>
    </w:p>
    <w:p w14:paraId="0FC75372" w14:textId="77777777" w:rsidR="0012164C" w:rsidRPr="00DA48AE" w:rsidRDefault="00DA48AE" w:rsidP="00DA48AE">
      <w:pPr>
        <w:pStyle w:val="CommentText"/>
        <w:rPr>
          <w:color w:val="0000FF"/>
          <w:sz w:val="16"/>
          <w:szCs w:val="16"/>
        </w:rPr>
      </w:pPr>
      <w:r w:rsidRPr="00DA48AE">
        <w:rPr>
          <w:color w:val="0000FF"/>
          <w:sz w:val="16"/>
          <w:szCs w:val="16"/>
        </w:rPr>
        <w:t xml:space="preserve">If any type of </w:t>
      </w:r>
      <w:r>
        <w:rPr>
          <w:color w:val="0000FF"/>
          <w:sz w:val="16"/>
          <w:szCs w:val="16"/>
        </w:rPr>
        <w:t>laboratory</w:t>
      </w:r>
      <w:r w:rsidRPr="00DA48AE">
        <w:rPr>
          <w:color w:val="0000FF"/>
          <w:sz w:val="16"/>
          <w:szCs w:val="16"/>
        </w:rPr>
        <w:t xml:space="preserve"> </w:t>
      </w:r>
      <w:r>
        <w:rPr>
          <w:color w:val="0000FF"/>
          <w:sz w:val="16"/>
          <w:szCs w:val="16"/>
        </w:rPr>
        <w:t>evidence</w:t>
      </w:r>
      <w:r w:rsidRPr="00DA48AE">
        <w:rPr>
          <w:color w:val="0000FF"/>
          <w:sz w:val="16"/>
          <w:szCs w:val="16"/>
        </w:rPr>
        <w:t xml:space="preserve"> is</w:t>
      </w:r>
      <w:r>
        <w:rPr>
          <w:color w:val="0000FF"/>
          <w:sz w:val="16"/>
          <w:szCs w:val="16"/>
        </w:rPr>
        <w:t xml:space="preserve"> </w:t>
      </w:r>
      <w:r w:rsidRPr="00DA48AE">
        <w:rPr>
          <w:color w:val="0000FF"/>
          <w:sz w:val="16"/>
          <w:szCs w:val="16"/>
        </w:rPr>
        <w:t>not applicable</w:t>
      </w:r>
      <w:r>
        <w:rPr>
          <w:color w:val="0000FF"/>
          <w:sz w:val="16"/>
          <w:szCs w:val="16"/>
        </w:rPr>
        <w:t>,</w:t>
      </w:r>
      <w:r w:rsidRPr="00DA48AE">
        <w:rPr>
          <w:color w:val="0000FF"/>
          <w:sz w:val="16"/>
          <w:szCs w:val="16"/>
        </w:rPr>
        <w:t xml:space="preserve"> state explicitly</w:t>
      </w:r>
      <w:r>
        <w:rPr>
          <w:color w:val="0000FF"/>
          <w:sz w:val="16"/>
          <w:szCs w:val="16"/>
        </w:rPr>
        <w:t>.</w:t>
      </w:r>
    </w:p>
    <w:p w14:paraId="6CD8FE80" w14:textId="77777777" w:rsidR="0012164C" w:rsidRPr="0012164C" w:rsidRDefault="0012164C">
      <w:pPr>
        <w:rPr>
          <w:rFonts w:cs="Arial"/>
          <w:b/>
          <w:bCs/>
          <w:sz w:val="20"/>
        </w:rPr>
      </w:pPr>
    </w:p>
    <w:p w14:paraId="5BA85648" w14:textId="77777777" w:rsidR="00DA48AE" w:rsidRDefault="00AE5947" w:rsidP="00AE5947">
      <w:pPr>
        <w:rPr>
          <w:rFonts w:cs="Arial"/>
          <w:b/>
          <w:bCs/>
          <w:sz w:val="20"/>
        </w:rPr>
      </w:pPr>
      <w:r w:rsidRPr="0012164C">
        <w:rPr>
          <w:rFonts w:cs="Arial"/>
          <w:b/>
          <w:bCs/>
          <w:sz w:val="20"/>
        </w:rPr>
        <w:t>Epidemiologic Linkage</w:t>
      </w:r>
    </w:p>
    <w:p w14:paraId="6402E3A4" w14:textId="77777777" w:rsidR="00DB32F8" w:rsidRDefault="00DB32F8" w:rsidP="00DB32F8">
      <w:r>
        <w:t xml:space="preserve">None required for case classification. </w:t>
      </w:r>
    </w:p>
    <w:p w14:paraId="5DE40276" w14:textId="77777777" w:rsidR="0003170C" w:rsidRDefault="0003170C" w:rsidP="00AE5947">
      <w:pPr>
        <w:rPr>
          <w:rFonts w:cs="Arial"/>
          <w:b/>
          <w:bCs/>
          <w:sz w:val="20"/>
        </w:rPr>
      </w:pPr>
    </w:p>
    <w:p w14:paraId="0F3F5AB0" w14:textId="77777777" w:rsidR="006E1BD4" w:rsidRPr="0012164C" w:rsidRDefault="006E1BD4" w:rsidP="00AE5947">
      <w:pPr>
        <w:rPr>
          <w:rFonts w:cs="Arial"/>
          <w:bCs/>
          <w:sz w:val="20"/>
        </w:rPr>
      </w:pPr>
      <w:r w:rsidRPr="0012164C">
        <w:rPr>
          <w:rFonts w:cs="Arial"/>
          <w:b/>
          <w:bCs/>
          <w:sz w:val="20"/>
        </w:rPr>
        <w:t>Case Classifications</w:t>
      </w:r>
    </w:p>
    <w:p w14:paraId="0C86C20C" w14:textId="77777777" w:rsidR="00DB32F8" w:rsidRPr="0012164C" w:rsidRDefault="006E1BD4" w:rsidP="00DB32F8">
      <w:pPr>
        <w:rPr>
          <w:rFonts w:cs="Arial"/>
          <w:bCs/>
          <w:sz w:val="20"/>
        </w:rPr>
      </w:pPr>
      <w:r w:rsidRPr="0012164C">
        <w:rPr>
          <w:rFonts w:cs="Arial"/>
          <w:bCs/>
          <w:i/>
          <w:sz w:val="20"/>
        </w:rPr>
        <w:t xml:space="preserve">Confirmed: </w:t>
      </w:r>
      <w:r w:rsidR="00DB32F8">
        <w:t>A clinically compatible case (meets clinical evidence criteria) that is laboratory confirmed.</w:t>
      </w:r>
    </w:p>
    <w:p w14:paraId="28CEEB00" w14:textId="77777777" w:rsidR="006E1BD4" w:rsidRPr="0012164C" w:rsidRDefault="006E1BD4" w:rsidP="00AE5947">
      <w:pPr>
        <w:rPr>
          <w:rFonts w:cs="Arial"/>
          <w:bCs/>
          <w:sz w:val="20"/>
        </w:rPr>
      </w:pPr>
    </w:p>
    <w:p w14:paraId="251A3206" w14:textId="77777777" w:rsidR="00DB32F8" w:rsidRPr="0012164C" w:rsidRDefault="006E1BD4" w:rsidP="00DB32F8">
      <w:pPr>
        <w:rPr>
          <w:rFonts w:cs="Arial"/>
          <w:bCs/>
          <w:sz w:val="20"/>
        </w:rPr>
      </w:pPr>
      <w:r w:rsidRPr="0012164C">
        <w:rPr>
          <w:rFonts w:cs="Arial"/>
          <w:bCs/>
          <w:i/>
          <w:sz w:val="20"/>
        </w:rPr>
        <w:t>Probable</w:t>
      </w:r>
      <w:r w:rsidRPr="0012164C">
        <w:rPr>
          <w:rFonts w:cs="Arial"/>
          <w:bCs/>
          <w:sz w:val="20"/>
        </w:rPr>
        <w:t xml:space="preserve">: </w:t>
      </w:r>
      <w:r w:rsidR="00DB32F8">
        <w:t>A clinically compatible case (meets clinical evidence criteria) that has presumptive laboratory evidence.</w:t>
      </w:r>
    </w:p>
    <w:p w14:paraId="78FDCD8B" w14:textId="77777777" w:rsidR="006E1BD4" w:rsidRPr="0012164C" w:rsidRDefault="006E1BD4" w:rsidP="00AE5947">
      <w:pPr>
        <w:rPr>
          <w:rFonts w:cs="Arial"/>
          <w:bCs/>
          <w:sz w:val="20"/>
        </w:rPr>
      </w:pPr>
    </w:p>
    <w:p w14:paraId="3BC344A2" w14:textId="77777777" w:rsidR="00DB32F8" w:rsidRDefault="006E1BD4" w:rsidP="00DB32F8">
      <w:r w:rsidRPr="0012164C">
        <w:rPr>
          <w:rFonts w:cs="Arial"/>
          <w:bCs/>
          <w:i/>
          <w:sz w:val="20"/>
        </w:rPr>
        <w:t>Suspect</w:t>
      </w:r>
      <w:r w:rsidRPr="0012164C">
        <w:rPr>
          <w:rFonts w:cs="Arial"/>
          <w:bCs/>
          <w:sz w:val="20"/>
        </w:rPr>
        <w:t xml:space="preserve">: </w:t>
      </w:r>
      <w:r w:rsidR="00DB32F8">
        <w:t xml:space="preserve">A case with laboratory evidence of past or present infection but no clinical information available (e.g. a laboratory report) or a clinically compatible case that has supportive laboratory evidence. </w:t>
      </w:r>
    </w:p>
    <w:p w14:paraId="4D2CCD7F" w14:textId="77777777" w:rsidR="006E1BD4" w:rsidRDefault="006E1BD4" w:rsidP="00AE5947">
      <w:pPr>
        <w:rPr>
          <w:rFonts w:cs="Arial"/>
          <w:b/>
          <w:bCs/>
          <w:sz w:val="20"/>
        </w:rPr>
      </w:pPr>
    </w:p>
    <w:p w14:paraId="4AD46863" w14:textId="77777777" w:rsidR="008104BB" w:rsidRPr="00AE5947" w:rsidRDefault="008104BB" w:rsidP="00AE5947">
      <w:pPr>
        <w:rPr>
          <w:rFonts w:cs="Arial"/>
          <w:b/>
          <w:bCs/>
          <w:sz w:val="20"/>
        </w:rPr>
      </w:pPr>
    </w:p>
    <w:p w14:paraId="51B58358" w14:textId="77777777" w:rsidR="00AE5947" w:rsidRPr="00AE5947" w:rsidRDefault="0067038A" w:rsidP="00AE5947">
      <w:pPr>
        <w:rPr>
          <w:color w:val="0000FF"/>
          <w:sz w:val="16"/>
        </w:rPr>
      </w:pPr>
      <w:r w:rsidRPr="008104BB">
        <w:rPr>
          <w:rFonts w:cs="Arial"/>
          <w:b/>
          <w:bCs/>
          <w:sz w:val="20"/>
        </w:rPr>
        <w:t xml:space="preserve">B. </w:t>
      </w:r>
      <w:r w:rsidR="00AE5947" w:rsidRPr="008104BB">
        <w:rPr>
          <w:rFonts w:cs="Arial"/>
          <w:b/>
          <w:bCs/>
          <w:sz w:val="20"/>
        </w:rPr>
        <w:t>Cr</w:t>
      </w:r>
      <w:r w:rsidR="00AE5947" w:rsidRPr="00AE5947">
        <w:rPr>
          <w:rFonts w:cs="Arial"/>
          <w:b/>
          <w:bCs/>
          <w:sz w:val="20"/>
        </w:rPr>
        <w:t>iteria to distinguish a new case of this disease or condition from reports or notifications which should not be enumerated as a new case for surveillance</w:t>
      </w:r>
      <w:r w:rsidR="00AE5947" w:rsidRPr="00AE5947">
        <w:rPr>
          <w:color w:val="0000FF"/>
          <w:sz w:val="16"/>
        </w:rPr>
        <w:t xml:space="preserve"> </w:t>
      </w:r>
      <w:r w:rsidR="00AE5947" w:rsidRPr="006B239F">
        <w:rPr>
          <w:color w:val="0000FF"/>
          <w:sz w:val="16"/>
        </w:rPr>
        <w:t>Consider defining and developing criteria</w:t>
      </w:r>
      <w:r w:rsidR="009C1368">
        <w:rPr>
          <w:color w:val="0000FF"/>
          <w:sz w:val="16"/>
        </w:rPr>
        <w:t xml:space="preserve"> (such as time between individual reports)</w:t>
      </w:r>
      <w:r w:rsidR="00AE5947" w:rsidRPr="006B239F">
        <w:rPr>
          <w:color w:val="0000FF"/>
          <w:sz w:val="16"/>
        </w:rPr>
        <w:t xml:space="preserve"> to distinguish a new case from duplicates, recurrence, persistent state, carrier state, acute versus chronic state, recrudescence, and relapse.  (See the Appendix for examples of the types of </w:t>
      </w:r>
      <w:proofErr w:type="gramStart"/>
      <w:r w:rsidR="00AE5947" w:rsidRPr="006B239F">
        <w:rPr>
          <w:color w:val="0000FF"/>
          <w:sz w:val="16"/>
        </w:rPr>
        <w:t>information which</w:t>
      </w:r>
      <w:proofErr w:type="gramEnd"/>
      <w:r w:rsidR="00AE5947" w:rsidRPr="006B239F">
        <w:rPr>
          <w:color w:val="0000FF"/>
          <w:sz w:val="16"/>
        </w:rPr>
        <w:t xml:space="preserve"> could be used for criteria.)</w:t>
      </w:r>
    </w:p>
    <w:p w14:paraId="3B7C9798" w14:textId="77777777" w:rsidR="00AE5947" w:rsidRPr="00D21D76" w:rsidRDefault="004E064B">
      <w:pPr>
        <w:rPr>
          <w:rFonts w:cs="Arial"/>
          <w:color w:val="000080"/>
          <w:sz w:val="20"/>
        </w:rPr>
      </w:pPr>
      <w:r w:rsidRPr="00D21D76">
        <w:rPr>
          <w:rFonts w:cs="Arial"/>
          <w:color w:val="000080"/>
          <w:sz w:val="20"/>
        </w:rPr>
        <w:fldChar w:fldCharType="begin">
          <w:ffData>
            <w:name w:val="Text4"/>
            <w:enabled/>
            <w:calcOnExit w:val="0"/>
            <w:textInput/>
          </w:ffData>
        </w:fldChar>
      </w:r>
      <w:r w:rsidR="00AE5947"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Pr="00D21D76">
        <w:rPr>
          <w:rFonts w:cs="Arial"/>
          <w:color w:val="000080"/>
          <w:sz w:val="20"/>
        </w:rPr>
        <w:fldChar w:fldCharType="end"/>
      </w:r>
    </w:p>
    <w:p w14:paraId="35D066C7" w14:textId="77777777" w:rsidR="00416AA0" w:rsidRDefault="00416AA0">
      <w:pPr>
        <w:rPr>
          <w:rFonts w:cs="Arial"/>
          <w:color w:val="000080"/>
          <w:sz w:val="20"/>
        </w:rPr>
      </w:pPr>
    </w:p>
    <w:p w14:paraId="1703C1DA" w14:textId="77777777" w:rsidR="007E5D8F" w:rsidRPr="006B239F" w:rsidRDefault="007E5D8F" w:rsidP="007E5D8F">
      <w:pPr>
        <w:rPr>
          <w:rFonts w:cs="Arial"/>
          <w:iCs/>
          <w:color w:val="0000FF"/>
          <w:sz w:val="16"/>
        </w:rPr>
      </w:pPr>
      <w:r w:rsidRPr="006B239F">
        <w:rPr>
          <w:rFonts w:cs="Arial"/>
          <w:iCs/>
          <w:color w:val="0000FF"/>
          <w:sz w:val="16"/>
        </w:rPr>
        <w:t>Optional criteria to include only if needed:</w:t>
      </w:r>
    </w:p>
    <w:p w14:paraId="06308EB5" w14:textId="77777777" w:rsidR="007E5D8F" w:rsidRPr="006B239F" w:rsidRDefault="007E5D8F" w:rsidP="007E5D8F">
      <w:pPr>
        <w:numPr>
          <w:ilvl w:val="0"/>
          <w:numId w:val="3"/>
        </w:numPr>
        <w:rPr>
          <w:rFonts w:cs="Arial"/>
          <w:iCs/>
          <w:color w:val="0000FF"/>
          <w:sz w:val="16"/>
        </w:rPr>
      </w:pPr>
      <w:r w:rsidRPr="006B239F">
        <w:rPr>
          <w:rFonts w:cs="Arial"/>
          <w:iCs/>
          <w:color w:val="0000FF"/>
          <w:sz w:val="16"/>
        </w:rPr>
        <w:t>Exposure</w:t>
      </w:r>
    </w:p>
    <w:p w14:paraId="0FDF6650" w14:textId="77777777" w:rsidR="007E5D8F" w:rsidRPr="006B239F" w:rsidRDefault="007E5D8F" w:rsidP="007E5D8F">
      <w:pPr>
        <w:numPr>
          <w:ilvl w:val="0"/>
          <w:numId w:val="3"/>
        </w:numPr>
        <w:rPr>
          <w:rFonts w:cs="Arial"/>
          <w:iCs/>
          <w:color w:val="0000FF"/>
          <w:sz w:val="16"/>
        </w:rPr>
      </w:pPr>
      <w:proofErr w:type="spellStart"/>
      <w:r w:rsidRPr="006B239F">
        <w:rPr>
          <w:rFonts w:cs="Arial"/>
          <w:iCs/>
          <w:color w:val="0000FF"/>
          <w:sz w:val="16"/>
        </w:rPr>
        <w:t>Endemicity</w:t>
      </w:r>
      <w:proofErr w:type="spellEnd"/>
    </w:p>
    <w:p w14:paraId="0864B327" w14:textId="77777777" w:rsidR="007E5D8F" w:rsidRPr="008104BB" w:rsidRDefault="007E5D8F" w:rsidP="00A43B06">
      <w:pPr>
        <w:numPr>
          <w:ilvl w:val="0"/>
          <w:numId w:val="3"/>
        </w:numPr>
        <w:rPr>
          <w:rFonts w:cs="Arial"/>
          <w:iCs/>
          <w:color w:val="0000FF"/>
          <w:sz w:val="16"/>
        </w:rPr>
      </w:pPr>
      <w:r w:rsidRPr="006B239F">
        <w:rPr>
          <w:rFonts w:cs="Arial"/>
          <w:iCs/>
          <w:color w:val="0000FF"/>
          <w:sz w:val="16"/>
        </w:rPr>
        <w:t>Comment</w:t>
      </w:r>
      <w:r w:rsidR="00B63121">
        <w:rPr>
          <w:rFonts w:cs="Arial"/>
          <w:iCs/>
          <w:color w:val="0000FF"/>
          <w:sz w:val="16"/>
        </w:rPr>
        <w:t>s</w:t>
      </w:r>
    </w:p>
    <w:p w14:paraId="1A399977" w14:textId="77777777" w:rsidR="00DD736F" w:rsidRDefault="00DD736F" w:rsidP="00737DA3">
      <w:pPr>
        <w:rPr>
          <w:rFonts w:cs="Arial"/>
          <w:color w:val="000000"/>
          <w:sz w:val="20"/>
        </w:rPr>
      </w:pPr>
      <w:bookmarkStart w:id="1" w:name="_Hlk501632899"/>
    </w:p>
    <w:bookmarkEnd w:id="1"/>
    <w:p w14:paraId="2EC129D9" w14:textId="77777777" w:rsidR="00737DA3" w:rsidRPr="006B239F" w:rsidRDefault="00737DA3" w:rsidP="00737DA3">
      <w:pPr>
        <w:rPr>
          <w:rFonts w:cs="Arial"/>
          <w:color w:val="0000FF"/>
          <w:sz w:val="20"/>
        </w:rPr>
      </w:pPr>
    </w:p>
    <w:p w14:paraId="436F257A" w14:textId="77777777" w:rsidR="00416AA0" w:rsidRPr="00A43B06" w:rsidRDefault="002316EC">
      <w:pPr>
        <w:rPr>
          <w:rFonts w:cs="Arial"/>
          <w:b/>
          <w:bCs/>
          <w:sz w:val="20"/>
          <w:u w:val="single"/>
        </w:rPr>
      </w:pPr>
      <w:r w:rsidRPr="00A43B06">
        <w:rPr>
          <w:rFonts w:cs="Arial"/>
          <w:b/>
          <w:bCs/>
          <w:sz w:val="20"/>
          <w:u w:val="single"/>
        </w:rPr>
        <w:lastRenderedPageBreak/>
        <w:t>VIII</w:t>
      </w:r>
      <w:r w:rsidR="00260E6B" w:rsidRPr="00A43B06">
        <w:rPr>
          <w:rFonts w:cs="Arial"/>
          <w:b/>
          <w:bCs/>
          <w:sz w:val="20"/>
          <w:u w:val="single"/>
        </w:rPr>
        <w:t xml:space="preserve">. </w:t>
      </w:r>
      <w:r w:rsidR="001B23EE" w:rsidRPr="00A43B06">
        <w:rPr>
          <w:rFonts w:cs="Arial"/>
          <w:b/>
          <w:bCs/>
          <w:sz w:val="20"/>
          <w:u w:val="single"/>
        </w:rPr>
        <w:t>Period of Surveillance</w:t>
      </w:r>
    </w:p>
    <w:p w14:paraId="19FD8347" w14:textId="77777777" w:rsidR="001E59C3" w:rsidRPr="006B239F" w:rsidRDefault="0007034E" w:rsidP="001E59C3">
      <w:pPr>
        <w:rPr>
          <w:color w:val="0000FF"/>
          <w:sz w:val="16"/>
        </w:rPr>
      </w:pPr>
      <w:r w:rsidRPr="006B239F">
        <w:rPr>
          <w:color w:val="0000FF"/>
          <w:sz w:val="16"/>
        </w:rPr>
        <w:t xml:space="preserve">Indicate whether surveillance is expected to be </w:t>
      </w:r>
      <w:proofErr w:type="gramStart"/>
      <w:r w:rsidRPr="006B239F">
        <w:rPr>
          <w:color w:val="0000FF"/>
          <w:sz w:val="16"/>
        </w:rPr>
        <w:t>on-going</w:t>
      </w:r>
      <w:proofErr w:type="gramEnd"/>
      <w:r w:rsidRPr="006B239F">
        <w:rPr>
          <w:color w:val="0000FF"/>
          <w:sz w:val="16"/>
        </w:rPr>
        <w:t xml:space="preserve"> or limited to a specific time period.  </w:t>
      </w:r>
    </w:p>
    <w:p w14:paraId="2DA1F8FC" w14:textId="77777777" w:rsidR="00416AA0" w:rsidRPr="00D21D76" w:rsidRDefault="004E064B">
      <w:pPr>
        <w:rPr>
          <w:rFonts w:cs="Arial"/>
          <w:color w:val="000080"/>
          <w:sz w:val="20"/>
        </w:rPr>
      </w:pPr>
      <w:r w:rsidRPr="00D21D76">
        <w:rPr>
          <w:rFonts w:cs="Arial"/>
          <w:color w:val="000080"/>
          <w:sz w:val="20"/>
        </w:rPr>
        <w:fldChar w:fldCharType="begin">
          <w:ffData>
            <w:name w:val="Text8"/>
            <w:enabled/>
            <w:calcOnExit w:val="0"/>
            <w:textInput/>
          </w:ffData>
        </w:fldChar>
      </w:r>
      <w:bookmarkStart w:id="2" w:name="Text8"/>
      <w:r w:rsidR="00416AA0"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Pr="00D21D76">
        <w:rPr>
          <w:rFonts w:cs="Arial"/>
          <w:color w:val="000080"/>
          <w:sz w:val="20"/>
        </w:rPr>
        <w:fldChar w:fldCharType="end"/>
      </w:r>
      <w:bookmarkEnd w:id="2"/>
    </w:p>
    <w:p w14:paraId="39D9AC3F" w14:textId="77777777" w:rsidR="00AB400B" w:rsidRDefault="00AB400B">
      <w:pPr>
        <w:rPr>
          <w:rFonts w:cs="Arial"/>
          <w:color w:val="000080"/>
          <w:sz w:val="20"/>
        </w:rPr>
      </w:pPr>
    </w:p>
    <w:p w14:paraId="6EB1B869" w14:textId="77777777" w:rsidR="00DD736F" w:rsidRDefault="00DD736F">
      <w:pPr>
        <w:rPr>
          <w:rFonts w:cs="Arial"/>
          <w:color w:val="000080"/>
          <w:sz w:val="20"/>
        </w:rPr>
      </w:pPr>
    </w:p>
    <w:p w14:paraId="32FC97F2" w14:textId="77777777" w:rsidR="007B0A13" w:rsidRPr="00116532" w:rsidRDefault="00CB5D9C" w:rsidP="00221D83">
      <w:pPr>
        <w:rPr>
          <w:sz w:val="16"/>
          <w:u w:val="single"/>
        </w:rPr>
      </w:pPr>
      <w:r w:rsidRPr="00116532">
        <w:rPr>
          <w:rFonts w:cs="Arial"/>
          <w:b/>
          <w:bCs/>
          <w:sz w:val="20"/>
          <w:u w:val="single"/>
        </w:rPr>
        <w:t>IX. Data sharing/release and print criteria</w:t>
      </w:r>
    </w:p>
    <w:p w14:paraId="1F5DE5E0" w14:textId="77777777" w:rsidR="00017BCF" w:rsidRPr="00116532" w:rsidRDefault="00DD736F" w:rsidP="00221D83">
      <w:pPr>
        <w:rPr>
          <w:rFonts w:cs="Arial"/>
          <w:iCs/>
          <w:color w:val="0000FF"/>
          <w:sz w:val="16"/>
        </w:rPr>
      </w:pPr>
      <w:r w:rsidRPr="00116532">
        <w:rPr>
          <w:color w:val="0000FF"/>
          <w:sz w:val="16"/>
        </w:rPr>
        <w:t xml:space="preserve">Complete the below selection of case statuses that should be included in CDC Print Criteria.  </w:t>
      </w:r>
      <w:r w:rsidR="0007034E" w:rsidRPr="00116532">
        <w:rPr>
          <w:color w:val="0000FF"/>
          <w:sz w:val="16"/>
        </w:rPr>
        <w:t xml:space="preserve">As appropriate, </w:t>
      </w:r>
      <w:r w:rsidR="00482349" w:rsidRPr="00116532">
        <w:rPr>
          <w:color w:val="0000FF"/>
          <w:sz w:val="16"/>
        </w:rPr>
        <w:t xml:space="preserve">further </w:t>
      </w:r>
      <w:r w:rsidR="0007034E" w:rsidRPr="00116532">
        <w:rPr>
          <w:color w:val="0000FF"/>
          <w:sz w:val="16"/>
        </w:rPr>
        <w:t>describe</w:t>
      </w:r>
      <w:r w:rsidR="00017BCF" w:rsidRPr="00116532">
        <w:rPr>
          <w:rFonts w:cs="Arial"/>
          <w:iCs/>
          <w:color w:val="0000FF"/>
          <w:sz w:val="16"/>
        </w:rPr>
        <w:t>:</w:t>
      </w:r>
      <w:r w:rsidR="00221D83" w:rsidRPr="00116532">
        <w:rPr>
          <w:rFonts w:cs="Arial"/>
          <w:iCs/>
          <w:color w:val="0000FF"/>
          <w:sz w:val="16"/>
        </w:rPr>
        <w:t xml:space="preserve"> </w:t>
      </w:r>
    </w:p>
    <w:p w14:paraId="7048765F" w14:textId="77777777" w:rsidR="00017353" w:rsidRPr="00116532" w:rsidRDefault="0007034E">
      <w:pPr>
        <w:numPr>
          <w:ilvl w:val="0"/>
          <w:numId w:val="5"/>
        </w:numPr>
        <w:rPr>
          <w:color w:val="0000FF"/>
          <w:sz w:val="16"/>
        </w:rPr>
      </w:pPr>
      <w:r w:rsidRPr="00116532">
        <w:rPr>
          <w:color w:val="0000FF"/>
          <w:sz w:val="16"/>
        </w:rPr>
        <w:t>Expectations for sharing of case data (dataflow</w:t>
      </w:r>
      <w:r w:rsidR="0056651F" w:rsidRPr="00116532">
        <w:rPr>
          <w:rFonts w:cs="Arial"/>
          <w:iCs/>
          <w:color w:val="0000FF"/>
          <w:sz w:val="16"/>
        </w:rPr>
        <w:t>/notification</w:t>
      </w:r>
      <w:r w:rsidRPr="00116532">
        <w:rPr>
          <w:color w:val="0000FF"/>
          <w:sz w:val="16"/>
        </w:rPr>
        <w:t xml:space="preserve"> from state/territorial health agency to CDC</w:t>
      </w:r>
      <w:r w:rsidR="00017BCF" w:rsidRPr="00116532">
        <w:rPr>
          <w:rFonts w:cs="Arial"/>
          <w:iCs/>
          <w:color w:val="0000FF"/>
          <w:sz w:val="16"/>
        </w:rPr>
        <w:t>)</w:t>
      </w:r>
      <w:r w:rsidR="00221D83" w:rsidRPr="00116532">
        <w:rPr>
          <w:rFonts w:cs="Arial"/>
          <w:iCs/>
          <w:color w:val="0000FF"/>
          <w:sz w:val="16"/>
        </w:rPr>
        <w:t xml:space="preserve"> </w:t>
      </w:r>
      <w:r w:rsidR="00C30BBA" w:rsidRPr="00116532">
        <w:rPr>
          <w:rFonts w:cs="Arial"/>
          <w:iCs/>
          <w:color w:val="0000FF"/>
          <w:sz w:val="16"/>
        </w:rPr>
        <w:t>and l</w:t>
      </w:r>
      <w:r w:rsidR="00221D83" w:rsidRPr="00116532">
        <w:rPr>
          <w:rFonts w:cs="Arial"/>
          <w:iCs/>
          <w:color w:val="0000FF"/>
          <w:sz w:val="16"/>
        </w:rPr>
        <w:t>imitations</w:t>
      </w:r>
      <w:r w:rsidRPr="00116532">
        <w:rPr>
          <w:color w:val="0000FF"/>
          <w:sz w:val="16"/>
        </w:rPr>
        <w:t xml:space="preserve"> on data sharing (e.g., states and territories will send CDC data for selected cases based on case classification; states and territories will send core/generic data or supplemental/extended data) </w:t>
      </w:r>
    </w:p>
    <w:p w14:paraId="26F21CF7" w14:textId="77777777" w:rsidR="00017353" w:rsidRPr="00116532" w:rsidRDefault="0007034E">
      <w:pPr>
        <w:numPr>
          <w:ilvl w:val="0"/>
          <w:numId w:val="5"/>
        </w:numPr>
        <w:rPr>
          <w:color w:val="0000FF"/>
          <w:sz w:val="16"/>
        </w:rPr>
      </w:pPr>
      <w:r w:rsidRPr="00116532">
        <w:rPr>
          <w:color w:val="0000FF"/>
          <w:sz w:val="16"/>
        </w:rPr>
        <w:t xml:space="preserve">Limitations on data </w:t>
      </w:r>
      <w:r w:rsidR="007F454C" w:rsidRPr="00116532">
        <w:rPr>
          <w:rFonts w:cs="Arial"/>
          <w:iCs/>
          <w:color w:val="0000FF"/>
          <w:sz w:val="16"/>
        </w:rPr>
        <w:t>re-</w:t>
      </w:r>
      <w:r w:rsidRPr="00116532">
        <w:rPr>
          <w:color w:val="0000FF"/>
          <w:sz w:val="16"/>
        </w:rPr>
        <w:t xml:space="preserve">release </w:t>
      </w:r>
      <w:r w:rsidR="007F454C" w:rsidRPr="00116532">
        <w:rPr>
          <w:rFonts w:cs="Arial"/>
          <w:iCs/>
          <w:color w:val="0000FF"/>
          <w:sz w:val="16"/>
        </w:rPr>
        <w:t>by CDC</w:t>
      </w:r>
      <w:r w:rsidR="00FE7243" w:rsidRPr="00116532">
        <w:rPr>
          <w:rFonts w:cs="Arial"/>
          <w:iCs/>
          <w:color w:val="0000FF"/>
          <w:sz w:val="16"/>
        </w:rPr>
        <w:t xml:space="preserve"> </w:t>
      </w:r>
      <w:r w:rsidRPr="00116532">
        <w:rPr>
          <w:color w:val="0000FF"/>
          <w:sz w:val="16"/>
        </w:rPr>
        <w:t xml:space="preserve">(e.g., only fully de-identified case data will be released </w:t>
      </w:r>
      <w:r w:rsidR="007F454C" w:rsidRPr="00116532">
        <w:rPr>
          <w:rFonts w:cs="Arial"/>
          <w:iCs/>
          <w:color w:val="0000FF"/>
          <w:sz w:val="16"/>
        </w:rPr>
        <w:t>by CDC</w:t>
      </w:r>
      <w:r w:rsidR="00FE7243" w:rsidRPr="00116532">
        <w:rPr>
          <w:rFonts w:cs="Arial"/>
          <w:iCs/>
          <w:color w:val="0000FF"/>
          <w:sz w:val="16"/>
        </w:rPr>
        <w:t xml:space="preserve"> </w:t>
      </w:r>
      <w:r w:rsidRPr="00116532">
        <w:rPr>
          <w:color w:val="0000FF"/>
          <w:sz w:val="16"/>
        </w:rPr>
        <w:t>to the general public, other releases</w:t>
      </w:r>
      <w:r w:rsidR="00017BCF" w:rsidRPr="00116532">
        <w:rPr>
          <w:rFonts w:cs="Arial"/>
          <w:iCs/>
          <w:color w:val="0000FF"/>
          <w:sz w:val="16"/>
        </w:rPr>
        <w:t xml:space="preserve"> </w:t>
      </w:r>
      <w:r w:rsidR="007F454C" w:rsidRPr="00116532">
        <w:rPr>
          <w:rFonts w:cs="Arial"/>
          <w:iCs/>
          <w:color w:val="0000FF"/>
          <w:sz w:val="16"/>
        </w:rPr>
        <w:t>by CDC</w:t>
      </w:r>
      <w:r w:rsidRPr="00116532">
        <w:rPr>
          <w:color w:val="0000FF"/>
          <w:sz w:val="16"/>
        </w:rPr>
        <w:t xml:space="preserve"> require signed data sharing agreements using a format pre-approved by the state/territorial health agency) [refer to </w:t>
      </w:r>
      <w:r w:rsidRPr="00116532">
        <w:rPr>
          <w:i/>
          <w:color w:val="0000FF"/>
          <w:sz w:val="16"/>
        </w:rPr>
        <w:t>CDC-CSTE Intergovernmental Data Release Guidelines Working Group (DRGWG) Report: CDC-ATSDR Data Release Guidelines and Procedures for Re-release of State-Provided Data</w:t>
      </w:r>
      <w:r w:rsidRPr="00116532">
        <w:rPr>
          <w:color w:val="0000FF"/>
          <w:sz w:val="16"/>
        </w:rPr>
        <w:t xml:space="preserve"> (available at </w:t>
      </w:r>
      <w:hyperlink r:id="rId24" w:history="1">
        <w:r w:rsidR="0062224F" w:rsidRPr="00116532">
          <w:rPr>
            <w:rStyle w:val="Hyperlink"/>
            <w:sz w:val="16"/>
          </w:rPr>
          <w:t>http://www.cste2.org/webpdfs/drgwgreport.pdf</w:t>
        </w:r>
      </w:hyperlink>
      <w:r w:rsidR="008F5EF2" w:rsidRPr="00116532">
        <w:rPr>
          <w:rFonts w:cs="Arial"/>
          <w:iCs/>
          <w:color w:val="0000FF"/>
          <w:sz w:val="16"/>
        </w:rPr>
        <w:t>)</w:t>
      </w:r>
      <w:r w:rsidRPr="00116532">
        <w:rPr>
          <w:color w:val="0000FF"/>
          <w:sz w:val="16"/>
        </w:rPr>
        <w:t xml:space="preserve"> as necessary]</w:t>
      </w:r>
    </w:p>
    <w:p w14:paraId="314DEC59" w14:textId="77777777" w:rsidR="00640990" w:rsidRDefault="0007034E" w:rsidP="00A43B06">
      <w:pPr>
        <w:ind w:left="720"/>
        <w:rPr>
          <w:color w:val="0000FF"/>
          <w:sz w:val="16"/>
        </w:rPr>
      </w:pPr>
      <w:proofErr w:type="gramStart"/>
      <w:r w:rsidRPr="00116532">
        <w:rPr>
          <w:color w:val="0000FF"/>
          <w:sz w:val="16"/>
        </w:rPr>
        <w:t>Restrictions on the printing of counts of case data (e.g.,</w:t>
      </w:r>
      <w:r w:rsidR="00221D83" w:rsidRPr="00116532">
        <w:rPr>
          <w:rFonts w:cs="Arial"/>
          <w:iCs/>
          <w:color w:val="0000FF"/>
          <w:sz w:val="16"/>
        </w:rPr>
        <w:t xml:space="preserve"> </w:t>
      </w:r>
      <w:r w:rsidR="007F454C" w:rsidRPr="00116532">
        <w:rPr>
          <w:rFonts w:cs="Arial"/>
          <w:iCs/>
          <w:color w:val="0000FF"/>
          <w:sz w:val="16"/>
        </w:rPr>
        <w:t>CDC</w:t>
      </w:r>
      <w:r w:rsidRPr="00116532">
        <w:rPr>
          <w:color w:val="0000FF"/>
          <w:sz w:val="16"/>
        </w:rPr>
        <w:t xml:space="preserve"> publication criteria will exclude selected cases from final printed counts based on case classification; provisional case report data will not be used </w:t>
      </w:r>
      <w:r w:rsidR="009713C3" w:rsidRPr="00116532">
        <w:rPr>
          <w:rFonts w:cs="Arial"/>
          <w:iCs/>
          <w:color w:val="0000FF"/>
          <w:sz w:val="16"/>
        </w:rPr>
        <w:t xml:space="preserve">by CDC </w:t>
      </w:r>
      <w:r w:rsidRPr="00116532">
        <w:rPr>
          <w:color w:val="0000FF"/>
          <w:sz w:val="16"/>
        </w:rPr>
        <w:t>until verification procedures are complete).</w:t>
      </w:r>
      <w:proofErr w:type="gramEnd"/>
      <w:r w:rsidRPr="00116532">
        <w:rPr>
          <w:color w:val="0000FF"/>
          <w:sz w:val="16"/>
        </w:rPr>
        <w:t xml:space="preserve"> </w:t>
      </w:r>
    </w:p>
    <w:p w14:paraId="1570EA27" w14:textId="77777777" w:rsidR="00692FFE" w:rsidRPr="00116532" w:rsidRDefault="00692FFE" w:rsidP="00A43B06">
      <w:pPr>
        <w:ind w:left="720"/>
        <w:rPr>
          <w:rFonts w:cs="Arial"/>
          <w:color w:val="000080"/>
          <w:sz w:val="20"/>
        </w:rPr>
      </w:pPr>
    </w:p>
    <w:p w14:paraId="27D38926" w14:textId="77777777" w:rsidR="00DD736F" w:rsidRPr="00116532" w:rsidRDefault="00DD736F" w:rsidP="00640990">
      <w:pPr>
        <w:rPr>
          <w:rFonts w:cs="Arial"/>
          <w:sz w:val="20"/>
        </w:rPr>
      </w:pPr>
      <w:r w:rsidRPr="00116532">
        <w:rPr>
          <w:rFonts w:cs="Arial"/>
          <w:sz w:val="20"/>
        </w:rPr>
        <w:t xml:space="preserve">CSTE recommends the following case statuses be included in the CDC Print Criteria: </w:t>
      </w:r>
      <w:r w:rsidRPr="00116532">
        <w:rPr>
          <w:rFonts w:cs="Arial"/>
          <w:color w:val="0000FF"/>
          <w:sz w:val="16"/>
        </w:rPr>
        <w:t>(Check all that apply)</w:t>
      </w:r>
    </w:p>
    <w:p w14:paraId="79414C5F" w14:textId="77777777" w:rsidR="00DD736F" w:rsidRPr="00116532" w:rsidRDefault="00356DAC" w:rsidP="00A43B06">
      <w:pPr>
        <w:ind w:left="720"/>
        <w:rPr>
          <w:rFonts w:cs="Arial"/>
          <w:sz w:val="22"/>
          <w:szCs w:val="22"/>
        </w:rPr>
      </w:pPr>
      <w:sdt>
        <w:sdtPr>
          <w:rPr>
            <w:rFonts w:cs="Arial"/>
            <w:sz w:val="22"/>
            <w:szCs w:val="22"/>
          </w:rPr>
          <w:id w:val="176554252"/>
          <w14:checkbox>
            <w14:checked w14:val="0"/>
            <w14:checkedState w14:val="2612" w14:font="ＭＳ ゴシック"/>
            <w14:uncheckedState w14:val="2610" w14:font="ＭＳ ゴシック"/>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Confirmed</w:t>
      </w:r>
    </w:p>
    <w:p w14:paraId="591BC2FC" w14:textId="77777777" w:rsidR="00DD736F" w:rsidRPr="00116532" w:rsidRDefault="00356DAC" w:rsidP="00A43B06">
      <w:pPr>
        <w:ind w:left="720"/>
        <w:rPr>
          <w:rFonts w:cs="Arial"/>
          <w:sz w:val="22"/>
          <w:szCs w:val="22"/>
        </w:rPr>
      </w:pPr>
      <w:sdt>
        <w:sdtPr>
          <w:rPr>
            <w:rFonts w:cs="Arial"/>
            <w:sz w:val="22"/>
            <w:szCs w:val="22"/>
          </w:rPr>
          <w:id w:val="776519908"/>
          <w14:checkbox>
            <w14:checked w14:val="0"/>
            <w14:checkedState w14:val="2612" w14:font="ＭＳ ゴシック"/>
            <w14:uncheckedState w14:val="2610" w14:font="ＭＳ ゴシック"/>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Probable</w:t>
      </w:r>
    </w:p>
    <w:p w14:paraId="19141BBC" w14:textId="77777777" w:rsidR="00DD736F" w:rsidRPr="00116532" w:rsidRDefault="00356DAC" w:rsidP="00A43B06">
      <w:pPr>
        <w:ind w:left="720"/>
        <w:rPr>
          <w:rFonts w:cs="Arial"/>
          <w:sz w:val="22"/>
          <w:szCs w:val="22"/>
        </w:rPr>
      </w:pPr>
      <w:sdt>
        <w:sdtPr>
          <w:rPr>
            <w:rFonts w:cs="Arial"/>
            <w:sz w:val="22"/>
            <w:szCs w:val="22"/>
          </w:rPr>
          <w:id w:val="-729141733"/>
          <w14:checkbox>
            <w14:checked w14:val="0"/>
            <w14:checkedState w14:val="2612" w14:font="ＭＳ ゴシック"/>
            <w14:uncheckedState w14:val="2610" w14:font="ＭＳ ゴシック"/>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Suspect</w:t>
      </w:r>
    </w:p>
    <w:p w14:paraId="3378BB23" w14:textId="77777777" w:rsidR="00DD736F" w:rsidRPr="00A43B06" w:rsidRDefault="00356DAC" w:rsidP="00A43B06">
      <w:pPr>
        <w:ind w:left="720"/>
        <w:rPr>
          <w:rFonts w:cs="Arial"/>
          <w:sz w:val="22"/>
          <w:szCs w:val="22"/>
        </w:rPr>
      </w:pPr>
      <w:sdt>
        <w:sdtPr>
          <w:rPr>
            <w:rFonts w:cs="Arial"/>
            <w:sz w:val="22"/>
            <w:szCs w:val="22"/>
          </w:rPr>
          <w:id w:val="1280918933"/>
          <w14:checkbox>
            <w14:checked w14:val="0"/>
            <w14:checkedState w14:val="2612" w14:font="ＭＳ ゴシック"/>
            <w14:uncheckedState w14:val="2610" w14:font="ＭＳ ゴシック"/>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14:paraId="39AFFE43" w14:textId="77777777" w:rsidR="00DD736F" w:rsidRDefault="00DD736F">
      <w:pPr>
        <w:rPr>
          <w:rFonts w:cs="Arial"/>
          <w:color w:val="000080"/>
          <w:sz w:val="20"/>
        </w:rPr>
      </w:pPr>
    </w:p>
    <w:p w14:paraId="2FBA344C" w14:textId="77777777" w:rsidR="003C29A6" w:rsidRPr="00A43B06" w:rsidRDefault="003C29A6" w:rsidP="00710FC2">
      <w:pPr>
        <w:rPr>
          <w:rFonts w:cs="Arial"/>
          <w:b/>
          <w:bCs/>
          <w:sz w:val="20"/>
          <w:u w:val="single"/>
        </w:rPr>
      </w:pPr>
      <w:r w:rsidRPr="00A43B06">
        <w:rPr>
          <w:rFonts w:cs="Arial"/>
          <w:b/>
          <w:bCs/>
          <w:sz w:val="20"/>
          <w:u w:val="single"/>
        </w:rPr>
        <w:t xml:space="preserve">X. </w:t>
      </w:r>
      <w:r w:rsidR="00186969" w:rsidRPr="00A43B06">
        <w:rPr>
          <w:rFonts w:cs="Arial"/>
          <w:b/>
          <w:bCs/>
          <w:sz w:val="20"/>
          <w:u w:val="single"/>
        </w:rPr>
        <w:t>Revision H</w:t>
      </w:r>
      <w:r w:rsidR="00216462" w:rsidRPr="00A43B06">
        <w:rPr>
          <w:rFonts w:cs="Arial"/>
          <w:b/>
          <w:bCs/>
          <w:sz w:val="20"/>
          <w:u w:val="single"/>
        </w:rPr>
        <w:t>istory</w:t>
      </w:r>
    </w:p>
    <w:p w14:paraId="157506ED" w14:textId="77777777" w:rsidR="003C29A6" w:rsidRPr="00590A08" w:rsidRDefault="003C29A6" w:rsidP="00710FC2">
      <w:pPr>
        <w:rPr>
          <w:rFonts w:cs="Arial"/>
          <w:bCs/>
          <w:color w:val="0000FF"/>
          <w:sz w:val="16"/>
        </w:rPr>
      </w:pPr>
      <w:r w:rsidRPr="00590A08">
        <w:rPr>
          <w:rFonts w:cs="Arial"/>
          <w:bCs/>
          <w:color w:val="0000FF"/>
          <w:sz w:val="16"/>
        </w:rPr>
        <w:t>If you are updating a previously passed position statement (e.g., if you are updating a case definition passed prior to 2016), please provide a short summary</w:t>
      </w:r>
      <w:r w:rsidR="00216462" w:rsidRPr="00590A08">
        <w:rPr>
          <w:rFonts w:cs="Arial"/>
          <w:bCs/>
          <w:color w:val="0000FF"/>
          <w:sz w:val="16"/>
        </w:rPr>
        <w:t xml:space="preserve"> in the table below</w:t>
      </w:r>
      <w:r w:rsidRPr="00590A08">
        <w:rPr>
          <w:rFonts w:cs="Arial"/>
          <w:bCs/>
          <w:color w:val="0000FF"/>
          <w:sz w:val="16"/>
        </w:rPr>
        <w:t xml:space="preserve"> of the substantive changes between the </w:t>
      </w:r>
      <w:r w:rsidR="0038579C" w:rsidRPr="00590A08">
        <w:rPr>
          <w:rFonts w:cs="Arial"/>
          <w:bCs/>
          <w:color w:val="0000FF"/>
          <w:sz w:val="16"/>
        </w:rPr>
        <w:t>most recently passed</w:t>
      </w:r>
      <w:r w:rsidRPr="00590A08">
        <w:rPr>
          <w:rFonts w:cs="Arial"/>
          <w:bCs/>
          <w:color w:val="0000FF"/>
          <w:sz w:val="16"/>
        </w:rPr>
        <w:t xml:space="preserve"> position statement and </w:t>
      </w:r>
      <w:r w:rsidR="0038579C" w:rsidRPr="00590A08">
        <w:rPr>
          <w:rFonts w:cs="Arial"/>
          <w:bCs/>
          <w:color w:val="0000FF"/>
          <w:sz w:val="16"/>
        </w:rPr>
        <w:t xml:space="preserve">your proposed </w:t>
      </w:r>
      <w:r w:rsidRPr="00590A08">
        <w:rPr>
          <w:rFonts w:cs="Arial"/>
          <w:bCs/>
          <w:color w:val="0000FF"/>
          <w:sz w:val="16"/>
        </w:rPr>
        <w:t xml:space="preserve">position statement. Do not list changes to the </w:t>
      </w:r>
      <w:r w:rsidR="0038579C" w:rsidRPr="00590A08">
        <w:rPr>
          <w:rFonts w:cs="Arial"/>
          <w:bCs/>
          <w:color w:val="0000FF"/>
          <w:sz w:val="16"/>
        </w:rPr>
        <w:t>‘</w:t>
      </w:r>
      <w:r w:rsidRPr="00590A08">
        <w:rPr>
          <w:rFonts w:cs="Arial"/>
          <w:bCs/>
          <w:color w:val="0000FF"/>
          <w:sz w:val="16"/>
        </w:rPr>
        <w:t>Statement of the Problem</w:t>
      </w:r>
      <w:r w:rsidR="0038579C" w:rsidRPr="00590A08">
        <w:rPr>
          <w:rFonts w:cs="Arial"/>
          <w:bCs/>
          <w:color w:val="0000FF"/>
          <w:sz w:val="16"/>
        </w:rPr>
        <w:t>’</w:t>
      </w:r>
      <w:r w:rsidRPr="00590A08">
        <w:rPr>
          <w:rFonts w:cs="Arial"/>
          <w:bCs/>
          <w:color w:val="0000FF"/>
          <w:sz w:val="16"/>
        </w:rPr>
        <w:t xml:space="preserve"> or </w:t>
      </w:r>
      <w:r w:rsidR="0038579C" w:rsidRPr="00590A08">
        <w:rPr>
          <w:rFonts w:cs="Arial"/>
          <w:bCs/>
          <w:color w:val="0000FF"/>
          <w:sz w:val="16"/>
        </w:rPr>
        <w:t>‘</w:t>
      </w:r>
      <w:r w:rsidRPr="00590A08">
        <w:rPr>
          <w:rFonts w:cs="Arial"/>
          <w:bCs/>
          <w:color w:val="0000FF"/>
          <w:sz w:val="16"/>
        </w:rPr>
        <w:t>Background and Justification</w:t>
      </w:r>
      <w:r w:rsidR="0038579C" w:rsidRPr="00590A08">
        <w:rPr>
          <w:rFonts w:cs="Arial"/>
          <w:bCs/>
          <w:color w:val="0000FF"/>
          <w:sz w:val="16"/>
        </w:rPr>
        <w:t>’</w:t>
      </w:r>
      <w:r w:rsidRPr="00590A08">
        <w:rPr>
          <w:rFonts w:cs="Arial"/>
          <w:bCs/>
          <w:color w:val="0000FF"/>
          <w:sz w:val="16"/>
        </w:rPr>
        <w:t xml:space="preserve"> sections. </w:t>
      </w:r>
      <w:r w:rsidR="0036038B" w:rsidRPr="00590A08">
        <w:rPr>
          <w:rFonts w:cs="Arial"/>
          <w:bCs/>
          <w:color w:val="0000FF"/>
          <w:sz w:val="16"/>
        </w:rPr>
        <w:t>Revisions listed here should highlight the major changes to the case definition itself. For further information on what to include in this section, contact the CSTE National Office.</w:t>
      </w:r>
    </w:p>
    <w:p w14:paraId="4597783B" w14:textId="77777777" w:rsidR="0036038B" w:rsidRDefault="0036038B" w:rsidP="00710FC2">
      <w:pPr>
        <w:rPr>
          <w:rFonts w:cs="Arial"/>
          <w:b/>
          <w:bCs/>
          <w:sz w:val="20"/>
        </w:rPr>
      </w:pPr>
    </w:p>
    <w:p w14:paraId="5EEC49DF" w14:textId="77777777" w:rsidR="0036038B" w:rsidRPr="00590A08" w:rsidRDefault="0036038B" w:rsidP="00710FC2">
      <w:pPr>
        <w:rPr>
          <w:rFonts w:cs="Arial"/>
          <w:bCs/>
          <w:color w:val="0000FF"/>
          <w:sz w:val="16"/>
        </w:rPr>
      </w:pPr>
      <w:r w:rsidRPr="00590A08">
        <w:rPr>
          <w:rFonts w:cs="Arial"/>
          <w:bCs/>
          <w:color w:val="0000FF"/>
          <w:sz w:val="16"/>
        </w:rPr>
        <w:t xml:space="preserve">E.g., </w:t>
      </w:r>
      <w:proofErr w:type="gramStart"/>
      <w:r w:rsidRPr="00590A08">
        <w:rPr>
          <w:rFonts w:cs="Arial"/>
          <w:bCs/>
          <w:color w:val="0000FF"/>
          <w:sz w:val="16"/>
        </w:rPr>
        <w:t>If</w:t>
      </w:r>
      <w:proofErr w:type="gramEnd"/>
      <w:r w:rsidRPr="00590A08">
        <w:rPr>
          <w:rFonts w:cs="Arial"/>
          <w:bCs/>
          <w:color w:val="0000FF"/>
          <w:sz w:val="16"/>
        </w:rPr>
        <w:t xml:space="preserve"> adding a condition to the Nationally </w:t>
      </w:r>
      <w:proofErr w:type="spellStart"/>
      <w:r w:rsidRPr="00590A08">
        <w:rPr>
          <w:rFonts w:cs="Arial"/>
          <w:bCs/>
          <w:color w:val="0000FF"/>
          <w:sz w:val="16"/>
        </w:rPr>
        <w:t>Notifiable</w:t>
      </w:r>
      <w:proofErr w:type="spellEnd"/>
      <w:r w:rsidRPr="00590A08">
        <w:rPr>
          <w:rFonts w:cs="Arial"/>
          <w:bCs/>
          <w:color w:val="0000FF"/>
          <w:sz w:val="16"/>
        </w:rPr>
        <w:t xml:space="preserve"> Condition List</w:t>
      </w:r>
      <w:r w:rsidR="00743967">
        <w:rPr>
          <w:rFonts w:cs="Arial"/>
          <w:bCs/>
          <w:color w:val="0000FF"/>
          <w:sz w:val="16"/>
        </w:rPr>
        <w:t xml:space="preserve"> via NNC Recommendation Request</w:t>
      </w:r>
      <w:r w:rsidRPr="00590A08">
        <w:rPr>
          <w:rFonts w:cs="Arial"/>
          <w:bCs/>
          <w:color w:val="0000FF"/>
          <w:sz w:val="16"/>
        </w:rPr>
        <w:t>, specify that here.</w:t>
      </w:r>
    </w:p>
    <w:p w14:paraId="29DAD312" w14:textId="77777777" w:rsidR="0036038B" w:rsidRPr="00590A08" w:rsidRDefault="0036038B" w:rsidP="00710FC2">
      <w:pPr>
        <w:rPr>
          <w:rFonts w:cs="Arial"/>
          <w:bCs/>
          <w:color w:val="0000FF"/>
          <w:sz w:val="16"/>
        </w:rPr>
      </w:pPr>
      <w:r w:rsidRPr="00590A08">
        <w:rPr>
          <w:rFonts w:cs="Arial"/>
          <w:bCs/>
          <w:color w:val="0000FF"/>
          <w:sz w:val="16"/>
        </w:rPr>
        <w:t>If a certain lab test is now routinely used to identify cases, specify that here.</w:t>
      </w:r>
    </w:p>
    <w:p w14:paraId="4AE011F6" w14:textId="77777777" w:rsidR="0036038B" w:rsidRDefault="00362856" w:rsidP="00710FC2">
      <w:pPr>
        <w:rPr>
          <w:rFonts w:cs="Arial"/>
          <w:bCs/>
          <w:color w:val="0000FF"/>
          <w:sz w:val="16"/>
        </w:rPr>
      </w:pPr>
      <w:r w:rsidRPr="00590A08">
        <w:rPr>
          <w:rFonts w:cs="Arial"/>
          <w:bCs/>
          <w:color w:val="0000FF"/>
          <w:sz w:val="16"/>
        </w:rPr>
        <w:t xml:space="preserve">Any updates to Table VI and/or Table VII </w:t>
      </w:r>
      <w:r w:rsidR="00743967">
        <w:rPr>
          <w:rFonts w:cs="Arial"/>
          <w:bCs/>
          <w:color w:val="0000FF"/>
          <w:sz w:val="16"/>
        </w:rPr>
        <w:t xml:space="preserve">in the Technical Supplement </w:t>
      </w:r>
      <w:r w:rsidRPr="00590A08">
        <w:rPr>
          <w:rFonts w:cs="Arial"/>
          <w:bCs/>
          <w:color w:val="0000FF"/>
          <w:sz w:val="16"/>
        </w:rPr>
        <w:t>should be specified here.</w:t>
      </w:r>
      <w:r w:rsidR="00743967">
        <w:rPr>
          <w:rFonts w:cs="Arial"/>
          <w:bCs/>
          <w:color w:val="0000FF"/>
          <w:sz w:val="16"/>
        </w:rPr>
        <w:t xml:space="preserve"> As the Technical Supplement is due at a later date, the revision history may be updated after position statement submission. </w:t>
      </w:r>
    </w:p>
    <w:p w14:paraId="111DDB98" w14:textId="77777777" w:rsidR="00590A08" w:rsidRDefault="00590A08" w:rsidP="00710FC2">
      <w:pPr>
        <w:rPr>
          <w:rFonts w:cs="Arial"/>
          <w:bCs/>
          <w:color w:val="0000FF"/>
          <w:sz w:val="16"/>
        </w:rPr>
      </w:pPr>
    </w:p>
    <w:p w14:paraId="417E05CC" w14:textId="77777777" w:rsidR="00590A08" w:rsidRPr="00590A08" w:rsidRDefault="00590A08" w:rsidP="00710FC2">
      <w:pPr>
        <w:rPr>
          <w:rFonts w:cs="Arial"/>
          <w:bCs/>
          <w:color w:val="0000FF"/>
          <w:sz w:val="16"/>
        </w:rPr>
      </w:pPr>
      <w:r>
        <w:rPr>
          <w:rFonts w:cs="Arial"/>
          <w:bCs/>
          <w:color w:val="0000FF"/>
          <w:sz w:val="16"/>
        </w:rPr>
        <w:t>List the position statement ID of the statement you are updating in ‘Position Statement ID’ column. Specify the section of the statement (e.g., Statement of the Desired action(s) to be taken, Table VI-B, etc.) you are updating in ‘Section of Document’ column. Briefly describe the revision and why you are revising that section of the document in ‘Revision Description’ column. Example table is shown below.</w:t>
      </w:r>
    </w:p>
    <w:p w14:paraId="1AB14A10" w14:textId="77777777" w:rsidR="003C29A6" w:rsidRDefault="003C29A6" w:rsidP="00710FC2">
      <w:pPr>
        <w:rPr>
          <w:rFonts w:cs="Arial"/>
          <w:b/>
          <w:bCs/>
          <w:sz w:val="20"/>
        </w:rPr>
      </w:pPr>
    </w:p>
    <w:tbl>
      <w:tblPr>
        <w:tblStyle w:val="TableGrid"/>
        <w:tblW w:w="0" w:type="auto"/>
        <w:tblLook w:val="04A0" w:firstRow="1" w:lastRow="0" w:firstColumn="1" w:lastColumn="0" w:noHBand="0" w:noVBand="1"/>
      </w:tblPr>
      <w:tblGrid>
        <w:gridCol w:w="1310"/>
        <w:gridCol w:w="3327"/>
        <w:gridCol w:w="2444"/>
      </w:tblGrid>
      <w:tr w:rsidR="00216462" w14:paraId="22600FA9" w14:textId="77777777" w:rsidTr="00C14CDE">
        <w:tc>
          <w:tcPr>
            <w:tcW w:w="1310" w:type="dxa"/>
            <w:tcBorders>
              <w:top w:val="single" w:sz="4" w:space="0" w:color="auto"/>
              <w:left w:val="single" w:sz="4" w:space="0" w:color="auto"/>
              <w:bottom w:val="single" w:sz="4" w:space="0" w:color="auto"/>
              <w:right w:val="single" w:sz="4" w:space="0" w:color="auto"/>
            </w:tcBorders>
            <w:hideMark/>
          </w:tcPr>
          <w:p w14:paraId="1E731152" w14:textId="77777777" w:rsidR="00216462" w:rsidRPr="00186969" w:rsidRDefault="00216462">
            <w:pPr>
              <w:rPr>
                <w:rFonts w:asciiTheme="minorHAnsi" w:hAnsiTheme="minorHAnsi"/>
                <w:snapToGrid/>
                <w:sz w:val="20"/>
              </w:rPr>
            </w:pPr>
            <w:r w:rsidRPr="00186969">
              <w:rPr>
                <w:sz w:val="20"/>
              </w:rPr>
              <w:t xml:space="preserve">Position Statement ID </w:t>
            </w:r>
          </w:p>
        </w:tc>
        <w:tc>
          <w:tcPr>
            <w:tcW w:w="3327" w:type="dxa"/>
            <w:tcBorders>
              <w:top w:val="single" w:sz="4" w:space="0" w:color="auto"/>
              <w:left w:val="single" w:sz="4" w:space="0" w:color="auto"/>
              <w:bottom w:val="single" w:sz="4" w:space="0" w:color="auto"/>
              <w:right w:val="single" w:sz="4" w:space="0" w:color="auto"/>
            </w:tcBorders>
            <w:hideMark/>
          </w:tcPr>
          <w:p w14:paraId="3F6C3189" w14:textId="77777777" w:rsidR="00216462" w:rsidRPr="00186969" w:rsidRDefault="00216462">
            <w:pPr>
              <w:rPr>
                <w:sz w:val="20"/>
              </w:rPr>
            </w:pPr>
            <w:r w:rsidRPr="00186969">
              <w:rPr>
                <w:sz w:val="20"/>
              </w:rPr>
              <w:t>Section of Document</w:t>
            </w:r>
          </w:p>
        </w:tc>
        <w:tc>
          <w:tcPr>
            <w:tcW w:w="2444" w:type="dxa"/>
            <w:tcBorders>
              <w:top w:val="single" w:sz="4" w:space="0" w:color="auto"/>
              <w:left w:val="single" w:sz="4" w:space="0" w:color="auto"/>
              <w:bottom w:val="single" w:sz="4" w:space="0" w:color="auto"/>
              <w:right w:val="single" w:sz="4" w:space="0" w:color="auto"/>
            </w:tcBorders>
            <w:hideMark/>
          </w:tcPr>
          <w:p w14:paraId="34B517D5" w14:textId="77777777" w:rsidR="00216462" w:rsidRPr="00186969" w:rsidRDefault="00216462">
            <w:pPr>
              <w:rPr>
                <w:sz w:val="20"/>
              </w:rPr>
            </w:pPr>
            <w:r w:rsidRPr="00186969">
              <w:rPr>
                <w:sz w:val="20"/>
              </w:rPr>
              <w:t>Revision Description</w:t>
            </w:r>
          </w:p>
        </w:tc>
      </w:tr>
      <w:tr w:rsidR="00216462" w14:paraId="07EB37DF" w14:textId="77777777" w:rsidTr="00C14CDE">
        <w:tc>
          <w:tcPr>
            <w:tcW w:w="1310" w:type="dxa"/>
            <w:tcBorders>
              <w:top w:val="single" w:sz="4" w:space="0" w:color="auto"/>
              <w:left w:val="single" w:sz="4" w:space="0" w:color="auto"/>
              <w:bottom w:val="single" w:sz="4" w:space="0" w:color="auto"/>
              <w:right w:val="single" w:sz="4" w:space="0" w:color="auto"/>
            </w:tcBorders>
            <w:hideMark/>
          </w:tcPr>
          <w:p w14:paraId="5A459298" w14:textId="77777777" w:rsidR="00216462" w:rsidRPr="00186969" w:rsidRDefault="00216462">
            <w:pPr>
              <w:rPr>
                <w:color w:val="0000FF"/>
                <w:sz w:val="20"/>
              </w:rPr>
            </w:pPr>
            <w:r w:rsidRPr="00186969">
              <w:rPr>
                <w:color w:val="0000FF"/>
                <w:sz w:val="20"/>
              </w:rPr>
              <w:t>11-ID-01</w:t>
            </w:r>
          </w:p>
        </w:tc>
        <w:tc>
          <w:tcPr>
            <w:tcW w:w="3327" w:type="dxa"/>
            <w:tcBorders>
              <w:top w:val="single" w:sz="4" w:space="0" w:color="auto"/>
              <w:left w:val="single" w:sz="4" w:space="0" w:color="auto"/>
              <w:bottom w:val="single" w:sz="4" w:space="0" w:color="auto"/>
              <w:right w:val="single" w:sz="4" w:space="0" w:color="auto"/>
            </w:tcBorders>
            <w:hideMark/>
          </w:tcPr>
          <w:p w14:paraId="3A15C702" w14:textId="77777777" w:rsidR="00216462" w:rsidRPr="00186969" w:rsidRDefault="00A028FA">
            <w:pPr>
              <w:rPr>
                <w:color w:val="0000FF"/>
                <w:sz w:val="20"/>
              </w:rPr>
            </w:pPr>
            <w:r>
              <w:rPr>
                <w:color w:val="0000FF"/>
                <w:sz w:val="20"/>
              </w:rPr>
              <w:t>Statement of the desired a</w:t>
            </w:r>
            <w:r w:rsidR="00216462" w:rsidRPr="00186969">
              <w:rPr>
                <w:color w:val="0000FF"/>
                <w:sz w:val="20"/>
              </w:rPr>
              <w:t>ction</w:t>
            </w:r>
            <w:r>
              <w:rPr>
                <w:color w:val="0000FF"/>
                <w:sz w:val="20"/>
              </w:rPr>
              <w:t>(</w:t>
            </w:r>
            <w:r w:rsidR="00216462" w:rsidRPr="00186969">
              <w:rPr>
                <w:color w:val="0000FF"/>
                <w:sz w:val="20"/>
              </w:rPr>
              <w:t>s</w:t>
            </w:r>
            <w:r>
              <w:rPr>
                <w:color w:val="0000FF"/>
                <w:sz w:val="20"/>
              </w:rPr>
              <w:t>)</w:t>
            </w:r>
            <w:r w:rsidR="00216462" w:rsidRPr="00186969">
              <w:rPr>
                <w:color w:val="0000FF"/>
                <w:sz w:val="20"/>
              </w:rPr>
              <w:t xml:space="preserve"> to be taken</w:t>
            </w:r>
          </w:p>
        </w:tc>
        <w:tc>
          <w:tcPr>
            <w:tcW w:w="2444" w:type="dxa"/>
            <w:tcBorders>
              <w:top w:val="single" w:sz="4" w:space="0" w:color="auto"/>
              <w:left w:val="single" w:sz="4" w:space="0" w:color="auto"/>
              <w:bottom w:val="single" w:sz="4" w:space="0" w:color="auto"/>
              <w:right w:val="single" w:sz="4" w:space="0" w:color="auto"/>
            </w:tcBorders>
            <w:hideMark/>
          </w:tcPr>
          <w:p w14:paraId="70805FE1" w14:textId="77777777" w:rsidR="00216462" w:rsidRPr="00186969" w:rsidRDefault="00216462">
            <w:pPr>
              <w:rPr>
                <w:color w:val="0000FF"/>
                <w:sz w:val="20"/>
              </w:rPr>
            </w:pPr>
            <w:r w:rsidRPr="00186969">
              <w:rPr>
                <w:color w:val="0000FF"/>
                <w:sz w:val="20"/>
              </w:rPr>
              <w:t>ADDED XYZ condition to the NNC list</w:t>
            </w:r>
          </w:p>
        </w:tc>
      </w:tr>
      <w:tr w:rsidR="00216462" w14:paraId="218C86BB" w14:textId="77777777" w:rsidTr="00C14CDE">
        <w:tc>
          <w:tcPr>
            <w:tcW w:w="1310" w:type="dxa"/>
            <w:tcBorders>
              <w:top w:val="single" w:sz="4" w:space="0" w:color="auto"/>
              <w:left w:val="single" w:sz="4" w:space="0" w:color="auto"/>
              <w:bottom w:val="single" w:sz="4" w:space="0" w:color="auto"/>
              <w:right w:val="single" w:sz="4" w:space="0" w:color="auto"/>
            </w:tcBorders>
            <w:hideMark/>
          </w:tcPr>
          <w:p w14:paraId="65CB26AC" w14:textId="77777777" w:rsidR="00216462" w:rsidRPr="00186969" w:rsidRDefault="00216462">
            <w:pPr>
              <w:rPr>
                <w:color w:val="0000FF"/>
                <w:sz w:val="20"/>
              </w:rPr>
            </w:pPr>
            <w:r w:rsidRPr="00186969">
              <w:rPr>
                <w:color w:val="0000FF"/>
                <w:sz w:val="20"/>
              </w:rPr>
              <w:t>11-ID-01</w:t>
            </w:r>
          </w:p>
        </w:tc>
        <w:tc>
          <w:tcPr>
            <w:tcW w:w="3327" w:type="dxa"/>
            <w:tcBorders>
              <w:top w:val="single" w:sz="4" w:space="0" w:color="auto"/>
              <w:left w:val="single" w:sz="4" w:space="0" w:color="auto"/>
              <w:bottom w:val="single" w:sz="4" w:space="0" w:color="auto"/>
              <w:right w:val="single" w:sz="4" w:space="0" w:color="auto"/>
            </w:tcBorders>
            <w:hideMark/>
          </w:tcPr>
          <w:p w14:paraId="3D978B52" w14:textId="77777777" w:rsidR="00216462" w:rsidRPr="00186969" w:rsidRDefault="00216462">
            <w:pPr>
              <w:rPr>
                <w:color w:val="0000FF"/>
                <w:sz w:val="20"/>
              </w:rPr>
            </w:pPr>
            <w:r w:rsidRPr="00186969">
              <w:rPr>
                <w:color w:val="0000FF"/>
                <w:sz w:val="20"/>
              </w:rPr>
              <w:t>Table VII-B</w:t>
            </w:r>
            <w:r w:rsidR="00186969" w:rsidRPr="00186969">
              <w:rPr>
                <w:color w:val="0000FF"/>
                <w:sz w:val="20"/>
              </w:rPr>
              <w:t xml:space="preserve"> - Confirmed</w:t>
            </w:r>
          </w:p>
        </w:tc>
        <w:tc>
          <w:tcPr>
            <w:tcW w:w="2444" w:type="dxa"/>
            <w:tcBorders>
              <w:top w:val="single" w:sz="4" w:space="0" w:color="auto"/>
              <w:left w:val="single" w:sz="4" w:space="0" w:color="auto"/>
              <w:bottom w:val="single" w:sz="4" w:space="0" w:color="auto"/>
              <w:right w:val="single" w:sz="4" w:space="0" w:color="auto"/>
            </w:tcBorders>
            <w:hideMark/>
          </w:tcPr>
          <w:p w14:paraId="79C8A5C6" w14:textId="77777777" w:rsidR="00216462" w:rsidRPr="00186969" w:rsidRDefault="00216462" w:rsidP="00186969">
            <w:pPr>
              <w:rPr>
                <w:color w:val="0000FF"/>
                <w:sz w:val="20"/>
              </w:rPr>
            </w:pPr>
            <w:r w:rsidRPr="00186969">
              <w:rPr>
                <w:color w:val="0000FF"/>
                <w:sz w:val="20"/>
              </w:rPr>
              <w:t xml:space="preserve">EDITED lab </w:t>
            </w:r>
            <w:r w:rsidR="00186969" w:rsidRPr="00186969">
              <w:rPr>
                <w:color w:val="0000FF"/>
                <w:sz w:val="20"/>
              </w:rPr>
              <w:t>evidence</w:t>
            </w:r>
            <w:r w:rsidRPr="00186969">
              <w:rPr>
                <w:color w:val="0000FF"/>
                <w:sz w:val="20"/>
              </w:rPr>
              <w:t xml:space="preserve"> to include XYZ test</w:t>
            </w:r>
          </w:p>
        </w:tc>
      </w:tr>
      <w:tr w:rsidR="00216462" w14:paraId="3EBDBA20" w14:textId="77777777" w:rsidTr="00C14CDE">
        <w:tc>
          <w:tcPr>
            <w:tcW w:w="1310" w:type="dxa"/>
            <w:tcBorders>
              <w:top w:val="single" w:sz="4" w:space="0" w:color="auto"/>
              <w:left w:val="single" w:sz="4" w:space="0" w:color="auto"/>
              <w:bottom w:val="single" w:sz="4" w:space="0" w:color="auto"/>
              <w:right w:val="single" w:sz="4" w:space="0" w:color="auto"/>
            </w:tcBorders>
            <w:hideMark/>
          </w:tcPr>
          <w:p w14:paraId="271979B2" w14:textId="77777777" w:rsidR="00216462" w:rsidRPr="00186969" w:rsidRDefault="00216462">
            <w:pPr>
              <w:rPr>
                <w:color w:val="0000FF"/>
                <w:sz w:val="20"/>
              </w:rPr>
            </w:pPr>
            <w:r w:rsidRPr="00186969">
              <w:rPr>
                <w:color w:val="0000FF"/>
                <w:sz w:val="20"/>
              </w:rPr>
              <w:t>11-ID-01</w:t>
            </w:r>
          </w:p>
        </w:tc>
        <w:tc>
          <w:tcPr>
            <w:tcW w:w="3327" w:type="dxa"/>
            <w:tcBorders>
              <w:top w:val="single" w:sz="4" w:space="0" w:color="auto"/>
              <w:left w:val="single" w:sz="4" w:space="0" w:color="auto"/>
              <w:bottom w:val="single" w:sz="4" w:space="0" w:color="auto"/>
              <w:right w:val="single" w:sz="4" w:space="0" w:color="auto"/>
            </w:tcBorders>
            <w:hideMark/>
          </w:tcPr>
          <w:p w14:paraId="175E5943" w14:textId="77777777" w:rsidR="00216462" w:rsidRPr="00186969" w:rsidRDefault="00216462">
            <w:pPr>
              <w:rPr>
                <w:color w:val="0000FF"/>
                <w:sz w:val="20"/>
              </w:rPr>
            </w:pPr>
            <w:r w:rsidRPr="00186969">
              <w:rPr>
                <w:color w:val="0000FF"/>
                <w:sz w:val="20"/>
              </w:rPr>
              <w:t>Table VII-B</w:t>
            </w:r>
            <w:r w:rsidR="00186969" w:rsidRPr="00186969">
              <w:rPr>
                <w:color w:val="0000FF"/>
                <w:sz w:val="20"/>
              </w:rPr>
              <w:t xml:space="preserve"> - Confirmed</w:t>
            </w:r>
          </w:p>
        </w:tc>
        <w:tc>
          <w:tcPr>
            <w:tcW w:w="2444" w:type="dxa"/>
            <w:tcBorders>
              <w:top w:val="single" w:sz="4" w:space="0" w:color="auto"/>
              <w:left w:val="single" w:sz="4" w:space="0" w:color="auto"/>
              <w:bottom w:val="single" w:sz="4" w:space="0" w:color="auto"/>
              <w:right w:val="single" w:sz="4" w:space="0" w:color="auto"/>
            </w:tcBorders>
            <w:hideMark/>
          </w:tcPr>
          <w:p w14:paraId="199330A4" w14:textId="77777777" w:rsidR="00216462" w:rsidRPr="00186969" w:rsidRDefault="00216462">
            <w:pPr>
              <w:rPr>
                <w:color w:val="0000FF"/>
                <w:sz w:val="20"/>
              </w:rPr>
            </w:pPr>
            <w:r w:rsidRPr="00186969">
              <w:rPr>
                <w:color w:val="0000FF"/>
                <w:sz w:val="20"/>
              </w:rPr>
              <w:t>DELETED ABC lab test (not in use)</w:t>
            </w:r>
          </w:p>
        </w:tc>
      </w:tr>
    </w:tbl>
    <w:p w14:paraId="0F9A4075" w14:textId="77777777" w:rsidR="007D61EE" w:rsidRDefault="007D61EE" w:rsidP="00710FC2">
      <w:pPr>
        <w:rPr>
          <w:rFonts w:cs="Arial"/>
          <w:b/>
          <w:bCs/>
          <w:sz w:val="20"/>
        </w:rPr>
      </w:pPr>
    </w:p>
    <w:p w14:paraId="2BA79263" w14:textId="77777777" w:rsidR="007D61EE" w:rsidRDefault="007D61EE" w:rsidP="00710FC2">
      <w:pPr>
        <w:rPr>
          <w:rFonts w:cs="Arial"/>
          <w:b/>
          <w:bCs/>
          <w:sz w:val="20"/>
        </w:rPr>
      </w:pPr>
    </w:p>
    <w:p w14:paraId="56A79730" w14:textId="77777777" w:rsidR="00710FC2" w:rsidRPr="00A43B06" w:rsidRDefault="00260E6B" w:rsidP="00710FC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p w14:paraId="765FE141" w14:textId="77777777" w:rsidR="00710FC2" w:rsidRPr="006B239F" w:rsidRDefault="0007034E" w:rsidP="00710FC2">
      <w:pPr>
        <w:rPr>
          <w:rFonts w:cs="Arial"/>
          <w:color w:val="0000FF"/>
          <w:sz w:val="20"/>
        </w:rPr>
      </w:pPr>
      <w:r w:rsidRPr="006B239F">
        <w:rPr>
          <w:color w:val="0000FF"/>
          <w:sz w:val="16"/>
        </w:rPr>
        <w:t>Where appropriate, include references to prior CSTE position statements.</w:t>
      </w:r>
      <w:r w:rsidR="00710FC2" w:rsidRPr="006B239F">
        <w:rPr>
          <w:rFonts w:cs="Arial"/>
          <w:iCs/>
          <w:color w:val="0000FF"/>
          <w:sz w:val="16"/>
        </w:rPr>
        <w:t xml:space="preserve"> </w:t>
      </w:r>
    </w:p>
    <w:p w14:paraId="57516C21" w14:textId="77777777" w:rsidR="00EF721F" w:rsidRDefault="004E064B">
      <w:pPr>
        <w:rPr>
          <w:rFonts w:cs="Arial"/>
          <w:b/>
          <w:bCs/>
          <w:sz w:val="20"/>
        </w:rPr>
      </w:pPr>
      <w:r w:rsidRPr="00D21D76">
        <w:rPr>
          <w:rFonts w:cs="Arial"/>
          <w:color w:val="000080"/>
          <w:sz w:val="20"/>
        </w:rPr>
        <w:fldChar w:fldCharType="begin">
          <w:ffData>
            <w:name w:val="Text22"/>
            <w:enabled/>
            <w:calcOnExit w:val="0"/>
            <w:textInput/>
          </w:ffData>
        </w:fldChar>
      </w:r>
      <w:r w:rsidR="00710FC2"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Pr="00D21D76">
        <w:rPr>
          <w:rFonts w:cs="Arial"/>
          <w:color w:val="000080"/>
          <w:sz w:val="20"/>
        </w:rPr>
        <w:fldChar w:fldCharType="end"/>
      </w:r>
    </w:p>
    <w:p w14:paraId="69AE0F05" w14:textId="77777777" w:rsidR="00EF721F" w:rsidRDefault="00EF721F">
      <w:pPr>
        <w:rPr>
          <w:rFonts w:cs="Arial"/>
          <w:b/>
          <w:bCs/>
          <w:sz w:val="20"/>
        </w:rPr>
      </w:pPr>
    </w:p>
    <w:p w14:paraId="55831545" w14:textId="77777777" w:rsidR="00DD736F" w:rsidRDefault="00DD736F">
      <w:pPr>
        <w:rPr>
          <w:rFonts w:cs="Arial"/>
          <w:b/>
          <w:bCs/>
          <w:sz w:val="20"/>
        </w:rPr>
      </w:pPr>
    </w:p>
    <w:p w14:paraId="20D3EBD5" w14:textId="77777777"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14:paraId="7D0B1634" w14:textId="77777777" w:rsidR="00A028FA" w:rsidRDefault="00A028FA">
      <w:pPr>
        <w:rPr>
          <w:rFonts w:cs="Arial"/>
          <w:sz w:val="20"/>
        </w:rPr>
      </w:pPr>
    </w:p>
    <w:p w14:paraId="2D5FC233" w14:textId="77777777" w:rsidR="004B2DEB" w:rsidRPr="00116532" w:rsidRDefault="00AB400B" w:rsidP="00A43B06">
      <w:pPr>
        <w:rPr>
          <w:rFonts w:cs="Arial"/>
          <w:b/>
          <w:sz w:val="20"/>
        </w:rPr>
      </w:pPr>
      <w:r w:rsidRPr="00116532">
        <w:rPr>
          <w:rFonts w:cs="Arial"/>
          <w:b/>
          <w:sz w:val="20"/>
        </w:rPr>
        <w:t>Subject Matter Expert (SME) Consultants</w:t>
      </w:r>
      <w:r w:rsidR="004B2DEB" w:rsidRPr="00116532">
        <w:rPr>
          <w:rFonts w:cs="Arial"/>
          <w:b/>
          <w:sz w:val="20"/>
        </w:rPr>
        <w:t xml:space="preserve">: </w:t>
      </w:r>
      <w:r w:rsidR="004B2DEB" w:rsidRPr="00116532">
        <w:rPr>
          <w:rFonts w:cs="Arial"/>
          <w:color w:val="0000FF"/>
          <w:sz w:val="16"/>
        </w:rPr>
        <w:t xml:space="preserve">List names and contact information for any SME consultants </w:t>
      </w:r>
      <w:r w:rsidR="008104BB" w:rsidRPr="00116532">
        <w:rPr>
          <w:rFonts w:cs="Arial"/>
          <w:color w:val="0000FF"/>
          <w:sz w:val="16"/>
        </w:rPr>
        <w:t xml:space="preserve">(e.g., CDC staff) </w:t>
      </w:r>
      <w:r w:rsidR="004B2DEB" w:rsidRPr="00116532">
        <w:rPr>
          <w:rFonts w:cs="Arial"/>
          <w:color w:val="0000FF"/>
          <w:sz w:val="16"/>
        </w:rPr>
        <w:t>who advised authors in the development of this position statement. If a SME consultant is listed upon position statement submission to the CSTE National Office, that SME consultant will be allowed entry to voting sessions at the CSTE Annual Conference.</w:t>
      </w:r>
    </w:p>
    <w:p w14:paraId="4DA9FB5D" w14:textId="77777777" w:rsidR="004B2DEB" w:rsidRPr="00116532" w:rsidRDefault="004B2DEB" w:rsidP="00A43B06">
      <w:pPr>
        <w:rPr>
          <w:rFonts w:cs="Arial"/>
          <w:color w:val="0000FF"/>
          <w:sz w:val="16"/>
        </w:rPr>
      </w:pPr>
    </w:p>
    <w:p w14:paraId="0D1CFAA7" w14:textId="77777777" w:rsidR="00DD736F" w:rsidRPr="00116532" w:rsidRDefault="00DD736F" w:rsidP="00A43B06">
      <w:pPr>
        <w:rPr>
          <w:rFonts w:cs="Arial"/>
          <w:color w:val="0000FF"/>
          <w:sz w:val="16"/>
        </w:rPr>
      </w:pPr>
    </w:p>
    <w:p w14:paraId="2BC8804E" w14:textId="77777777" w:rsidR="00AB400B" w:rsidRPr="00116532" w:rsidRDefault="00AB400B" w:rsidP="00A43B06">
      <w:pPr>
        <w:rPr>
          <w:rFonts w:cs="Arial"/>
          <w:color w:val="000080"/>
          <w:sz w:val="20"/>
        </w:rPr>
      </w:pPr>
      <w:r w:rsidRPr="00116532">
        <w:rPr>
          <w:rFonts w:cs="Arial"/>
          <w:color w:val="0000FF"/>
          <w:sz w:val="20"/>
        </w:rPr>
        <w:t>(1)</w:t>
      </w:r>
      <w:r w:rsidRPr="00116532">
        <w:rPr>
          <w:rFonts w:cs="Arial"/>
          <w:color w:val="0000FF"/>
          <w:sz w:val="20"/>
        </w:rPr>
        <w:tab/>
      </w:r>
      <w:r w:rsidRPr="00116532">
        <w:rPr>
          <w:rFonts w:cs="Arial"/>
          <w:color w:val="000080"/>
          <w:sz w:val="20"/>
        </w:rPr>
        <w:fldChar w:fldCharType="begin">
          <w:ffData>
            <w:name w:val="Text16"/>
            <w:enabled/>
            <w:calcOnExit w:val="0"/>
            <w:textInput/>
          </w:ffData>
        </w:fldChar>
      </w:r>
      <w:r w:rsidRPr="00116532">
        <w:rPr>
          <w:rFonts w:cs="Arial"/>
          <w:color w:val="0000FF"/>
          <w:sz w:val="20"/>
        </w:rPr>
        <w:instrText xml:space="preserve"> FORMTEXT </w:instrText>
      </w:r>
      <w:r w:rsidRPr="00116532">
        <w:rPr>
          <w:rFonts w:cs="Arial"/>
          <w:color w:val="000080"/>
          <w:sz w:val="20"/>
        </w:rPr>
      </w:r>
      <w:r w:rsidRPr="00116532">
        <w:rPr>
          <w:rFonts w:cs="Arial"/>
          <w:color w:val="000080"/>
          <w:sz w:val="20"/>
        </w:rPr>
        <w:fldChar w:fldCharType="separate"/>
      </w:r>
      <w:r w:rsidRPr="00116532">
        <w:rPr>
          <w:rFonts w:cs="Arial"/>
          <w:noProof/>
          <w:color w:val="000080"/>
          <w:sz w:val="20"/>
        </w:rPr>
        <w:t> </w:t>
      </w:r>
      <w:r w:rsidRPr="00116532">
        <w:rPr>
          <w:rFonts w:cs="Arial"/>
          <w:noProof/>
          <w:color w:val="000080"/>
          <w:sz w:val="20"/>
        </w:rPr>
        <w:t> </w:t>
      </w:r>
      <w:r w:rsidRPr="00116532">
        <w:rPr>
          <w:rFonts w:cs="Arial"/>
          <w:noProof/>
          <w:color w:val="000080"/>
          <w:sz w:val="20"/>
        </w:rPr>
        <w:t> </w:t>
      </w:r>
      <w:r w:rsidRPr="00116532">
        <w:rPr>
          <w:rFonts w:cs="Arial"/>
          <w:noProof/>
          <w:color w:val="000080"/>
          <w:sz w:val="20"/>
        </w:rPr>
        <w:t> </w:t>
      </w:r>
      <w:r w:rsidRPr="00116532">
        <w:rPr>
          <w:rFonts w:cs="Arial"/>
          <w:noProof/>
          <w:color w:val="000080"/>
          <w:sz w:val="20"/>
        </w:rPr>
        <w:t> </w:t>
      </w:r>
      <w:r w:rsidRPr="00116532">
        <w:rPr>
          <w:rFonts w:cs="Arial"/>
          <w:color w:val="000080"/>
          <w:sz w:val="20"/>
        </w:rPr>
        <w:fldChar w:fldCharType="end"/>
      </w:r>
    </w:p>
    <w:p w14:paraId="45EF0D8C" w14:textId="77777777" w:rsidR="00AB400B" w:rsidRPr="00116532" w:rsidRDefault="00AB400B" w:rsidP="00A43B06">
      <w:pPr>
        <w:rPr>
          <w:rFonts w:cs="Arial"/>
          <w:color w:val="0000FF"/>
          <w:sz w:val="20"/>
        </w:rPr>
      </w:pPr>
      <w:r w:rsidRPr="00116532">
        <w:rPr>
          <w:rFonts w:cs="Arial"/>
          <w:color w:val="0000FF"/>
          <w:sz w:val="20"/>
        </w:rPr>
        <w:tab/>
      </w:r>
      <w:r w:rsidRPr="00116532">
        <w:rPr>
          <w:rFonts w:cs="Arial"/>
          <w:color w:val="0000FF"/>
          <w:sz w:val="16"/>
        </w:rPr>
        <w:t>SME Full Name</w:t>
      </w:r>
    </w:p>
    <w:p w14:paraId="7EE78C32" w14:textId="77777777" w:rsidR="00AB400B" w:rsidRPr="00116532" w:rsidRDefault="00AB400B" w:rsidP="00A43B06">
      <w:pPr>
        <w:rPr>
          <w:rFonts w:cs="Arial"/>
          <w:color w:val="0000FF"/>
          <w:sz w:val="20"/>
        </w:rPr>
      </w:pPr>
    </w:p>
    <w:p w14:paraId="13FA604A" w14:textId="77777777" w:rsidR="00AB400B" w:rsidRPr="00116532" w:rsidRDefault="00AB400B" w:rsidP="00A43B06">
      <w:pPr>
        <w:ind w:firstLine="720"/>
        <w:rPr>
          <w:rFonts w:cs="Arial"/>
          <w:color w:val="000080"/>
          <w:sz w:val="20"/>
        </w:rPr>
      </w:pPr>
      <w:r w:rsidRPr="00116532">
        <w:rPr>
          <w:rFonts w:cs="Arial"/>
          <w:color w:val="000080"/>
          <w:sz w:val="20"/>
        </w:rPr>
        <w:fldChar w:fldCharType="begin">
          <w:ffData>
            <w:name w:val="Text14"/>
            <w:enabled/>
            <w:calcOnExit w:val="0"/>
            <w:textInput/>
          </w:ffData>
        </w:fldChar>
      </w:r>
      <w:r w:rsidRPr="00116532">
        <w:rPr>
          <w:rFonts w:cs="Arial"/>
          <w:color w:val="0000FF"/>
          <w:sz w:val="20"/>
        </w:rPr>
        <w:instrText xml:space="preserve"> FORMTEXT </w:instrText>
      </w:r>
      <w:r w:rsidRPr="00116532">
        <w:rPr>
          <w:rFonts w:cs="Arial"/>
          <w:color w:val="000080"/>
          <w:sz w:val="20"/>
        </w:rPr>
      </w:r>
      <w:r w:rsidRPr="00116532">
        <w:rPr>
          <w:rFonts w:cs="Arial"/>
          <w:color w:val="000080"/>
          <w:sz w:val="20"/>
        </w:rPr>
        <w:fldChar w:fldCharType="separate"/>
      </w:r>
      <w:r w:rsidRPr="00116532">
        <w:rPr>
          <w:rFonts w:cs="Arial"/>
          <w:noProof/>
          <w:color w:val="000080"/>
          <w:sz w:val="20"/>
        </w:rPr>
        <w:t> </w:t>
      </w:r>
      <w:r w:rsidRPr="00116532">
        <w:rPr>
          <w:rFonts w:cs="Arial"/>
          <w:noProof/>
          <w:color w:val="000080"/>
          <w:sz w:val="20"/>
        </w:rPr>
        <w:t> </w:t>
      </w:r>
      <w:r w:rsidRPr="00116532">
        <w:rPr>
          <w:rFonts w:cs="Arial"/>
          <w:noProof/>
          <w:color w:val="000080"/>
          <w:sz w:val="20"/>
        </w:rPr>
        <w:t> </w:t>
      </w:r>
      <w:r w:rsidRPr="00116532">
        <w:rPr>
          <w:rFonts w:cs="Arial"/>
          <w:noProof/>
          <w:color w:val="000080"/>
          <w:sz w:val="20"/>
        </w:rPr>
        <w:t> </w:t>
      </w:r>
      <w:r w:rsidRPr="00116532">
        <w:rPr>
          <w:rFonts w:cs="Arial"/>
          <w:noProof/>
          <w:color w:val="000080"/>
          <w:sz w:val="20"/>
        </w:rPr>
        <w:t> </w:t>
      </w:r>
      <w:r w:rsidRPr="00116532">
        <w:rPr>
          <w:rFonts w:cs="Arial"/>
          <w:color w:val="000080"/>
          <w:sz w:val="20"/>
        </w:rPr>
        <w:fldChar w:fldCharType="end"/>
      </w:r>
    </w:p>
    <w:p w14:paraId="074CAFC2" w14:textId="77777777" w:rsidR="00AB400B" w:rsidRPr="00116532" w:rsidRDefault="00AB400B" w:rsidP="00A43B06">
      <w:pPr>
        <w:ind w:firstLine="720"/>
        <w:rPr>
          <w:rFonts w:cs="Arial"/>
          <w:color w:val="0000FF"/>
          <w:sz w:val="16"/>
        </w:rPr>
      </w:pPr>
      <w:r w:rsidRPr="00116532">
        <w:rPr>
          <w:rFonts w:cs="Arial"/>
          <w:color w:val="0000FF"/>
          <w:sz w:val="16"/>
        </w:rPr>
        <w:t>Title</w:t>
      </w:r>
    </w:p>
    <w:p w14:paraId="23FF53C9" w14:textId="77777777" w:rsidR="00AB400B" w:rsidRPr="00116532" w:rsidRDefault="00AB400B" w:rsidP="00A43B06">
      <w:pPr>
        <w:ind w:firstLine="720"/>
        <w:rPr>
          <w:rFonts w:cs="Arial"/>
          <w:color w:val="0000FF"/>
          <w:sz w:val="16"/>
        </w:rPr>
      </w:pPr>
    </w:p>
    <w:p w14:paraId="153E033D" w14:textId="77777777" w:rsidR="00AB400B" w:rsidRPr="00116532" w:rsidRDefault="00AB400B" w:rsidP="00A43B06">
      <w:pPr>
        <w:ind w:firstLine="720"/>
        <w:rPr>
          <w:rFonts w:cs="Arial"/>
          <w:color w:val="0000FF"/>
          <w:sz w:val="20"/>
        </w:rPr>
      </w:pPr>
      <w:r w:rsidRPr="00116532">
        <w:rPr>
          <w:rFonts w:cs="Arial"/>
          <w:color w:val="0000FF"/>
          <w:sz w:val="20"/>
        </w:rPr>
        <w:fldChar w:fldCharType="begin">
          <w:ffData>
            <w:name w:val="Text15"/>
            <w:enabled/>
            <w:calcOnExit w:val="0"/>
            <w:textInput/>
          </w:ffData>
        </w:fldChar>
      </w:r>
      <w:r w:rsidRPr="00116532">
        <w:rPr>
          <w:rFonts w:cs="Arial"/>
          <w:color w:val="0000FF"/>
          <w:sz w:val="20"/>
        </w:rPr>
        <w:instrText xml:space="preserve"> FORMTEXT </w:instrText>
      </w:r>
      <w:r w:rsidRPr="00116532">
        <w:rPr>
          <w:rFonts w:cs="Arial"/>
          <w:color w:val="0000FF"/>
          <w:sz w:val="20"/>
        </w:rPr>
      </w:r>
      <w:r w:rsidRPr="00116532">
        <w:rPr>
          <w:rFonts w:cs="Arial"/>
          <w:color w:val="0000FF"/>
          <w:sz w:val="20"/>
        </w:rPr>
        <w:fldChar w:fldCharType="separate"/>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color w:val="0000FF"/>
          <w:sz w:val="20"/>
        </w:rPr>
        <w:fldChar w:fldCharType="end"/>
      </w:r>
    </w:p>
    <w:p w14:paraId="070EFE00" w14:textId="77777777" w:rsidR="004B2DEB" w:rsidRPr="00116532" w:rsidRDefault="00AB400B" w:rsidP="00A43B06">
      <w:pPr>
        <w:ind w:firstLine="720"/>
        <w:rPr>
          <w:rFonts w:cs="Arial"/>
          <w:color w:val="0000FF"/>
          <w:sz w:val="16"/>
        </w:rPr>
      </w:pPr>
      <w:r w:rsidRPr="00116532">
        <w:rPr>
          <w:rFonts w:cs="Arial"/>
          <w:color w:val="0000FF"/>
          <w:sz w:val="16"/>
        </w:rPr>
        <w:t>Agency</w:t>
      </w:r>
    </w:p>
    <w:p w14:paraId="6532FA5F" w14:textId="77777777" w:rsidR="004B2DEB" w:rsidRPr="00116532" w:rsidRDefault="004B2DEB" w:rsidP="00A43B06">
      <w:pPr>
        <w:ind w:firstLine="720"/>
        <w:rPr>
          <w:rFonts w:cs="Arial"/>
          <w:color w:val="0000FF"/>
          <w:sz w:val="20"/>
        </w:rPr>
      </w:pPr>
    </w:p>
    <w:p w14:paraId="6FBC0D70" w14:textId="77777777" w:rsidR="004B2DEB" w:rsidRPr="00116532" w:rsidRDefault="00AB400B" w:rsidP="00A43B06">
      <w:pPr>
        <w:ind w:firstLine="720"/>
        <w:rPr>
          <w:rFonts w:cs="Arial"/>
          <w:color w:val="0000FF"/>
          <w:sz w:val="20"/>
        </w:rPr>
      </w:pPr>
      <w:r w:rsidRPr="00116532">
        <w:rPr>
          <w:rFonts w:cs="Arial"/>
          <w:color w:val="0000FF"/>
          <w:sz w:val="20"/>
        </w:rPr>
        <w:fldChar w:fldCharType="begin">
          <w:ffData>
            <w:name w:val="Text20"/>
            <w:enabled/>
            <w:calcOnExit w:val="0"/>
            <w:textInput/>
          </w:ffData>
        </w:fldChar>
      </w:r>
      <w:r w:rsidRPr="00116532">
        <w:rPr>
          <w:rFonts w:cs="Arial"/>
          <w:color w:val="0000FF"/>
          <w:sz w:val="20"/>
        </w:rPr>
        <w:instrText xml:space="preserve"> FORMTEXT </w:instrText>
      </w:r>
      <w:r w:rsidRPr="00116532">
        <w:rPr>
          <w:rFonts w:cs="Arial"/>
          <w:color w:val="0000FF"/>
          <w:sz w:val="20"/>
        </w:rPr>
      </w:r>
      <w:r w:rsidRPr="00116532">
        <w:rPr>
          <w:rFonts w:cs="Arial"/>
          <w:color w:val="0000FF"/>
          <w:sz w:val="20"/>
        </w:rPr>
        <w:fldChar w:fldCharType="separate"/>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color w:val="0000FF"/>
          <w:sz w:val="20"/>
        </w:rPr>
        <w:fldChar w:fldCharType="end"/>
      </w:r>
    </w:p>
    <w:p w14:paraId="1C5C765A" w14:textId="77777777" w:rsidR="00AB400B" w:rsidRPr="00116532" w:rsidRDefault="00AB400B" w:rsidP="00A43B06">
      <w:pPr>
        <w:ind w:firstLine="720"/>
        <w:rPr>
          <w:rFonts w:cs="Arial"/>
          <w:color w:val="0000FF"/>
          <w:sz w:val="20"/>
        </w:rPr>
      </w:pPr>
      <w:r w:rsidRPr="00116532">
        <w:rPr>
          <w:rFonts w:cs="Arial"/>
          <w:color w:val="0000FF"/>
          <w:sz w:val="16"/>
        </w:rPr>
        <w:t>Telephone Number</w:t>
      </w:r>
    </w:p>
    <w:p w14:paraId="22352D7E" w14:textId="77777777" w:rsidR="00AB400B" w:rsidRPr="00116532" w:rsidRDefault="00AB400B" w:rsidP="00AB400B">
      <w:pPr>
        <w:keepNext/>
        <w:keepLines/>
        <w:ind w:firstLine="720"/>
        <w:rPr>
          <w:rFonts w:cs="Arial"/>
          <w:color w:val="0000FF"/>
          <w:sz w:val="20"/>
        </w:rPr>
      </w:pPr>
    </w:p>
    <w:p w14:paraId="6D1F0998" w14:textId="77777777" w:rsidR="00AB400B" w:rsidRPr="00116532" w:rsidRDefault="00AB400B" w:rsidP="00AB400B">
      <w:pPr>
        <w:keepNext/>
        <w:keepLines/>
        <w:ind w:firstLine="720"/>
        <w:rPr>
          <w:rFonts w:cs="Arial"/>
          <w:color w:val="0000FF"/>
          <w:sz w:val="20"/>
        </w:rPr>
      </w:pPr>
      <w:r w:rsidRPr="00116532">
        <w:rPr>
          <w:rFonts w:cs="Arial"/>
          <w:color w:val="0000FF"/>
          <w:sz w:val="20"/>
        </w:rPr>
        <w:fldChar w:fldCharType="begin">
          <w:ffData>
            <w:name w:val="Text21"/>
            <w:enabled/>
            <w:calcOnExit w:val="0"/>
            <w:textInput/>
          </w:ffData>
        </w:fldChar>
      </w:r>
      <w:r w:rsidRPr="00116532">
        <w:rPr>
          <w:rFonts w:cs="Arial"/>
          <w:color w:val="0000FF"/>
          <w:sz w:val="20"/>
        </w:rPr>
        <w:instrText xml:space="preserve"> FORMTEXT </w:instrText>
      </w:r>
      <w:r w:rsidRPr="00116532">
        <w:rPr>
          <w:rFonts w:cs="Arial"/>
          <w:color w:val="0000FF"/>
          <w:sz w:val="20"/>
        </w:rPr>
      </w:r>
      <w:r w:rsidRPr="00116532">
        <w:rPr>
          <w:rFonts w:cs="Arial"/>
          <w:color w:val="0000FF"/>
          <w:sz w:val="20"/>
        </w:rPr>
        <w:fldChar w:fldCharType="separate"/>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color w:val="0000FF"/>
          <w:sz w:val="20"/>
        </w:rPr>
        <w:fldChar w:fldCharType="end"/>
      </w:r>
    </w:p>
    <w:p w14:paraId="5AC00FB7" w14:textId="77777777" w:rsidR="00AB400B" w:rsidRPr="00116532" w:rsidRDefault="00AB400B" w:rsidP="00AB400B">
      <w:pPr>
        <w:ind w:firstLine="720"/>
        <w:rPr>
          <w:rFonts w:cs="Arial"/>
          <w:color w:val="0000FF"/>
          <w:sz w:val="16"/>
        </w:rPr>
      </w:pPr>
      <w:r w:rsidRPr="00116532">
        <w:rPr>
          <w:rFonts w:cs="Arial"/>
          <w:color w:val="0000FF"/>
          <w:sz w:val="16"/>
        </w:rPr>
        <w:t>Email Address</w:t>
      </w:r>
    </w:p>
    <w:p w14:paraId="1527D74B" w14:textId="77777777" w:rsidR="00DD736F" w:rsidRPr="00116532" w:rsidRDefault="00DD736F" w:rsidP="00AB400B">
      <w:pPr>
        <w:ind w:firstLine="720"/>
        <w:rPr>
          <w:rFonts w:cs="Arial"/>
          <w:color w:val="0000FF"/>
          <w:sz w:val="16"/>
        </w:rPr>
      </w:pPr>
    </w:p>
    <w:p w14:paraId="347B1CBB" w14:textId="77777777" w:rsidR="004B2DEB" w:rsidRDefault="004B2DEB" w:rsidP="00AB400B">
      <w:pPr>
        <w:ind w:firstLine="720"/>
        <w:rPr>
          <w:rFonts w:cs="Arial"/>
          <w:color w:val="0000FF"/>
          <w:sz w:val="20"/>
        </w:rPr>
      </w:pPr>
    </w:p>
    <w:p w14:paraId="720A0C85" w14:textId="77777777" w:rsidR="00070760" w:rsidRDefault="00070760" w:rsidP="00AB400B">
      <w:pPr>
        <w:ind w:firstLine="720"/>
        <w:rPr>
          <w:rFonts w:cs="Arial"/>
          <w:color w:val="0000FF"/>
          <w:sz w:val="20"/>
        </w:rPr>
      </w:pPr>
    </w:p>
    <w:p w14:paraId="068F3B50" w14:textId="77777777" w:rsidR="00070760" w:rsidRPr="00116532" w:rsidRDefault="00070760" w:rsidP="00AB400B">
      <w:pPr>
        <w:ind w:firstLine="720"/>
        <w:rPr>
          <w:rFonts w:cs="Arial"/>
          <w:color w:val="0000FF"/>
          <w:sz w:val="20"/>
        </w:rPr>
      </w:pPr>
    </w:p>
    <w:p w14:paraId="3FE31C3E" w14:textId="77777777" w:rsidR="004B2DEB" w:rsidRPr="00116532" w:rsidRDefault="004B2DEB" w:rsidP="004B2DEB">
      <w:pPr>
        <w:rPr>
          <w:rFonts w:cs="Arial"/>
          <w:color w:val="000080"/>
          <w:sz w:val="20"/>
        </w:rPr>
      </w:pPr>
      <w:r w:rsidRPr="00116532">
        <w:rPr>
          <w:rFonts w:cs="Arial"/>
          <w:color w:val="0000FF"/>
          <w:sz w:val="20"/>
        </w:rPr>
        <w:t>(2)</w:t>
      </w:r>
      <w:r w:rsidRPr="00116532">
        <w:rPr>
          <w:rFonts w:cs="Arial"/>
          <w:color w:val="0000FF"/>
          <w:sz w:val="20"/>
        </w:rPr>
        <w:tab/>
      </w:r>
      <w:r w:rsidRPr="00116532">
        <w:rPr>
          <w:rFonts w:cs="Arial"/>
          <w:color w:val="000080"/>
          <w:sz w:val="20"/>
        </w:rPr>
        <w:fldChar w:fldCharType="begin">
          <w:ffData>
            <w:name w:val="Text16"/>
            <w:enabled/>
            <w:calcOnExit w:val="0"/>
            <w:textInput/>
          </w:ffData>
        </w:fldChar>
      </w:r>
      <w:r w:rsidRPr="00116532">
        <w:rPr>
          <w:rFonts w:cs="Arial"/>
          <w:color w:val="0000FF"/>
          <w:sz w:val="20"/>
        </w:rPr>
        <w:instrText xml:space="preserve"> FORMTEXT </w:instrText>
      </w:r>
      <w:r w:rsidRPr="00116532">
        <w:rPr>
          <w:rFonts w:cs="Arial"/>
          <w:color w:val="000080"/>
          <w:sz w:val="20"/>
        </w:rPr>
      </w:r>
      <w:r w:rsidRPr="00116532">
        <w:rPr>
          <w:rFonts w:cs="Arial"/>
          <w:color w:val="000080"/>
          <w:sz w:val="20"/>
        </w:rPr>
        <w:fldChar w:fldCharType="separate"/>
      </w:r>
      <w:r w:rsidRPr="00116532">
        <w:rPr>
          <w:rFonts w:cs="Arial"/>
          <w:noProof/>
          <w:color w:val="000080"/>
          <w:sz w:val="20"/>
        </w:rPr>
        <w:t> </w:t>
      </w:r>
      <w:r w:rsidRPr="00116532">
        <w:rPr>
          <w:rFonts w:cs="Arial"/>
          <w:noProof/>
          <w:color w:val="000080"/>
          <w:sz w:val="20"/>
        </w:rPr>
        <w:t> </w:t>
      </w:r>
      <w:r w:rsidRPr="00116532">
        <w:rPr>
          <w:rFonts w:cs="Arial"/>
          <w:noProof/>
          <w:color w:val="000080"/>
          <w:sz w:val="20"/>
        </w:rPr>
        <w:t> </w:t>
      </w:r>
      <w:r w:rsidRPr="00116532">
        <w:rPr>
          <w:rFonts w:cs="Arial"/>
          <w:noProof/>
          <w:color w:val="000080"/>
          <w:sz w:val="20"/>
        </w:rPr>
        <w:t> </w:t>
      </w:r>
      <w:r w:rsidRPr="00116532">
        <w:rPr>
          <w:rFonts w:cs="Arial"/>
          <w:noProof/>
          <w:color w:val="000080"/>
          <w:sz w:val="20"/>
        </w:rPr>
        <w:t> </w:t>
      </w:r>
      <w:r w:rsidRPr="00116532">
        <w:rPr>
          <w:rFonts w:cs="Arial"/>
          <w:color w:val="000080"/>
          <w:sz w:val="20"/>
        </w:rPr>
        <w:fldChar w:fldCharType="end"/>
      </w:r>
    </w:p>
    <w:p w14:paraId="06BF4880" w14:textId="77777777" w:rsidR="004B2DEB" w:rsidRPr="00116532" w:rsidRDefault="004B2DEB" w:rsidP="004B2DEB">
      <w:pPr>
        <w:rPr>
          <w:rFonts w:cs="Arial"/>
          <w:color w:val="0000FF"/>
          <w:sz w:val="20"/>
        </w:rPr>
      </w:pPr>
      <w:r w:rsidRPr="00116532">
        <w:rPr>
          <w:rFonts w:cs="Arial"/>
          <w:color w:val="0000FF"/>
          <w:sz w:val="20"/>
        </w:rPr>
        <w:tab/>
      </w:r>
      <w:r w:rsidRPr="00116532">
        <w:rPr>
          <w:rFonts w:cs="Arial"/>
          <w:color w:val="0000FF"/>
          <w:sz w:val="16"/>
        </w:rPr>
        <w:t>SME Full Name</w:t>
      </w:r>
    </w:p>
    <w:p w14:paraId="734CFF09" w14:textId="77777777" w:rsidR="004B2DEB" w:rsidRPr="00116532" w:rsidRDefault="004B2DEB" w:rsidP="004B2DEB">
      <w:pPr>
        <w:rPr>
          <w:rFonts w:cs="Arial"/>
          <w:color w:val="0000FF"/>
          <w:sz w:val="20"/>
        </w:rPr>
      </w:pPr>
    </w:p>
    <w:p w14:paraId="6BE0E05F" w14:textId="77777777" w:rsidR="004B2DEB" w:rsidRPr="00116532" w:rsidRDefault="004B2DEB" w:rsidP="004B2DEB">
      <w:pPr>
        <w:ind w:firstLine="720"/>
        <w:rPr>
          <w:rFonts w:cs="Arial"/>
          <w:color w:val="000080"/>
          <w:sz w:val="20"/>
        </w:rPr>
      </w:pPr>
      <w:r w:rsidRPr="00116532">
        <w:rPr>
          <w:rFonts w:cs="Arial"/>
          <w:color w:val="000080"/>
          <w:sz w:val="20"/>
        </w:rPr>
        <w:fldChar w:fldCharType="begin">
          <w:ffData>
            <w:name w:val="Text14"/>
            <w:enabled/>
            <w:calcOnExit w:val="0"/>
            <w:textInput/>
          </w:ffData>
        </w:fldChar>
      </w:r>
      <w:r w:rsidRPr="00116532">
        <w:rPr>
          <w:rFonts w:cs="Arial"/>
          <w:color w:val="0000FF"/>
          <w:sz w:val="20"/>
        </w:rPr>
        <w:instrText xml:space="preserve"> FORMTEXT </w:instrText>
      </w:r>
      <w:r w:rsidRPr="00116532">
        <w:rPr>
          <w:rFonts w:cs="Arial"/>
          <w:color w:val="000080"/>
          <w:sz w:val="20"/>
        </w:rPr>
      </w:r>
      <w:r w:rsidRPr="00116532">
        <w:rPr>
          <w:rFonts w:cs="Arial"/>
          <w:color w:val="000080"/>
          <w:sz w:val="20"/>
        </w:rPr>
        <w:fldChar w:fldCharType="separate"/>
      </w:r>
      <w:r w:rsidRPr="00116532">
        <w:rPr>
          <w:rFonts w:cs="Arial"/>
          <w:noProof/>
          <w:color w:val="000080"/>
          <w:sz w:val="20"/>
        </w:rPr>
        <w:t> </w:t>
      </w:r>
      <w:r w:rsidRPr="00116532">
        <w:rPr>
          <w:rFonts w:cs="Arial"/>
          <w:noProof/>
          <w:color w:val="000080"/>
          <w:sz w:val="20"/>
        </w:rPr>
        <w:t> </w:t>
      </w:r>
      <w:r w:rsidRPr="00116532">
        <w:rPr>
          <w:rFonts w:cs="Arial"/>
          <w:noProof/>
          <w:color w:val="000080"/>
          <w:sz w:val="20"/>
        </w:rPr>
        <w:t> </w:t>
      </w:r>
      <w:r w:rsidRPr="00116532">
        <w:rPr>
          <w:rFonts w:cs="Arial"/>
          <w:noProof/>
          <w:color w:val="000080"/>
          <w:sz w:val="20"/>
        </w:rPr>
        <w:t> </w:t>
      </w:r>
      <w:r w:rsidRPr="00116532">
        <w:rPr>
          <w:rFonts w:cs="Arial"/>
          <w:noProof/>
          <w:color w:val="000080"/>
          <w:sz w:val="20"/>
        </w:rPr>
        <w:t> </w:t>
      </w:r>
      <w:r w:rsidRPr="00116532">
        <w:rPr>
          <w:rFonts w:cs="Arial"/>
          <w:color w:val="000080"/>
          <w:sz w:val="20"/>
        </w:rPr>
        <w:fldChar w:fldCharType="end"/>
      </w:r>
    </w:p>
    <w:p w14:paraId="2D0C9021" w14:textId="77777777" w:rsidR="004B2DEB" w:rsidRPr="00116532" w:rsidRDefault="004B2DEB" w:rsidP="004B2DEB">
      <w:pPr>
        <w:ind w:firstLine="720"/>
        <w:rPr>
          <w:rFonts w:cs="Arial"/>
          <w:color w:val="0000FF"/>
          <w:sz w:val="16"/>
        </w:rPr>
      </w:pPr>
      <w:r w:rsidRPr="00116532">
        <w:rPr>
          <w:rFonts w:cs="Arial"/>
          <w:color w:val="0000FF"/>
          <w:sz w:val="16"/>
        </w:rPr>
        <w:t>Title</w:t>
      </w:r>
    </w:p>
    <w:p w14:paraId="5601FFF4" w14:textId="77777777" w:rsidR="004B2DEB" w:rsidRPr="00116532" w:rsidRDefault="004B2DEB" w:rsidP="004B2DEB">
      <w:pPr>
        <w:ind w:firstLine="720"/>
        <w:rPr>
          <w:rFonts w:cs="Arial"/>
          <w:color w:val="0000FF"/>
          <w:sz w:val="16"/>
        </w:rPr>
      </w:pPr>
    </w:p>
    <w:p w14:paraId="25C515CC" w14:textId="77777777" w:rsidR="004B2DEB" w:rsidRPr="00116532" w:rsidRDefault="004B2DEB" w:rsidP="004B2DEB">
      <w:pPr>
        <w:ind w:firstLine="720"/>
        <w:rPr>
          <w:rFonts w:cs="Arial"/>
          <w:color w:val="0000FF"/>
          <w:sz w:val="20"/>
        </w:rPr>
      </w:pPr>
      <w:r w:rsidRPr="00116532">
        <w:rPr>
          <w:rFonts w:cs="Arial"/>
          <w:color w:val="0000FF"/>
          <w:sz w:val="20"/>
        </w:rPr>
        <w:fldChar w:fldCharType="begin">
          <w:ffData>
            <w:name w:val="Text15"/>
            <w:enabled/>
            <w:calcOnExit w:val="0"/>
            <w:textInput/>
          </w:ffData>
        </w:fldChar>
      </w:r>
      <w:r w:rsidRPr="00116532">
        <w:rPr>
          <w:rFonts w:cs="Arial"/>
          <w:color w:val="0000FF"/>
          <w:sz w:val="20"/>
        </w:rPr>
        <w:instrText xml:space="preserve"> FORMTEXT </w:instrText>
      </w:r>
      <w:r w:rsidRPr="00116532">
        <w:rPr>
          <w:rFonts w:cs="Arial"/>
          <w:color w:val="0000FF"/>
          <w:sz w:val="20"/>
        </w:rPr>
      </w:r>
      <w:r w:rsidRPr="00116532">
        <w:rPr>
          <w:rFonts w:cs="Arial"/>
          <w:color w:val="0000FF"/>
          <w:sz w:val="20"/>
        </w:rPr>
        <w:fldChar w:fldCharType="separate"/>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color w:val="0000FF"/>
          <w:sz w:val="20"/>
        </w:rPr>
        <w:fldChar w:fldCharType="end"/>
      </w:r>
    </w:p>
    <w:p w14:paraId="14E20B01" w14:textId="77777777" w:rsidR="004B2DEB" w:rsidRPr="00116532" w:rsidRDefault="004B2DEB" w:rsidP="004B2DEB">
      <w:pPr>
        <w:ind w:firstLine="720"/>
        <w:rPr>
          <w:rFonts w:cs="Arial"/>
          <w:color w:val="0000FF"/>
          <w:sz w:val="16"/>
        </w:rPr>
      </w:pPr>
      <w:r w:rsidRPr="00116532">
        <w:rPr>
          <w:rFonts w:cs="Arial"/>
          <w:color w:val="0000FF"/>
          <w:sz w:val="16"/>
        </w:rPr>
        <w:t>Agency</w:t>
      </w:r>
    </w:p>
    <w:p w14:paraId="3ECCDB50" w14:textId="77777777" w:rsidR="004B2DEB" w:rsidRPr="00116532" w:rsidRDefault="004B2DEB" w:rsidP="004B2DEB">
      <w:pPr>
        <w:ind w:firstLine="720"/>
        <w:rPr>
          <w:rFonts w:cs="Arial"/>
          <w:color w:val="0000FF"/>
          <w:sz w:val="20"/>
        </w:rPr>
      </w:pPr>
    </w:p>
    <w:p w14:paraId="54065D82" w14:textId="77777777" w:rsidR="004B2DEB" w:rsidRPr="00116532" w:rsidRDefault="004B2DEB" w:rsidP="004B2DEB">
      <w:pPr>
        <w:ind w:firstLine="720"/>
        <w:rPr>
          <w:rFonts w:cs="Arial"/>
          <w:color w:val="0000FF"/>
          <w:sz w:val="20"/>
        </w:rPr>
      </w:pPr>
      <w:r w:rsidRPr="00116532">
        <w:rPr>
          <w:rFonts w:cs="Arial"/>
          <w:color w:val="0000FF"/>
          <w:sz w:val="20"/>
        </w:rPr>
        <w:fldChar w:fldCharType="begin">
          <w:ffData>
            <w:name w:val="Text20"/>
            <w:enabled/>
            <w:calcOnExit w:val="0"/>
            <w:textInput/>
          </w:ffData>
        </w:fldChar>
      </w:r>
      <w:r w:rsidRPr="00116532">
        <w:rPr>
          <w:rFonts w:cs="Arial"/>
          <w:color w:val="0000FF"/>
          <w:sz w:val="20"/>
        </w:rPr>
        <w:instrText xml:space="preserve"> FORMTEXT </w:instrText>
      </w:r>
      <w:r w:rsidRPr="00116532">
        <w:rPr>
          <w:rFonts w:cs="Arial"/>
          <w:color w:val="0000FF"/>
          <w:sz w:val="20"/>
        </w:rPr>
      </w:r>
      <w:r w:rsidRPr="00116532">
        <w:rPr>
          <w:rFonts w:cs="Arial"/>
          <w:color w:val="0000FF"/>
          <w:sz w:val="20"/>
        </w:rPr>
        <w:fldChar w:fldCharType="separate"/>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color w:val="0000FF"/>
          <w:sz w:val="20"/>
        </w:rPr>
        <w:fldChar w:fldCharType="end"/>
      </w:r>
    </w:p>
    <w:p w14:paraId="133E2F14" w14:textId="77777777" w:rsidR="004B2DEB" w:rsidRPr="00116532" w:rsidRDefault="004B2DEB" w:rsidP="004B2DEB">
      <w:pPr>
        <w:ind w:firstLine="720"/>
        <w:rPr>
          <w:rFonts w:cs="Arial"/>
          <w:color w:val="0000FF"/>
          <w:sz w:val="20"/>
        </w:rPr>
      </w:pPr>
      <w:r w:rsidRPr="00116532">
        <w:rPr>
          <w:rFonts w:cs="Arial"/>
          <w:color w:val="0000FF"/>
          <w:sz w:val="16"/>
        </w:rPr>
        <w:t>Telephone Number</w:t>
      </w:r>
    </w:p>
    <w:p w14:paraId="53A0C67D" w14:textId="77777777" w:rsidR="004B2DEB" w:rsidRPr="00116532" w:rsidRDefault="004B2DEB" w:rsidP="004B2DEB">
      <w:pPr>
        <w:keepNext/>
        <w:keepLines/>
        <w:ind w:firstLine="720"/>
        <w:rPr>
          <w:rFonts w:cs="Arial"/>
          <w:color w:val="0000FF"/>
          <w:sz w:val="20"/>
        </w:rPr>
      </w:pPr>
    </w:p>
    <w:p w14:paraId="59EB9A67" w14:textId="77777777" w:rsidR="004B2DEB" w:rsidRPr="00116532" w:rsidRDefault="004B2DEB" w:rsidP="004B2DEB">
      <w:pPr>
        <w:keepNext/>
        <w:keepLines/>
        <w:ind w:firstLine="720"/>
        <w:rPr>
          <w:rFonts w:cs="Arial"/>
          <w:color w:val="0000FF"/>
          <w:sz w:val="20"/>
        </w:rPr>
      </w:pPr>
      <w:r w:rsidRPr="00116532">
        <w:rPr>
          <w:rFonts w:cs="Arial"/>
          <w:color w:val="0000FF"/>
          <w:sz w:val="20"/>
        </w:rPr>
        <w:fldChar w:fldCharType="begin">
          <w:ffData>
            <w:name w:val="Text21"/>
            <w:enabled/>
            <w:calcOnExit w:val="0"/>
            <w:textInput/>
          </w:ffData>
        </w:fldChar>
      </w:r>
      <w:r w:rsidRPr="00116532">
        <w:rPr>
          <w:rFonts w:cs="Arial"/>
          <w:color w:val="0000FF"/>
          <w:sz w:val="20"/>
        </w:rPr>
        <w:instrText xml:space="preserve"> FORMTEXT </w:instrText>
      </w:r>
      <w:r w:rsidRPr="00116532">
        <w:rPr>
          <w:rFonts w:cs="Arial"/>
          <w:color w:val="0000FF"/>
          <w:sz w:val="20"/>
        </w:rPr>
      </w:r>
      <w:r w:rsidRPr="00116532">
        <w:rPr>
          <w:rFonts w:cs="Arial"/>
          <w:color w:val="0000FF"/>
          <w:sz w:val="20"/>
        </w:rPr>
        <w:fldChar w:fldCharType="separate"/>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color w:val="0000FF"/>
          <w:sz w:val="20"/>
        </w:rPr>
        <w:fldChar w:fldCharType="end"/>
      </w:r>
    </w:p>
    <w:p w14:paraId="3E8F37F6" w14:textId="77777777" w:rsidR="004B2DEB" w:rsidRPr="00116532" w:rsidRDefault="004B2DEB" w:rsidP="004B2DEB">
      <w:pPr>
        <w:ind w:firstLine="720"/>
        <w:rPr>
          <w:rFonts w:cs="Arial"/>
          <w:color w:val="0000FF"/>
          <w:sz w:val="16"/>
        </w:rPr>
      </w:pPr>
      <w:r w:rsidRPr="00116532">
        <w:rPr>
          <w:rFonts w:cs="Arial"/>
          <w:color w:val="0000FF"/>
          <w:sz w:val="16"/>
        </w:rPr>
        <w:t>Email Address</w:t>
      </w:r>
    </w:p>
    <w:p w14:paraId="1762AA57" w14:textId="77777777" w:rsidR="00DD736F" w:rsidRPr="00116532" w:rsidRDefault="00DD736F" w:rsidP="004B2DEB">
      <w:pPr>
        <w:ind w:firstLine="720"/>
        <w:rPr>
          <w:rFonts w:cs="Arial"/>
          <w:color w:val="0000FF"/>
          <w:sz w:val="20"/>
        </w:rPr>
      </w:pPr>
    </w:p>
    <w:p w14:paraId="3F2D9A81" w14:textId="77777777" w:rsidR="00DD736F" w:rsidRPr="00116532" w:rsidRDefault="00DD736F" w:rsidP="004B2DEB">
      <w:pPr>
        <w:ind w:firstLine="720"/>
        <w:rPr>
          <w:rFonts w:cs="Arial"/>
          <w:color w:val="0000FF"/>
          <w:sz w:val="20"/>
        </w:rPr>
      </w:pPr>
    </w:p>
    <w:p w14:paraId="538D2AF7" w14:textId="77777777" w:rsidR="004B2DEB" w:rsidRPr="00116532" w:rsidRDefault="004B2DEB" w:rsidP="004B2DEB">
      <w:pPr>
        <w:rPr>
          <w:rFonts w:cs="Arial"/>
          <w:color w:val="000080"/>
          <w:sz w:val="20"/>
        </w:rPr>
      </w:pPr>
      <w:r w:rsidRPr="00116532">
        <w:rPr>
          <w:rFonts w:cs="Arial"/>
          <w:color w:val="0000FF"/>
          <w:sz w:val="20"/>
        </w:rPr>
        <w:t>(3)</w:t>
      </w:r>
      <w:r w:rsidRPr="00116532">
        <w:rPr>
          <w:rFonts w:cs="Arial"/>
          <w:color w:val="0000FF"/>
          <w:sz w:val="20"/>
        </w:rPr>
        <w:tab/>
      </w:r>
      <w:r w:rsidRPr="00116532">
        <w:rPr>
          <w:rFonts w:cs="Arial"/>
          <w:color w:val="000080"/>
          <w:sz w:val="20"/>
        </w:rPr>
        <w:fldChar w:fldCharType="begin">
          <w:ffData>
            <w:name w:val="Text16"/>
            <w:enabled/>
            <w:calcOnExit w:val="0"/>
            <w:textInput/>
          </w:ffData>
        </w:fldChar>
      </w:r>
      <w:r w:rsidRPr="00116532">
        <w:rPr>
          <w:rFonts w:cs="Arial"/>
          <w:color w:val="0000FF"/>
          <w:sz w:val="20"/>
        </w:rPr>
        <w:instrText xml:space="preserve"> FORMTEXT </w:instrText>
      </w:r>
      <w:r w:rsidRPr="00116532">
        <w:rPr>
          <w:rFonts w:cs="Arial"/>
          <w:color w:val="000080"/>
          <w:sz w:val="20"/>
        </w:rPr>
      </w:r>
      <w:r w:rsidRPr="00116532">
        <w:rPr>
          <w:rFonts w:cs="Arial"/>
          <w:color w:val="000080"/>
          <w:sz w:val="20"/>
        </w:rPr>
        <w:fldChar w:fldCharType="separate"/>
      </w:r>
      <w:r w:rsidRPr="00116532">
        <w:rPr>
          <w:rFonts w:cs="Arial"/>
          <w:noProof/>
          <w:color w:val="000080"/>
          <w:sz w:val="20"/>
        </w:rPr>
        <w:t> </w:t>
      </w:r>
      <w:r w:rsidRPr="00116532">
        <w:rPr>
          <w:rFonts w:cs="Arial"/>
          <w:noProof/>
          <w:color w:val="000080"/>
          <w:sz w:val="20"/>
        </w:rPr>
        <w:t> </w:t>
      </w:r>
      <w:r w:rsidRPr="00116532">
        <w:rPr>
          <w:rFonts w:cs="Arial"/>
          <w:noProof/>
          <w:color w:val="000080"/>
          <w:sz w:val="20"/>
        </w:rPr>
        <w:t> </w:t>
      </w:r>
      <w:r w:rsidRPr="00116532">
        <w:rPr>
          <w:rFonts w:cs="Arial"/>
          <w:noProof/>
          <w:color w:val="000080"/>
          <w:sz w:val="20"/>
        </w:rPr>
        <w:t> </w:t>
      </w:r>
      <w:r w:rsidRPr="00116532">
        <w:rPr>
          <w:rFonts w:cs="Arial"/>
          <w:noProof/>
          <w:color w:val="000080"/>
          <w:sz w:val="20"/>
        </w:rPr>
        <w:t> </w:t>
      </w:r>
      <w:r w:rsidRPr="00116532">
        <w:rPr>
          <w:rFonts w:cs="Arial"/>
          <w:color w:val="000080"/>
          <w:sz w:val="20"/>
        </w:rPr>
        <w:fldChar w:fldCharType="end"/>
      </w:r>
    </w:p>
    <w:p w14:paraId="69B63958" w14:textId="77777777" w:rsidR="004B2DEB" w:rsidRPr="00116532" w:rsidRDefault="004B2DEB" w:rsidP="004B2DEB">
      <w:pPr>
        <w:rPr>
          <w:rFonts w:cs="Arial"/>
          <w:color w:val="0000FF"/>
          <w:sz w:val="20"/>
        </w:rPr>
      </w:pPr>
      <w:r w:rsidRPr="00116532">
        <w:rPr>
          <w:rFonts w:cs="Arial"/>
          <w:color w:val="0000FF"/>
          <w:sz w:val="20"/>
        </w:rPr>
        <w:tab/>
      </w:r>
      <w:r w:rsidRPr="00116532">
        <w:rPr>
          <w:rFonts w:cs="Arial"/>
          <w:color w:val="0000FF"/>
          <w:sz w:val="16"/>
        </w:rPr>
        <w:t>SME Full Name</w:t>
      </w:r>
    </w:p>
    <w:p w14:paraId="0EC2C93A" w14:textId="77777777" w:rsidR="004B2DEB" w:rsidRPr="00116532" w:rsidRDefault="004B2DEB" w:rsidP="004B2DEB">
      <w:pPr>
        <w:rPr>
          <w:rFonts w:cs="Arial"/>
          <w:color w:val="0000FF"/>
          <w:sz w:val="20"/>
        </w:rPr>
      </w:pPr>
    </w:p>
    <w:p w14:paraId="61AE6AE5" w14:textId="77777777" w:rsidR="004B2DEB" w:rsidRPr="00116532" w:rsidRDefault="004B2DEB" w:rsidP="004B2DEB">
      <w:pPr>
        <w:ind w:firstLine="720"/>
        <w:rPr>
          <w:rFonts w:cs="Arial"/>
          <w:color w:val="000080"/>
          <w:sz w:val="20"/>
        </w:rPr>
      </w:pPr>
      <w:r w:rsidRPr="00116532">
        <w:rPr>
          <w:rFonts w:cs="Arial"/>
          <w:color w:val="000080"/>
          <w:sz w:val="20"/>
        </w:rPr>
        <w:fldChar w:fldCharType="begin">
          <w:ffData>
            <w:name w:val="Text14"/>
            <w:enabled/>
            <w:calcOnExit w:val="0"/>
            <w:textInput/>
          </w:ffData>
        </w:fldChar>
      </w:r>
      <w:r w:rsidRPr="00116532">
        <w:rPr>
          <w:rFonts w:cs="Arial"/>
          <w:color w:val="0000FF"/>
          <w:sz w:val="20"/>
        </w:rPr>
        <w:instrText xml:space="preserve"> FORMTEXT </w:instrText>
      </w:r>
      <w:r w:rsidRPr="00116532">
        <w:rPr>
          <w:rFonts w:cs="Arial"/>
          <w:color w:val="000080"/>
          <w:sz w:val="20"/>
        </w:rPr>
      </w:r>
      <w:r w:rsidRPr="00116532">
        <w:rPr>
          <w:rFonts w:cs="Arial"/>
          <w:color w:val="000080"/>
          <w:sz w:val="20"/>
        </w:rPr>
        <w:fldChar w:fldCharType="separate"/>
      </w:r>
      <w:r w:rsidRPr="00116532">
        <w:rPr>
          <w:rFonts w:cs="Arial"/>
          <w:noProof/>
          <w:color w:val="000080"/>
          <w:sz w:val="20"/>
        </w:rPr>
        <w:t> </w:t>
      </w:r>
      <w:r w:rsidRPr="00116532">
        <w:rPr>
          <w:rFonts w:cs="Arial"/>
          <w:noProof/>
          <w:color w:val="000080"/>
          <w:sz w:val="20"/>
        </w:rPr>
        <w:t> </w:t>
      </w:r>
      <w:r w:rsidRPr="00116532">
        <w:rPr>
          <w:rFonts w:cs="Arial"/>
          <w:noProof/>
          <w:color w:val="000080"/>
          <w:sz w:val="20"/>
        </w:rPr>
        <w:t> </w:t>
      </w:r>
      <w:r w:rsidRPr="00116532">
        <w:rPr>
          <w:rFonts w:cs="Arial"/>
          <w:noProof/>
          <w:color w:val="000080"/>
          <w:sz w:val="20"/>
        </w:rPr>
        <w:t> </w:t>
      </w:r>
      <w:r w:rsidRPr="00116532">
        <w:rPr>
          <w:rFonts w:cs="Arial"/>
          <w:noProof/>
          <w:color w:val="000080"/>
          <w:sz w:val="20"/>
        </w:rPr>
        <w:t> </w:t>
      </w:r>
      <w:r w:rsidRPr="00116532">
        <w:rPr>
          <w:rFonts w:cs="Arial"/>
          <w:color w:val="000080"/>
          <w:sz w:val="20"/>
        </w:rPr>
        <w:fldChar w:fldCharType="end"/>
      </w:r>
    </w:p>
    <w:p w14:paraId="7B47AF33" w14:textId="77777777" w:rsidR="004B2DEB" w:rsidRPr="00116532" w:rsidRDefault="004B2DEB" w:rsidP="004B2DEB">
      <w:pPr>
        <w:ind w:firstLine="720"/>
        <w:rPr>
          <w:rFonts w:cs="Arial"/>
          <w:color w:val="0000FF"/>
          <w:sz w:val="16"/>
        </w:rPr>
      </w:pPr>
      <w:r w:rsidRPr="00116532">
        <w:rPr>
          <w:rFonts w:cs="Arial"/>
          <w:color w:val="0000FF"/>
          <w:sz w:val="16"/>
        </w:rPr>
        <w:t>Title</w:t>
      </w:r>
    </w:p>
    <w:p w14:paraId="081939D5" w14:textId="77777777" w:rsidR="004B2DEB" w:rsidRPr="00116532" w:rsidRDefault="004B2DEB" w:rsidP="004B2DEB">
      <w:pPr>
        <w:ind w:firstLine="720"/>
        <w:rPr>
          <w:rFonts w:cs="Arial"/>
          <w:color w:val="0000FF"/>
          <w:sz w:val="16"/>
        </w:rPr>
      </w:pPr>
    </w:p>
    <w:p w14:paraId="4ACC4F0F" w14:textId="77777777" w:rsidR="004B2DEB" w:rsidRPr="00116532" w:rsidRDefault="004B2DEB" w:rsidP="004B2DEB">
      <w:pPr>
        <w:ind w:firstLine="720"/>
        <w:rPr>
          <w:rFonts w:cs="Arial"/>
          <w:color w:val="0000FF"/>
          <w:sz w:val="20"/>
        </w:rPr>
      </w:pPr>
      <w:r w:rsidRPr="00116532">
        <w:rPr>
          <w:rFonts w:cs="Arial"/>
          <w:color w:val="0000FF"/>
          <w:sz w:val="20"/>
        </w:rPr>
        <w:fldChar w:fldCharType="begin">
          <w:ffData>
            <w:name w:val="Text15"/>
            <w:enabled/>
            <w:calcOnExit w:val="0"/>
            <w:textInput/>
          </w:ffData>
        </w:fldChar>
      </w:r>
      <w:r w:rsidRPr="00116532">
        <w:rPr>
          <w:rFonts w:cs="Arial"/>
          <w:color w:val="0000FF"/>
          <w:sz w:val="20"/>
        </w:rPr>
        <w:instrText xml:space="preserve"> FORMTEXT </w:instrText>
      </w:r>
      <w:r w:rsidRPr="00116532">
        <w:rPr>
          <w:rFonts w:cs="Arial"/>
          <w:color w:val="0000FF"/>
          <w:sz w:val="20"/>
        </w:rPr>
      </w:r>
      <w:r w:rsidRPr="00116532">
        <w:rPr>
          <w:rFonts w:cs="Arial"/>
          <w:color w:val="0000FF"/>
          <w:sz w:val="20"/>
        </w:rPr>
        <w:fldChar w:fldCharType="separate"/>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color w:val="0000FF"/>
          <w:sz w:val="20"/>
        </w:rPr>
        <w:fldChar w:fldCharType="end"/>
      </w:r>
    </w:p>
    <w:p w14:paraId="1B01D283" w14:textId="77777777" w:rsidR="004B2DEB" w:rsidRPr="00116532" w:rsidRDefault="004B2DEB" w:rsidP="004B2DEB">
      <w:pPr>
        <w:ind w:firstLine="720"/>
        <w:rPr>
          <w:rFonts w:cs="Arial"/>
          <w:color w:val="0000FF"/>
          <w:sz w:val="16"/>
        </w:rPr>
      </w:pPr>
      <w:r w:rsidRPr="00116532">
        <w:rPr>
          <w:rFonts w:cs="Arial"/>
          <w:color w:val="0000FF"/>
          <w:sz w:val="16"/>
        </w:rPr>
        <w:t>Agency</w:t>
      </w:r>
    </w:p>
    <w:p w14:paraId="2FF599D2" w14:textId="77777777" w:rsidR="004B2DEB" w:rsidRPr="00116532" w:rsidRDefault="004B2DEB" w:rsidP="004B2DEB">
      <w:pPr>
        <w:ind w:firstLine="720"/>
        <w:rPr>
          <w:rFonts w:cs="Arial"/>
          <w:color w:val="0000FF"/>
          <w:sz w:val="20"/>
        </w:rPr>
      </w:pPr>
    </w:p>
    <w:p w14:paraId="7C1AE9E6" w14:textId="77777777" w:rsidR="004B2DEB" w:rsidRPr="00116532" w:rsidRDefault="004B2DEB" w:rsidP="004B2DEB">
      <w:pPr>
        <w:ind w:firstLine="720"/>
        <w:rPr>
          <w:rFonts w:cs="Arial"/>
          <w:color w:val="0000FF"/>
          <w:sz w:val="20"/>
        </w:rPr>
      </w:pPr>
      <w:r w:rsidRPr="00116532">
        <w:rPr>
          <w:rFonts w:cs="Arial"/>
          <w:color w:val="0000FF"/>
          <w:sz w:val="20"/>
        </w:rPr>
        <w:fldChar w:fldCharType="begin">
          <w:ffData>
            <w:name w:val="Text20"/>
            <w:enabled/>
            <w:calcOnExit w:val="0"/>
            <w:textInput/>
          </w:ffData>
        </w:fldChar>
      </w:r>
      <w:r w:rsidRPr="00116532">
        <w:rPr>
          <w:rFonts w:cs="Arial"/>
          <w:color w:val="0000FF"/>
          <w:sz w:val="20"/>
        </w:rPr>
        <w:instrText xml:space="preserve"> FORMTEXT </w:instrText>
      </w:r>
      <w:r w:rsidRPr="00116532">
        <w:rPr>
          <w:rFonts w:cs="Arial"/>
          <w:color w:val="0000FF"/>
          <w:sz w:val="20"/>
        </w:rPr>
      </w:r>
      <w:r w:rsidRPr="00116532">
        <w:rPr>
          <w:rFonts w:cs="Arial"/>
          <w:color w:val="0000FF"/>
          <w:sz w:val="20"/>
        </w:rPr>
        <w:fldChar w:fldCharType="separate"/>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color w:val="0000FF"/>
          <w:sz w:val="20"/>
        </w:rPr>
        <w:fldChar w:fldCharType="end"/>
      </w:r>
    </w:p>
    <w:p w14:paraId="2F8C09E0" w14:textId="77777777" w:rsidR="004B2DEB" w:rsidRPr="00116532" w:rsidRDefault="004B2DEB" w:rsidP="004B2DEB">
      <w:pPr>
        <w:ind w:firstLine="720"/>
        <w:rPr>
          <w:rFonts w:cs="Arial"/>
          <w:color w:val="0000FF"/>
          <w:sz w:val="20"/>
        </w:rPr>
      </w:pPr>
      <w:r w:rsidRPr="00116532">
        <w:rPr>
          <w:rFonts w:cs="Arial"/>
          <w:color w:val="0000FF"/>
          <w:sz w:val="16"/>
        </w:rPr>
        <w:t>Telephone Number</w:t>
      </w:r>
    </w:p>
    <w:p w14:paraId="2A63B0D1" w14:textId="77777777" w:rsidR="004B2DEB" w:rsidRPr="00116532" w:rsidRDefault="004B2DEB" w:rsidP="004B2DEB">
      <w:pPr>
        <w:keepNext/>
        <w:keepLines/>
        <w:ind w:firstLine="720"/>
        <w:rPr>
          <w:rFonts w:cs="Arial"/>
          <w:color w:val="0000FF"/>
          <w:sz w:val="20"/>
        </w:rPr>
      </w:pPr>
    </w:p>
    <w:p w14:paraId="4D82FE9E" w14:textId="77777777" w:rsidR="004B2DEB" w:rsidRPr="00116532" w:rsidRDefault="004B2DEB" w:rsidP="004B2DEB">
      <w:pPr>
        <w:keepNext/>
        <w:keepLines/>
        <w:ind w:firstLine="720"/>
        <w:rPr>
          <w:rFonts w:cs="Arial"/>
          <w:color w:val="0000FF"/>
          <w:sz w:val="20"/>
        </w:rPr>
      </w:pPr>
      <w:r w:rsidRPr="00116532">
        <w:rPr>
          <w:rFonts w:cs="Arial"/>
          <w:color w:val="0000FF"/>
          <w:sz w:val="20"/>
        </w:rPr>
        <w:fldChar w:fldCharType="begin">
          <w:ffData>
            <w:name w:val="Text21"/>
            <w:enabled/>
            <w:calcOnExit w:val="0"/>
            <w:textInput/>
          </w:ffData>
        </w:fldChar>
      </w:r>
      <w:r w:rsidRPr="00116532">
        <w:rPr>
          <w:rFonts w:cs="Arial"/>
          <w:color w:val="0000FF"/>
          <w:sz w:val="20"/>
        </w:rPr>
        <w:instrText xml:space="preserve"> FORMTEXT </w:instrText>
      </w:r>
      <w:r w:rsidRPr="00116532">
        <w:rPr>
          <w:rFonts w:cs="Arial"/>
          <w:color w:val="0000FF"/>
          <w:sz w:val="20"/>
        </w:rPr>
      </w:r>
      <w:r w:rsidRPr="00116532">
        <w:rPr>
          <w:rFonts w:cs="Arial"/>
          <w:color w:val="0000FF"/>
          <w:sz w:val="20"/>
        </w:rPr>
        <w:fldChar w:fldCharType="separate"/>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color w:val="0000FF"/>
          <w:sz w:val="20"/>
        </w:rPr>
        <w:fldChar w:fldCharType="end"/>
      </w:r>
    </w:p>
    <w:p w14:paraId="356ED22F" w14:textId="77777777" w:rsidR="004B2DEB" w:rsidRPr="006B239F" w:rsidRDefault="004B2DEB" w:rsidP="004B2DEB">
      <w:pPr>
        <w:ind w:firstLine="720"/>
        <w:rPr>
          <w:rFonts w:cs="Arial"/>
          <w:color w:val="0000FF"/>
          <w:sz w:val="20"/>
        </w:rPr>
      </w:pPr>
      <w:r w:rsidRPr="00116532">
        <w:rPr>
          <w:rFonts w:cs="Arial"/>
          <w:color w:val="0000FF"/>
          <w:sz w:val="16"/>
        </w:rPr>
        <w:t>Email Address</w:t>
      </w:r>
    </w:p>
    <w:p w14:paraId="7782264B" w14:textId="77777777" w:rsidR="00AB400B" w:rsidRPr="00A43B06" w:rsidRDefault="00AB400B">
      <w:pPr>
        <w:rPr>
          <w:rFonts w:cs="Arial"/>
          <w:b/>
          <w:sz w:val="20"/>
        </w:rPr>
      </w:pPr>
    </w:p>
    <w:p w14:paraId="5704078D" w14:textId="77777777" w:rsidR="00AB400B" w:rsidRDefault="00AB400B">
      <w:pPr>
        <w:rPr>
          <w:rFonts w:cs="Arial"/>
          <w:sz w:val="20"/>
        </w:rPr>
      </w:pPr>
    </w:p>
    <w:p w14:paraId="50A29340" w14:textId="77777777" w:rsidR="00DD736F" w:rsidRDefault="00DD736F">
      <w:pPr>
        <w:rPr>
          <w:rFonts w:cs="Arial"/>
          <w:sz w:val="20"/>
        </w:rPr>
      </w:pPr>
    </w:p>
    <w:p w14:paraId="07F7CEBA" w14:textId="77777777" w:rsidR="00017353" w:rsidRDefault="0007034E">
      <w:pPr>
        <w:rPr>
          <w:b/>
          <w:color w:val="000080"/>
          <w:sz w:val="20"/>
        </w:rPr>
      </w:pPr>
      <w:r w:rsidRPr="001B23EE">
        <w:rPr>
          <w:b/>
          <w:sz w:val="20"/>
        </w:rPr>
        <w:lastRenderedPageBreak/>
        <w:t>Agencies for Response</w:t>
      </w:r>
      <w:r w:rsidR="001B23EE">
        <w:rPr>
          <w:b/>
          <w:sz w:val="20"/>
        </w:rPr>
        <w:t xml:space="preserve"> </w:t>
      </w:r>
      <w:r w:rsidR="00CB5D9C" w:rsidRPr="006B239F">
        <w:rPr>
          <w:color w:val="0000FF"/>
          <w:sz w:val="16"/>
        </w:rPr>
        <w:t>List only one name per agency, preferably an individual in a senior management position; complete contact information must be provided for acceptance to review.</w:t>
      </w:r>
    </w:p>
    <w:p w14:paraId="48C26C31" w14:textId="77777777" w:rsidR="00416AA0" w:rsidRPr="00D21D76" w:rsidRDefault="00416AA0">
      <w:pPr>
        <w:rPr>
          <w:rFonts w:cs="Arial"/>
          <w:color w:val="000080"/>
          <w:sz w:val="20"/>
        </w:rPr>
      </w:pPr>
    </w:p>
    <w:p w14:paraId="65BD7D99" w14:textId="77777777" w:rsidR="00216F24" w:rsidRPr="006B239F" w:rsidRDefault="00CB5D9C" w:rsidP="00216F24">
      <w:pPr>
        <w:keepNext/>
        <w:keepLines/>
        <w:rPr>
          <w:rFonts w:cs="Arial"/>
          <w:color w:val="0000FF"/>
          <w:sz w:val="20"/>
        </w:rPr>
      </w:pPr>
      <w:r w:rsidRPr="006B239F">
        <w:rPr>
          <w:rFonts w:cs="Arial"/>
          <w:color w:val="0000FF"/>
          <w:sz w:val="20"/>
        </w:rPr>
        <w:t>(1)</w:t>
      </w:r>
      <w:r w:rsidR="00416AA0" w:rsidRPr="006B239F">
        <w:rPr>
          <w:rFonts w:cs="Arial"/>
          <w:color w:val="0000FF"/>
          <w:sz w:val="20"/>
        </w:rPr>
        <w:tab/>
      </w:r>
      <w:r w:rsidR="004E064B" w:rsidRPr="00342468">
        <w:rPr>
          <w:rFonts w:cs="Arial"/>
          <w:color w:val="000080"/>
          <w:sz w:val="20"/>
        </w:rPr>
        <w:fldChar w:fldCharType="begin">
          <w:ffData>
            <w:name w:val="Text16"/>
            <w:enabled/>
            <w:calcOnExit w:val="0"/>
            <w:textInput/>
          </w:ffData>
        </w:fldChar>
      </w:r>
      <w:r w:rsidR="00216F24" w:rsidRPr="006B239F">
        <w:rPr>
          <w:rFonts w:cs="Arial"/>
          <w:color w:val="0000FF"/>
          <w:sz w:val="20"/>
        </w:rPr>
        <w:instrText xml:space="preserve"> FORMTEXT </w:instrText>
      </w:r>
      <w:r w:rsidR="004E064B" w:rsidRPr="00342468">
        <w:rPr>
          <w:rFonts w:cs="Arial"/>
          <w:color w:val="000080"/>
          <w:sz w:val="20"/>
        </w:rPr>
      </w:r>
      <w:r w:rsidR="004E064B" w:rsidRPr="00342468">
        <w:rPr>
          <w:rFonts w:cs="Arial"/>
          <w:color w:val="000080"/>
          <w:sz w:val="20"/>
        </w:rPr>
        <w:fldChar w:fldCharType="separate"/>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4E064B" w:rsidRPr="00342468">
        <w:rPr>
          <w:rFonts w:cs="Arial"/>
          <w:color w:val="000080"/>
          <w:sz w:val="20"/>
        </w:rPr>
        <w:fldChar w:fldCharType="end"/>
      </w:r>
    </w:p>
    <w:p w14:paraId="318842B4" w14:textId="77777777" w:rsidR="00216F24" w:rsidRPr="006B239F" w:rsidRDefault="00216F24" w:rsidP="00216F24">
      <w:pPr>
        <w:keepNext/>
        <w:keepLines/>
        <w:rPr>
          <w:rFonts w:cs="Arial"/>
          <w:color w:val="0000FF"/>
          <w:sz w:val="16"/>
        </w:rPr>
      </w:pPr>
      <w:r w:rsidRPr="006B239F">
        <w:rPr>
          <w:rFonts w:cs="Arial"/>
          <w:color w:val="0000FF"/>
          <w:sz w:val="20"/>
        </w:rPr>
        <w:tab/>
      </w:r>
      <w:r w:rsidR="00CB5D9C" w:rsidRPr="006B239F">
        <w:rPr>
          <w:rFonts w:cs="Arial"/>
          <w:color w:val="0000FF"/>
          <w:sz w:val="16"/>
        </w:rPr>
        <w:t>Agency</w:t>
      </w:r>
    </w:p>
    <w:p w14:paraId="5373D15A" w14:textId="77777777" w:rsidR="00416AA0" w:rsidRPr="006B239F" w:rsidRDefault="00416AA0" w:rsidP="00B104A5">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1D333AFF" w14:textId="77777777" w:rsidR="00216F24" w:rsidRPr="006B239F" w:rsidRDefault="00416AA0" w:rsidP="00B104A5">
      <w:pPr>
        <w:keepNext/>
        <w:keepLines/>
        <w:rPr>
          <w:rFonts w:cs="Arial"/>
          <w:color w:val="0000FF"/>
          <w:sz w:val="20"/>
        </w:rPr>
      </w:pPr>
      <w:r w:rsidRPr="006B239F">
        <w:rPr>
          <w:rFonts w:cs="Arial"/>
          <w:color w:val="0000FF"/>
          <w:sz w:val="20"/>
        </w:rPr>
        <w:tab/>
      </w:r>
      <w:r w:rsidR="004E064B" w:rsidRPr="00342468">
        <w:rPr>
          <w:rFonts w:cs="Arial"/>
          <w:color w:val="000080"/>
          <w:sz w:val="20"/>
        </w:rPr>
        <w:fldChar w:fldCharType="begin">
          <w:ffData>
            <w:name w:val="Text14"/>
            <w:enabled/>
            <w:calcOnExit w:val="0"/>
            <w:textInput/>
          </w:ffData>
        </w:fldChar>
      </w:r>
      <w:r w:rsidR="00216F24" w:rsidRPr="006B239F">
        <w:rPr>
          <w:rFonts w:cs="Arial"/>
          <w:color w:val="0000FF"/>
          <w:sz w:val="20"/>
        </w:rPr>
        <w:instrText xml:space="preserve"> FORMTEXT </w:instrText>
      </w:r>
      <w:r w:rsidR="004E064B" w:rsidRPr="00342468">
        <w:rPr>
          <w:rFonts w:cs="Arial"/>
          <w:color w:val="000080"/>
          <w:sz w:val="20"/>
        </w:rPr>
      </w:r>
      <w:r w:rsidR="004E064B" w:rsidRPr="00342468">
        <w:rPr>
          <w:rFonts w:cs="Arial"/>
          <w:color w:val="000080"/>
          <w:sz w:val="20"/>
        </w:rPr>
        <w:fldChar w:fldCharType="separate"/>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4E064B" w:rsidRPr="00342468">
        <w:rPr>
          <w:rFonts w:cs="Arial"/>
          <w:color w:val="000080"/>
          <w:sz w:val="20"/>
        </w:rPr>
        <w:fldChar w:fldCharType="end"/>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p>
    <w:p w14:paraId="516AFF2F" w14:textId="77777777" w:rsidR="00416AA0" w:rsidRPr="006B239F" w:rsidRDefault="00CB5D9C" w:rsidP="00216F24">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10CC90E8" w14:textId="77777777" w:rsidR="00216F24" w:rsidRPr="006B239F" w:rsidRDefault="00416AA0" w:rsidP="00216F24">
      <w:pPr>
        <w:keepNext/>
        <w:keepLines/>
        <w:rPr>
          <w:rFonts w:cs="Arial"/>
          <w:color w:val="0000FF"/>
          <w:sz w:val="16"/>
        </w:rPr>
      </w:pPr>
      <w:r w:rsidRPr="006B239F">
        <w:rPr>
          <w:rFonts w:cs="Arial"/>
          <w:color w:val="0000FF"/>
          <w:sz w:val="16"/>
        </w:rPr>
        <w:tab/>
      </w:r>
    </w:p>
    <w:p w14:paraId="12DFDE2A" w14:textId="77777777" w:rsidR="00416AA0" w:rsidRPr="006B239F" w:rsidRDefault="004E064B" w:rsidP="00216F24">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216F24"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p>
    <w:p w14:paraId="315AA87B" w14:textId="77777777" w:rsidR="00416AA0" w:rsidRPr="006B239F" w:rsidRDefault="00CB5D9C" w:rsidP="00216F24">
      <w:pPr>
        <w:keepNext/>
        <w:keepLines/>
        <w:ind w:firstLine="720"/>
        <w:rPr>
          <w:rFonts w:cs="Arial"/>
          <w:color w:val="0000FF"/>
          <w:sz w:val="16"/>
        </w:rPr>
      </w:pPr>
      <w:r w:rsidRPr="006B239F">
        <w:rPr>
          <w:rFonts w:cs="Arial"/>
          <w:color w:val="0000FF"/>
          <w:sz w:val="16"/>
        </w:rPr>
        <w:t>Title</w:t>
      </w:r>
    </w:p>
    <w:p w14:paraId="7DFE4B80" w14:textId="77777777" w:rsidR="00B00E6F" w:rsidRPr="006B239F" w:rsidRDefault="00B00E6F" w:rsidP="00216F24">
      <w:pPr>
        <w:keepNext/>
        <w:keepLines/>
        <w:ind w:firstLine="720"/>
        <w:rPr>
          <w:rFonts w:cs="Arial"/>
          <w:color w:val="0000FF"/>
          <w:sz w:val="16"/>
        </w:rPr>
      </w:pPr>
    </w:p>
    <w:p w14:paraId="1FA35F05" w14:textId="77777777" w:rsidR="00416AA0" w:rsidRPr="006B239F" w:rsidRDefault="00416AA0" w:rsidP="00B104A5">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5980FD7C" w14:textId="77777777" w:rsidR="00416AA0" w:rsidRPr="006B239F" w:rsidRDefault="00416AA0" w:rsidP="00B104A5">
      <w:pPr>
        <w:keepNext/>
        <w:keepLines/>
        <w:rPr>
          <w:rFonts w:cs="Arial"/>
          <w:color w:val="0000FF"/>
          <w:sz w:val="16"/>
        </w:rPr>
      </w:pPr>
      <w:r w:rsidRPr="006B239F">
        <w:rPr>
          <w:rFonts w:cs="Arial"/>
          <w:color w:val="0000FF"/>
          <w:sz w:val="16"/>
        </w:rPr>
        <w:tab/>
      </w:r>
      <w:r w:rsidR="00CB5D9C" w:rsidRPr="006B239F">
        <w:rPr>
          <w:rFonts w:cs="Arial"/>
          <w:color w:val="0000FF"/>
          <w:sz w:val="16"/>
        </w:rPr>
        <w:t>Address Line 1</w:t>
      </w:r>
    </w:p>
    <w:p w14:paraId="44896081" w14:textId="77777777" w:rsidR="00416AA0" w:rsidRPr="006B239F" w:rsidRDefault="00416AA0" w:rsidP="00B104A5">
      <w:pPr>
        <w:keepNext/>
        <w:keepLines/>
        <w:rPr>
          <w:rFonts w:cs="Arial"/>
          <w:color w:val="0000FF"/>
          <w:sz w:val="16"/>
        </w:rPr>
      </w:pPr>
    </w:p>
    <w:p w14:paraId="65480243" w14:textId="77777777" w:rsidR="00416AA0" w:rsidRPr="006B239F" w:rsidRDefault="00416AA0" w:rsidP="00B104A5">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168BB689" w14:textId="77777777" w:rsidR="00416AA0" w:rsidRPr="006B239F" w:rsidRDefault="00416AA0" w:rsidP="00B104A5">
      <w:pPr>
        <w:keepNext/>
        <w:keepLines/>
        <w:rPr>
          <w:rFonts w:cs="Arial"/>
          <w:color w:val="0000FF"/>
          <w:sz w:val="16"/>
        </w:rPr>
      </w:pPr>
      <w:r w:rsidRPr="006B239F">
        <w:rPr>
          <w:rFonts w:cs="Arial"/>
          <w:color w:val="0000FF"/>
          <w:sz w:val="20"/>
        </w:rPr>
        <w:tab/>
      </w:r>
      <w:r w:rsidR="00CB5D9C" w:rsidRPr="006B239F">
        <w:rPr>
          <w:rFonts w:cs="Arial"/>
          <w:color w:val="0000FF"/>
          <w:sz w:val="16"/>
        </w:rPr>
        <w:t>Address Line 2</w:t>
      </w:r>
    </w:p>
    <w:p w14:paraId="08E6525B" w14:textId="77777777" w:rsidR="00416AA0" w:rsidRPr="006B239F" w:rsidRDefault="00416AA0" w:rsidP="00B104A5">
      <w:pPr>
        <w:keepNext/>
        <w:keepLines/>
        <w:rPr>
          <w:rFonts w:cs="Arial"/>
          <w:color w:val="0000FF"/>
          <w:sz w:val="16"/>
        </w:rPr>
      </w:pPr>
    </w:p>
    <w:p w14:paraId="06F22376" w14:textId="77777777" w:rsidR="00416AA0" w:rsidRPr="006B239F" w:rsidRDefault="00416AA0" w:rsidP="00B104A5">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12471467" w14:textId="77777777" w:rsidR="00416AA0" w:rsidRPr="006B239F" w:rsidRDefault="00416AA0" w:rsidP="00B104A5">
      <w:pPr>
        <w:keepNext/>
        <w:keepLines/>
        <w:rPr>
          <w:rFonts w:cs="Arial"/>
          <w:color w:val="0000FF"/>
          <w:sz w:val="16"/>
        </w:rPr>
      </w:pPr>
      <w:r w:rsidRPr="006B239F">
        <w:rPr>
          <w:rFonts w:cs="Arial"/>
          <w:color w:val="0000FF"/>
          <w:sz w:val="20"/>
        </w:rPr>
        <w:tab/>
      </w:r>
      <w:r w:rsidR="00CB5D9C" w:rsidRPr="006B239F">
        <w:rPr>
          <w:rFonts w:cs="Arial"/>
          <w:color w:val="0000FF"/>
          <w:sz w:val="16"/>
        </w:rPr>
        <w:t>City, State and Zip</w:t>
      </w:r>
    </w:p>
    <w:p w14:paraId="4BE65F2D" w14:textId="77777777" w:rsidR="00416AA0" w:rsidRPr="006B239F" w:rsidRDefault="00416AA0" w:rsidP="00B104A5">
      <w:pPr>
        <w:keepNext/>
        <w:keepLines/>
        <w:rPr>
          <w:rFonts w:cs="Arial"/>
          <w:color w:val="0000FF"/>
          <w:sz w:val="16"/>
        </w:rPr>
      </w:pPr>
    </w:p>
    <w:p w14:paraId="5FDE1E2F" w14:textId="77777777" w:rsidR="00416AA0" w:rsidRPr="006B239F" w:rsidRDefault="00416AA0" w:rsidP="00B104A5">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6738CCEF" w14:textId="77777777" w:rsidR="00416AA0" w:rsidRPr="006B239F" w:rsidRDefault="00416AA0" w:rsidP="00B104A5">
      <w:pPr>
        <w:keepNext/>
        <w:keepLines/>
        <w:rPr>
          <w:rFonts w:cs="Arial"/>
          <w:color w:val="0000FF"/>
          <w:sz w:val="20"/>
        </w:rPr>
      </w:pPr>
      <w:r w:rsidRPr="006B239F">
        <w:rPr>
          <w:rFonts w:cs="Arial"/>
          <w:color w:val="0000FF"/>
          <w:sz w:val="16"/>
        </w:rPr>
        <w:tab/>
      </w:r>
      <w:r w:rsidR="00CB5D9C" w:rsidRPr="006B239F">
        <w:rPr>
          <w:rFonts w:cs="Arial"/>
          <w:color w:val="0000FF"/>
          <w:sz w:val="16"/>
        </w:rPr>
        <w:t>Telephone Number</w:t>
      </w:r>
      <w:r w:rsidR="00CB5D9C" w:rsidRPr="006B239F">
        <w:rPr>
          <w:rFonts w:cs="Arial"/>
          <w:color w:val="0000FF"/>
          <w:sz w:val="16"/>
        </w:rPr>
        <w:tab/>
      </w:r>
      <w:r w:rsidR="00CB5D9C" w:rsidRPr="006B239F">
        <w:rPr>
          <w:rFonts w:cs="Arial"/>
          <w:color w:val="0000FF"/>
          <w:sz w:val="16"/>
        </w:rPr>
        <w:tab/>
      </w:r>
      <w:r w:rsidR="00CB5D9C" w:rsidRPr="006B239F">
        <w:rPr>
          <w:rFonts w:cs="Arial"/>
          <w:color w:val="0000FF"/>
          <w:sz w:val="16"/>
        </w:rPr>
        <w:tab/>
      </w:r>
      <w:r w:rsidR="00CB5D9C" w:rsidRPr="006B239F">
        <w:rPr>
          <w:rFonts w:cs="Arial"/>
          <w:color w:val="0000FF"/>
          <w:sz w:val="16"/>
        </w:rPr>
        <w:tab/>
      </w:r>
    </w:p>
    <w:p w14:paraId="091AE131" w14:textId="77777777" w:rsidR="00216F24" w:rsidRPr="006B239F" w:rsidRDefault="00216F24" w:rsidP="00216F24">
      <w:pPr>
        <w:keepNext/>
        <w:keepLines/>
        <w:ind w:firstLine="720"/>
        <w:rPr>
          <w:rFonts w:cs="Arial"/>
          <w:color w:val="0000FF"/>
          <w:sz w:val="20"/>
        </w:rPr>
      </w:pPr>
    </w:p>
    <w:p w14:paraId="673DCBA5" w14:textId="77777777" w:rsidR="00416AA0" w:rsidRPr="006B239F" w:rsidRDefault="004E064B" w:rsidP="00216F24">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216F24"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48BA77A5" w14:textId="77777777" w:rsidR="00416AA0" w:rsidRPr="006B239F" w:rsidRDefault="00CB5D9C" w:rsidP="00216F24">
      <w:pPr>
        <w:ind w:firstLine="720"/>
        <w:rPr>
          <w:rFonts w:cs="Arial"/>
          <w:color w:val="0000FF"/>
          <w:sz w:val="20"/>
        </w:rPr>
      </w:pPr>
      <w:r w:rsidRPr="006B239F">
        <w:rPr>
          <w:rFonts w:cs="Arial"/>
          <w:color w:val="0000FF"/>
          <w:sz w:val="16"/>
        </w:rPr>
        <w:t>Email Address</w:t>
      </w:r>
    </w:p>
    <w:p w14:paraId="348CD4B3" w14:textId="77777777" w:rsidR="00B00E6F" w:rsidRPr="006B239F" w:rsidRDefault="00B00E6F" w:rsidP="00B00E6F">
      <w:pPr>
        <w:keepNext/>
        <w:keepLines/>
        <w:rPr>
          <w:rFonts w:cs="Arial"/>
          <w:color w:val="0000FF"/>
          <w:sz w:val="20"/>
        </w:rPr>
      </w:pPr>
    </w:p>
    <w:p w14:paraId="19C8B61D" w14:textId="77777777" w:rsidR="00B00E6F" w:rsidRPr="006B239F" w:rsidRDefault="00CB5D9C" w:rsidP="00B00E6F">
      <w:pPr>
        <w:keepNext/>
        <w:keepLines/>
        <w:rPr>
          <w:rFonts w:cs="Arial"/>
          <w:color w:val="0000FF"/>
          <w:sz w:val="20"/>
        </w:rPr>
      </w:pPr>
      <w:r w:rsidRPr="006B239F">
        <w:rPr>
          <w:rFonts w:cs="Arial"/>
          <w:color w:val="0000FF"/>
          <w:sz w:val="20"/>
        </w:rPr>
        <w:t>(2)</w:t>
      </w:r>
      <w:r w:rsidR="00416AA0"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43FF3D44"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14:paraId="31DE4587" w14:textId="77777777"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371E0E21" w14:textId="77777777"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1710E9C6" w14:textId="77777777"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7EE505FA" w14:textId="77777777" w:rsidR="00B00E6F" w:rsidRPr="006B239F" w:rsidRDefault="00B00E6F" w:rsidP="00B00E6F">
      <w:pPr>
        <w:keepNext/>
        <w:keepLines/>
        <w:rPr>
          <w:rFonts w:cs="Arial"/>
          <w:color w:val="0000FF"/>
          <w:sz w:val="16"/>
        </w:rPr>
      </w:pPr>
      <w:r w:rsidRPr="006B239F">
        <w:rPr>
          <w:rFonts w:cs="Arial"/>
          <w:color w:val="0000FF"/>
          <w:sz w:val="16"/>
        </w:rPr>
        <w:tab/>
      </w:r>
    </w:p>
    <w:p w14:paraId="332338BD" w14:textId="77777777"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14:paraId="69447A4F" w14:textId="77777777" w:rsidR="00B00E6F" w:rsidRPr="006B239F" w:rsidRDefault="00B00E6F" w:rsidP="00B00E6F">
      <w:pPr>
        <w:keepNext/>
        <w:keepLines/>
        <w:ind w:firstLine="720"/>
        <w:rPr>
          <w:rFonts w:cs="Arial"/>
          <w:color w:val="0000FF"/>
          <w:sz w:val="16"/>
        </w:rPr>
      </w:pPr>
      <w:r w:rsidRPr="006B239F">
        <w:rPr>
          <w:rFonts w:cs="Arial"/>
          <w:color w:val="0000FF"/>
          <w:sz w:val="16"/>
        </w:rPr>
        <w:t>Title</w:t>
      </w:r>
    </w:p>
    <w:p w14:paraId="031505C4" w14:textId="77777777" w:rsidR="00B00E6F" w:rsidRPr="006B239F" w:rsidRDefault="00B00E6F" w:rsidP="00B00E6F">
      <w:pPr>
        <w:keepNext/>
        <w:keepLines/>
        <w:ind w:firstLine="720"/>
        <w:rPr>
          <w:rFonts w:cs="Arial"/>
          <w:color w:val="0000FF"/>
          <w:sz w:val="16"/>
        </w:rPr>
      </w:pPr>
    </w:p>
    <w:p w14:paraId="588AD43E"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60FD3686" w14:textId="77777777" w:rsidR="00B00E6F" w:rsidRPr="006B239F" w:rsidRDefault="00B00E6F" w:rsidP="00B00E6F">
      <w:pPr>
        <w:keepNext/>
        <w:keepLines/>
        <w:rPr>
          <w:rFonts w:cs="Arial"/>
          <w:color w:val="0000FF"/>
          <w:sz w:val="16"/>
        </w:rPr>
      </w:pPr>
      <w:r w:rsidRPr="006B239F">
        <w:rPr>
          <w:rFonts w:cs="Arial"/>
          <w:color w:val="0000FF"/>
          <w:sz w:val="16"/>
        </w:rPr>
        <w:tab/>
        <w:t>Address Line 1</w:t>
      </w:r>
    </w:p>
    <w:p w14:paraId="6D21A804" w14:textId="77777777" w:rsidR="00B00E6F" w:rsidRPr="006B239F" w:rsidRDefault="00B00E6F" w:rsidP="00B00E6F">
      <w:pPr>
        <w:keepNext/>
        <w:keepLines/>
        <w:rPr>
          <w:rFonts w:cs="Arial"/>
          <w:color w:val="0000FF"/>
          <w:sz w:val="16"/>
        </w:rPr>
      </w:pPr>
    </w:p>
    <w:p w14:paraId="3F378C87"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5116E03F"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14:paraId="75A5BC7B" w14:textId="77777777" w:rsidR="00B00E6F" w:rsidRPr="006B239F" w:rsidRDefault="00B00E6F" w:rsidP="00B00E6F">
      <w:pPr>
        <w:keepNext/>
        <w:keepLines/>
        <w:rPr>
          <w:rFonts w:cs="Arial"/>
          <w:color w:val="0000FF"/>
          <w:sz w:val="16"/>
        </w:rPr>
      </w:pPr>
    </w:p>
    <w:p w14:paraId="723CB497"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1DE8F314"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14:paraId="0CC2013D" w14:textId="77777777" w:rsidR="00B00E6F" w:rsidRPr="006B239F" w:rsidRDefault="00B00E6F" w:rsidP="00B00E6F">
      <w:pPr>
        <w:keepNext/>
        <w:keepLines/>
        <w:rPr>
          <w:rFonts w:cs="Arial"/>
          <w:color w:val="0000FF"/>
          <w:sz w:val="16"/>
        </w:rPr>
      </w:pPr>
    </w:p>
    <w:p w14:paraId="09B632C4"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2DC6461F" w14:textId="77777777"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2A7CE097" w14:textId="77777777" w:rsidR="00B00E6F" w:rsidRPr="006B239F" w:rsidRDefault="00B00E6F" w:rsidP="00B00E6F">
      <w:pPr>
        <w:keepNext/>
        <w:keepLines/>
        <w:ind w:firstLine="720"/>
        <w:rPr>
          <w:rFonts w:cs="Arial"/>
          <w:color w:val="0000FF"/>
          <w:sz w:val="20"/>
        </w:rPr>
      </w:pPr>
    </w:p>
    <w:p w14:paraId="13C0C5B8" w14:textId="77777777"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656DD48C" w14:textId="77777777" w:rsidR="00B00E6F" w:rsidRPr="006B239F" w:rsidRDefault="00B00E6F" w:rsidP="00B00E6F">
      <w:pPr>
        <w:ind w:firstLine="720"/>
        <w:rPr>
          <w:rFonts w:cs="Arial"/>
          <w:color w:val="0000FF"/>
          <w:sz w:val="20"/>
        </w:rPr>
      </w:pPr>
      <w:r w:rsidRPr="006B239F">
        <w:rPr>
          <w:rFonts w:cs="Arial"/>
          <w:color w:val="0000FF"/>
          <w:sz w:val="16"/>
        </w:rPr>
        <w:t>Email Address</w:t>
      </w:r>
    </w:p>
    <w:p w14:paraId="417FDB3F" w14:textId="77777777" w:rsidR="00416AA0" w:rsidRPr="006B239F" w:rsidRDefault="00416AA0" w:rsidP="00B00E6F">
      <w:pPr>
        <w:keepNext/>
        <w:keepLines/>
        <w:rPr>
          <w:rFonts w:cs="Arial"/>
          <w:color w:val="0000FF"/>
          <w:sz w:val="20"/>
        </w:rPr>
      </w:pPr>
    </w:p>
    <w:p w14:paraId="610AD84D" w14:textId="77777777" w:rsidR="00416AA0" w:rsidRPr="006B239F" w:rsidRDefault="00416AA0">
      <w:pPr>
        <w:rPr>
          <w:rFonts w:cs="Arial"/>
          <w:color w:val="0000FF"/>
          <w:sz w:val="20"/>
        </w:rPr>
      </w:pPr>
    </w:p>
    <w:p w14:paraId="7818E8B2" w14:textId="77777777" w:rsidR="00B00E6F" w:rsidRPr="006B239F" w:rsidRDefault="00CB5D9C" w:rsidP="00B00E6F">
      <w:pPr>
        <w:keepNext/>
        <w:keepLines/>
        <w:rPr>
          <w:rFonts w:cs="Arial"/>
          <w:color w:val="0000FF"/>
          <w:sz w:val="20"/>
        </w:rPr>
      </w:pPr>
      <w:r w:rsidRPr="006B239F">
        <w:rPr>
          <w:rFonts w:cs="Arial"/>
          <w:color w:val="0000FF"/>
          <w:sz w:val="20"/>
        </w:rPr>
        <w:lastRenderedPageBreak/>
        <w:t>(3)</w:t>
      </w:r>
      <w:r w:rsidR="00416AA0"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6EA3F5FD"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14:paraId="2320D888" w14:textId="77777777"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3E1FA95B" w14:textId="77777777"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5FB0DAA1" w14:textId="77777777"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1EC032C6" w14:textId="77777777" w:rsidR="00B00E6F" w:rsidRPr="006B239F" w:rsidRDefault="00B00E6F" w:rsidP="00B00E6F">
      <w:pPr>
        <w:keepNext/>
        <w:keepLines/>
        <w:rPr>
          <w:rFonts w:cs="Arial"/>
          <w:color w:val="0000FF"/>
          <w:sz w:val="16"/>
        </w:rPr>
      </w:pPr>
      <w:r w:rsidRPr="006B239F">
        <w:rPr>
          <w:rFonts w:cs="Arial"/>
          <w:color w:val="0000FF"/>
          <w:sz w:val="16"/>
        </w:rPr>
        <w:tab/>
      </w:r>
    </w:p>
    <w:p w14:paraId="4E689911" w14:textId="77777777"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14:paraId="1DC4F16D" w14:textId="77777777" w:rsidR="00B00E6F" w:rsidRPr="006B239F" w:rsidRDefault="00B00E6F" w:rsidP="00B00E6F">
      <w:pPr>
        <w:keepNext/>
        <w:keepLines/>
        <w:ind w:firstLine="720"/>
        <w:rPr>
          <w:rFonts w:cs="Arial"/>
          <w:color w:val="0000FF"/>
          <w:sz w:val="16"/>
        </w:rPr>
      </w:pPr>
      <w:r w:rsidRPr="006B239F">
        <w:rPr>
          <w:rFonts w:cs="Arial"/>
          <w:color w:val="0000FF"/>
          <w:sz w:val="16"/>
        </w:rPr>
        <w:t>Title</w:t>
      </w:r>
    </w:p>
    <w:p w14:paraId="276EAAAE" w14:textId="77777777" w:rsidR="00B00E6F" w:rsidRPr="006B239F" w:rsidRDefault="00B00E6F" w:rsidP="00B00E6F">
      <w:pPr>
        <w:keepNext/>
        <w:keepLines/>
        <w:ind w:firstLine="720"/>
        <w:rPr>
          <w:rFonts w:cs="Arial"/>
          <w:color w:val="0000FF"/>
          <w:sz w:val="16"/>
        </w:rPr>
      </w:pPr>
    </w:p>
    <w:p w14:paraId="5B96A502"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3D4528BA" w14:textId="77777777" w:rsidR="00B00E6F" w:rsidRPr="006B239F" w:rsidRDefault="00B00E6F" w:rsidP="00B00E6F">
      <w:pPr>
        <w:keepNext/>
        <w:keepLines/>
        <w:rPr>
          <w:rFonts w:cs="Arial"/>
          <w:color w:val="0000FF"/>
          <w:sz w:val="16"/>
        </w:rPr>
      </w:pPr>
      <w:r w:rsidRPr="006B239F">
        <w:rPr>
          <w:rFonts w:cs="Arial"/>
          <w:color w:val="0000FF"/>
          <w:sz w:val="16"/>
        </w:rPr>
        <w:tab/>
        <w:t>Address Line 1</w:t>
      </w:r>
    </w:p>
    <w:p w14:paraId="213829BC" w14:textId="77777777" w:rsidR="00B00E6F" w:rsidRPr="006B239F" w:rsidRDefault="00B00E6F" w:rsidP="00B00E6F">
      <w:pPr>
        <w:keepNext/>
        <w:keepLines/>
        <w:rPr>
          <w:rFonts w:cs="Arial"/>
          <w:color w:val="0000FF"/>
          <w:sz w:val="16"/>
        </w:rPr>
      </w:pPr>
    </w:p>
    <w:p w14:paraId="02A5D3B0"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2EB6B7DE"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14:paraId="32B88A95" w14:textId="77777777" w:rsidR="00B00E6F" w:rsidRPr="006B239F" w:rsidRDefault="00B00E6F" w:rsidP="00B00E6F">
      <w:pPr>
        <w:keepNext/>
        <w:keepLines/>
        <w:rPr>
          <w:rFonts w:cs="Arial"/>
          <w:color w:val="0000FF"/>
          <w:sz w:val="16"/>
        </w:rPr>
      </w:pPr>
    </w:p>
    <w:p w14:paraId="6CA932D2"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320F8113"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14:paraId="17D78734" w14:textId="77777777" w:rsidR="00B00E6F" w:rsidRPr="006B239F" w:rsidRDefault="00B00E6F" w:rsidP="00B00E6F">
      <w:pPr>
        <w:keepNext/>
        <w:keepLines/>
        <w:rPr>
          <w:rFonts w:cs="Arial"/>
          <w:color w:val="0000FF"/>
          <w:sz w:val="16"/>
        </w:rPr>
      </w:pPr>
    </w:p>
    <w:p w14:paraId="426A8C70"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0C9A8785" w14:textId="77777777"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1F4DC333" w14:textId="77777777" w:rsidR="00B00E6F" w:rsidRPr="006B239F" w:rsidRDefault="00B00E6F" w:rsidP="00B00E6F">
      <w:pPr>
        <w:keepNext/>
        <w:keepLines/>
        <w:ind w:firstLine="720"/>
        <w:rPr>
          <w:rFonts w:cs="Arial"/>
          <w:color w:val="0000FF"/>
          <w:sz w:val="20"/>
        </w:rPr>
      </w:pPr>
    </w:p>
    <w:p w14:paraId="054632C1" w14:textId="77777777"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7115C491" w14:textId="77777777" w:rsidR="00B00E6F" w:rsidRPr="006B239F" w:rsidRDefault="00B00E6F" w:rsidP="00B00E6F">
      <w:pPr>
        <w:ind w:firstLine="720"/>
        <w:rPr>
          <w:rFonts w:cs="Arial"/>
          <w:color w:val="0000FF"/>
          <w:sz w:val="20"/>
        </w:rPr>
      </w:pPr>
      <w:r w:rsidRPr="006B239F">
        <w:rPr>
          <w:rFonts w:cs="Arial"/>
          <w:color w:val="0000FF"/>
          <w:sz w:val="16"/>
        </w:rPr>
        <w:t>Email Address</w:t>
      </w:r>
    </w:p>
    <w:p w14:paraId="6B22E031" w14:textId="77777777" w:rsidR="00416AA0" w:rsidRPr="006B239F" w:rsidRDefault="00416AA0" w:rsidP="00B00E6F">
      <w:pPr>
        <w:keepNext/>
        <w:keepLines/>
        <w:rPr>
          <w:rFonts w:cs="Arial"/>
          <w:color w:val="0000FF"/>
          <w:sz w:val="20"/>
        </w:rPr>
      </w:pPr>
    </w:p>
    <w:p w14:paraId="33FF98D6" w14:textId="77777777" w:rsidR="00416AA0" w:rsidRPr="006B239F" w:rsidRDefault="00CB5D9C" w:rsidP="00B104A5">
      <w:pPr>
        <w:keepNext/>
        <w:keepLines/>
        <w:rPr>
          <w:rFonts w:cs="Arial"/>
          <w:i/>
          <w:iCs/>
          <w:color w:val="0000FF"/>
          <w:sz w:val="16"/>
        </w:rPr>
      </w:pPr>
      <w:r w:rsidRPr="006B239F">
        <w:rPr>
          <w:rFonts w:cs="Arial"/>
          <w:i/>
          <w:iCs/>
          <w:color w:val="0000FF"/>
          <w:sz w:val="16"/>
        </w:rPr>
        <w:t>*For additional Agencies for Response, please provide a separate attachment with complete contact information.</w:t>
      </w:r>
    </w:p>
    <w:p w14:paraId="6F9705E8" w14:textId="77777777" w:rsidR="00416AA0" w:rsidRPr="006B239F" w:rsidRDefault="00416AA0" w:rsidP="00B104A5">
      <w:pPr>
        <w:keepNext/>
        <w:keepLines/>
        <w:rPr>
          <w:rFonts w:cs="Arial"/>
          <w:b/>
          <w:bCs/>
          <w:color w:val="0000FF"/>
          <w:sz w:val="20"/>
        </w:rPr>
      </w:pPr>
    </w:p>
    <w:p w14:paraId="0FCA9004" w14:textId="77777777" w:rsidR="00416AA0" w:rsidRPr="006B239F" w:rsidRDefault="00416AA0">
      <w:pPr>
        <w:rPr>
          <w:rFonts w:cs="Arial"/>
          <w:b/>
          <w:bCs/>
          <w:color w:val="0000FF"/>
          <w:sz w:val="20"/>
        </w:rPr>
      </w:pPr>
    </w:p>
    <w:p w14:paraId="6903B14F" w14:textId="77777777" w:rsidR="00416AA0" w:rsidRPr="006B239F" w:rsidRDefault="0007034E" w:rsidP="00B104A5">
      <w:pPr>
        <w:keepNext/>
        <w:keepLines/>
        <w:rPr>
          <w:b/>
          <w:color w:val="0000FF"/>
          <w:sz w:val="20"/>
        </w:rPr>
      </w:pPr>
      <w:r w:rsidRPr="004F3A50">
        <w:rPr>
          <w:b/>
          <w:sz w:val="20"/>
        </w:rPr>
        <w:t>Agencies for Information:</w:t>
      </w:r>
      <w:r w:rsidRPr="006B239F">
        <w:rPr>
          <w:b/>
          <w:color w:val="0000FF"/>
          <w:sz w:val="20"/>
        </w:rPr>
        <w:t xml:space="preserve"> </w:t>
      </w:r>
      <w:r w:rsidR="00CB5D9C" w:rsidRPr="00A43B06">
        <w:rPr>
          <w:color w:val="0000FF"/>
          <w:sz w:val="16"/>
        </w:rPr>
        <w:t>Complete contact information must be provided for acceptance to review.</w:t>
      </w:r>
    </w:p>
    <w:p w14:paraId="4DB604F5" w14:textId="77777777" w:rsidR="00416AA0" w:rsidRPr="006B239F" w:rsidRDefault="00416AA0" w:rsidP="00B104A5">
      <w:pPr>
        <w:keepNext/>
        <w:keepLines/>
        <w:rPr>
          <w:rFonts w:cs="Arial"/>
          <w:color w:val="0000FF"/>
          <w:sz w:val="20"/>
        </w:rPr>
      </w:pPr>
    </w:p>
    <w:p w14:paraId="5AE8FC00" w14:textId="77777777" w:rsidR="00B00E6F" w:rsidRPr="006B239F" w:rsidRDefault="00CB5D9C" w:rsidP="00B00E6F">
      <w:pPr>
        <w:keepNext/>
        <w:keepLines/>
        <w:rPr>
          <w:rFonts w:cs="Arial"/>
          <w:color w:val="0000FF"/>
          <w:sz w:val="20"/>
        </w:rPr>
      </w:pPr>
      <w:r w:rsidRPr="006B239F">
        <w:rPr>
          <w:rFonts w:cs="Arial"/>
          <w:color w:val="0000FF"/>
          <w:sz w:val="20"/>
        </w:rPr>
        <w:t xml:space="preserve">(1) </w:t>
      </w:r>
      <w:r w:rsidR="00B00E6F"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37187367"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14:paraId="4010035F" w14:textId="77777777"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415E1BE5" w14:textId="77777777"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5260E580" w14:textId="77777777"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6A513A03" w14:textId="77777777" w:rsidR="00B00E6F" w:rsidRPr="006B239F" w:rsidRDefault="00B00E6F" w:rsidP="00B00E6F">
      <w:pPr>
        <w:keepNext/>
        <w:keepLines/>
        <w:rPr>
          <w:rFonts w:cs="Arial"/>
          <w:color w:val="0000FF"/>
          <w:sz w:val="16"/>
        </w:rPr>
      </w:pPr>
      <w:r w:rsidRPr="006B239F">
        <w:rPr>
          <w:rFonts w:cs="Arial"/>
          <w:color w:val="0000FF"/>
          <w:sz w:val="16"/>
        </w:rPr>
        <w:tab/>
      </w:r>
    </w:p>
    <w:p w14:paraId="492B6F1D" w14:textId="77777777"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14:paraId="22528633" w14:textId="77777777" w:rsidR="00B00E6F" w:rsidRPr="006B239F" w:rsidRDefault="00B00E6F" w:rsidP="00B00E6F">
      <w:pPr>
        <w:keepNext/>
        <w:keepLines/>
        <w:ind w:firstLine="720"/>
        <w:rPr>
          <w:rFonts w:cs="Arial"/>
          <w:color w:val="0000FF"/>
          <w:sz w:val="16"/>
        </w:rPr>
      </w:pPr>
      <w:r w:rsidRPr="006B239F">
        <w:rPr>
          <w:rFonts w:cs="Arial"/>
          <w:color w:val="0000FF"/>
          <w:sz w:val="16"/>
        </w:rPr>
        <w:t>Title</w:t>
      </w:r>
    </w:p>
    <w:p w14:paraId="52F32420" w14:textId="77777777" w:rsidR="00B00E6F" w:rsidRPr="006B239F" w:rsidRDefault="00B00E6F" w:rsidP="00B00E6F">
      <w:pPr>
        <w:keepNext/>
        <w:keepLines/>
        <w:ind w:firstLine="720"/>
        <w:rPr>
          <w:rFonts w:cs="Arial"/>
          <w:color w:val="0000FF"/>
          <w:sz w:val="16"/>
        </w:rPr>
      </w:pPr>
    </w:p>
    <w:p w14:paraId="54BDB20C"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0C6448B6" w14:textId="77777777" w:rsidR="00B00E6F" w:rsidRPr="006B239F" w:rsidRDefault="00B00E6F" w:rsidP="00B00E6F">
      <w:pPr>
        <w:keepNext/>
        <w:keepLines/>
        <w:rPr>
          <w:rFonts w:cs="Arial"/>
          <w:color w:val="0000FF"/>
          <w:sz w:val="16"/>
        </w:rPr>
      </w:pPr>
      <w:r w:rsidRPr="006B239F">
        <w:rPr>
          <w:rFonts w:cs="Arial"/>
          <w:color w:val="0000FF"/>
          <w:sz w:val="16"/>
        </w:rPr>
        <w:tab/>
        <w:t>Address Line 1</w:t>
      </w:r>
    </w:p>
    <w:p w14:paraId="7E461321" w14:textId="77777777" w:rsidR="00B00E6F" w:rsidRPr="006B239F" w:rsidRDefault="00B00E6F" w:rsidP="00B00E6F">
      <w:pPr>
        <w:keepNext/>
        <w:keepLines/>
        <w:rPr>
          <w:rFonts w:cs="Arial"/>
          <w:color w:val="0000FF"/>
          <w:sz w:val="16"/>
        </w:rPr>
      </w:pPr>
    </w:p>
    <w:p w14:paraId="6158CED9"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27045065"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14:paraId="6B8D0C4E" w14:textId="77777777" w:rsidR="00B00E6F" w:rsidRPr="006B239F" w:rsidRDefault="00B00E6F" w:rsidP="00B00E6F">
      <w:pPr>
        <w:keepNext/>
        <w:keepLines/>
        <w:rPr>
          <w:rFonts w:cs="Arial"/>
          <w:color w:val="0000FF"/>
          <w:sz w:val="16"/>
        </w:rPr>
      </w:pPr>
    </w:p>
    <w:p w14:paraId="1D1DEF78"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20788E0F"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14:paraId="4BEEA985" w14:textId="77777777" w:rsidR="00B00E6F" w:rsidRPr="006B239F" w:rsidRDefault="00B00E6F" w:rsidP="00B00E6F">
      <w:pPr>
        <w:keepNext/>
        <w:keepLines/>
        <w:rPr>
          <w:rFonts w:cs="Arial"/>
          <w:color w:val="0000FF"/>
          <w:sz w:val="16"/>
        </w:rPr>
      </w:pPr>
    </w:p>
    <w:p w14:paraId="1DEA2584"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3AADF665" w14:textId="77777777"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3ED2586F" w14:textId="77777777" w:rsidR="00B00E6F" w:rsidRPr="006B239F" w:rsidRDefault="00B00E6F" w:rsidP="00B00E6F">
      <w:pPr>
        <w:keepNext/>
        <w:keepLines/>
        <w:ind w:firstLine="720"/>
        <w:rPr>
          <w:rFonts w:cs="Arial"/>
          <w:color w:val="0000FF"/>
          <w:sz w:val="20"/>
        </w:rPr>
      </w:pPr>
    </w:p>
    <w:p w14:paraId="269768B3" w14:textId="77777777"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199874B8" w14:textId="77777777" w:rsidR="00B00E6F" w:rsidRPr="006B239F" w:rsidRDefault="00B00E6F" w:rsidP="00B00E6F">
      <w:pPr>
        <w:ind w:firstLine="720"/>
        <w:rPr>
          <w:rFonts w:cs="Arial"/>
          <w:color w:val="0000FF"/>
          <w:sz w:val="20"/>
        </w:rPr>
      </w:pPr>
      <w:r w:rsidRPr="006B239F">
        <w:rPr>
          <w:rFonts w:cs="Arial"/>
          <w:color w:val="0000FF"/>
          <w:sz w:val="16"/>
        </w:rPr>
        <w:t>Email Address</w:t>
      </w:r>
    </w:p>
    <w:p w14:paraId="08C27A95" w14:textId="77777777" w:rsidR="00416AA0" w:rsidRPr="006B239F" w:rsidRDefault="00416AA0" w:rsidP="00B00E6F">
      <w:pPr>
        <w:keepNext/>
        <w:keepLines/>
        <w:rPr>
          <w:rFonts w:cs="Arial"/>
          <w:color w:val="0000FF"/>
          <w:sz w:val="20"/>
        </w:rPr>
      </w:pPr>
    </w:p>
    <w:p w14:paraId="27E56166" w14:textId="77777777" w:rsidR="00416AA0" w:rsidRPr="006B239F" w:rsidRDefault="00416AA0">
      <w:pPr>
        <w:rPr>
          <w:rFonts w:cs="Arial"/>
          <w:color w:val="0000FF"/>
          <w:sz w:val="20"/>
        </w:rPr>
      </w:pPr>
    </w:p>
    <w:p w14:paraId="25D65388" w14:textId="77777777" w:rsidR="00B00E6F" w:rsidRPr="006B239F" w:rsidRDefault="00CB5D9C" w:rsidP="00B00E6F">
      <w:pPr>
        <w:keepNext/>
        <w:keepLines/>
        <w:rPr>
          <w:rFonts w:cs="Arial"/>
          <w:color w:val="0000FF"/>
          <w:sz w:val="20"/>
        </w:rPr>
      </w:pPr>
      <w:r w:rsidRPr="006B239F">
        <w:rPr>
          <w:rFonts w:cs="Arial"/>
          <w:color w:val="0000FF"/>
          <w:sz w:val="20"/>
        </w:rPr>
        <w:lastRenderedPageBreak/>
        <w:t>(2)</w:t>
      </w:r>
      <w:r w:rsidR="00B00E6F"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2A4F5B34"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14:paraId="416AA8B7" w14:textId="77777777"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33D7519E" w14:textId="77777777"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6662EBC5" w14:textId="77777777"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7BFBC871" w14:textId="77777777" w:rsidR="00B00E6F" w:rsidRPr="006B239F" w:rsidRDefault="00B00E6F" w:rsidP="00B00E6F">
      <w:pPr>
        <w:keepNext/>
        <w:keepLines/>
        <w:rPr>
          <w:rFonts w:cs="Arial"/>
          <w:color w:val="0000FF"/>
          <w:sz w:val="16"/>
        </w:rPr>
      </w:pPr>
      <w:r w:rsidRPr="006B239F">
        <w:rPr>
          <w:rFonts w:cs="Arial"/>
          <w:color w:val="0000FF"/>
          <w:sz w:val="16"/>
        </w:rPr>
        <w:tab/>
      </w:r>
    </w:p>
    <w:p w14:paraId="05459C21" w14:textId="77777777"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14:paraId="5A8341E1" w14:textId="77777777" w:rsidR="00B00E6F" w:rsidRPr="006B239F" w:rsidRDefault="00B00E6F" w:rsidP="00B00E6F">
      <w:pPr>
        <w:keepNext/>
        <w:keepLines/>
        <w:ind w:firstLine="720"/>
        <w:rPr>
          <w:rFonts w:cs="Arial"/>
          <w:color w:val="0000FF"/>
          <w:sz w:val="16"/>
        </w:rPr>
      </w:pPr>
      <w:r w:rsidRPr="006B239F">
        <w:rPr>
          <w:rFonts w:cs="Arial"/>
          <w:color w:val="0000FF"/>
          <w:sz w:val="16"/>
        </w:rPr>
        <w:t>Title</w:t>
      </w:r>
    </w:p>
    <w:p w14:paraId="78832ECD" w14:textId="77777777" w:rsidR="00B00E6F" w:rsidRPr="006B239F" w:rsidRDefault="00B00E6F" w:rsidP="00B00E6F">
      <w:pPr>
        <w:keepNext/>
        <w:keepLines/>
        <w:ind w:firstLine="720"/>
        <w:rPr>
          <w:rFonts w:cs="Arial"/>
          <w:color w:val="0000FF"/>
          <w:sz w:val="16"/>
        </w:rPr>
      </w:pPr>
    </w:p>
    <w:p w14:paraId="5BA7550C"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3D76A0D3" w14:textId="77777777" w:rsidR="00B00E6F" w:rsidRPr="006B239F" w:rsidRDefault="00B00E6F" w:rsidP="00B00E6F">
      <w:pPr>
        <w:keepNext/>
        <w:keepLines/>
        <w:rPr>
          <w:rFonts w:cs="Arial"/>
          <w:color w:val="0000FF"/>
          <w:sz w:val="16"/>
        </w:rPr>
      </w:pPr>
      <w:r w:rsidRPr="006B239F">
        <w:rPr>
          <w:rFonts w:cs="Arial"/>
          <w:color w:val="0000FF"/>
          <w:sz w:val="16"/>
        </w:rPr>
        <w:tab/>
        <w:t>Address Line 1</w:t>
      </w:r>
    </w:p>
    <w:p w14:paraId="0B0494F9" w14:textId="77777777" w:rsidR="00B00E6F" w:rsidRPr="006B239F" w:rsidRDefault="00B00E6F" w:rsidP="00B00E6F">
      <w:pPr>
        <w:keepNext/>
        <w:keepLines/>
        <w:rPr>
          <w:rFonts w:cs="Arial"/>
          <w:color w:val="0000FF"/>
          <w:sz w:val="16"/>
        </w:rPr>
      </w:pPr>
    </w:p>
    <w:p w14:paraId="49D3D186"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5E19DCF1"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14:paraId="213DEC89" w14:textId="77777777" w:rsidR="00B00E6F" w:rsidRPr="006B239F" w:rsidRDefault="00B00E6F" w:rsidP="00B00E6F">
      <w:pPr>
        <w:keepNext/>
        <w:keepLines/>
        <w:rPr>
          <w:rFonts w:cs="Arial"/>
          <w:color w:val="0000FF"/>
          <w:sz w:val="16"/>
        </w:rPr>
      </w:pPr>
    </w:p>
    <w:p w14:paraId="5FA7F538"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4977610D"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14:paraId="03D3054B" w14:textId="77777777" w:rsidR="00B00E6F" w:rsidRPr="006B239F" w:rsidRDefault="00B00E6F" w:rsidP="00B00E6F">
      <w:pPr>
        <w:keepNext/>
        <w:keepLines/>
        <w:rPr>
          <w:rFonts w:cs="Arial"/>
          <w:color w:val="0000FF"/>
          <w:sz w:val="16"/>
        </w:rPr>
      </w:pPr>
    </w:p>
    <w:p w14:paraId="517ED25B"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0958CB2C" w14:textId="77777777"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2E770FDB" w14:textId="77777777" w:rsidR="00B00E6F" w:rsidRPr="006B239F" w:rsidRDefault="00B00E6F" w:rsidP="00B00E6F">
      <w:pPr>
        <w:keepNext/>
        <w:keepLines/>
        <w:ind w:firstLine="720"/>
        <w:rPr>
          <w:rFonts w:cs="Arial"/>
          <w:color w:val="0000FF"/>
          <w:sz w:val="20"/>
        </w:rPr>
      </w:pPr>
    </w:p>
    <w:p w14:paraId="28A8193B" w14:textId="77777777"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53DCA9A6" w14:textId="77777777" w:rsidR="00B00E6F" w:rsidRPr="006B239F" w:rsidRDefault="00B00E6F" w:rsidP="00B00E6F">
      <w:pPr>
        <w:ind w:firstLine="720"/>
        <w:rPr>
          <w:rFonts w:cs="Arial"/>
          <w:color w:val="0000FF"/>
          <w:sz w:val="20"/>
        </w:rPr>
      </w:pPr>
      <w:r w:rsidRPr="006B239F">
        <w:rPr>
          <w:rFonts w:cs="Arial"/>
          <w:color w:val="0000FF"/>
          <w:sz w:val="16"/>
        </w:rPr>
        <w:t>Email Address</w:t>
      </w:r>
    </w:p>
    <w:p w14:paraId="53652E81" w14:textId="77777777" w:rsidR="00416AA0" w:rsidRPr="006B239F" w:rsidRDefault="00416AA0" w:rsidP="00B00E6F">
      <w:pPr>
        <w:keepNext/>
        <w:keepLines/>
        <w:rPr>
          <w:rFonts w:cs="Arial"/>
          <w:color w:val="0000FF"/>
          <w:sz w:val="20"/>
        </w:rPr>
      </w:pPr>
    </w:p>
    <w:p w14:paraId="6BB5E599" w14:textId="77777777" w:rsidR="00416AA0" w:rsidRPr="006B239F" w:rsidRDefault="00416AA0">
      <w:pPr>
        <w:rPr>
          <w:rFonts w:cs="Arial"/>
          <w:color w:val="0000FF"/>
          <w:sz w:val="20"/>
        </w:rPr>
      </w:pPr>
    </w:p>
    <w:p w14:paraId="3C361D83" w14:textId="77777777" w:rsidR="00B00E6F" w:rsidRPr="006B239F" w:rsidRDefault="00B00E6F" w:rsidP="00B00E6F">
      <w:pPr>
        <w:keepNext/>
        <w:keepLines/>
        <w:rPr>
          <w:rFonts w:cs="Arial"/>
          <w:color w:val="0000FF"/>
          <w:sz w:val="20"/>
        </w:rPr>
      </w:pPr>
    </w:p>
    <w:p w14:paraId="0316F90B" w14:textId="77777777" w:rsidR="00B00E6F" w:rsidRPr="006B239F" w:rsidRDefault="00CB5D9C" w:rsidP="00B00E6F">
      <w:pPr>
        <w:keepNext/>
        <w:keepLines/>
        <w:rPr>
          <w:rFonts w:cs="Arial"/>
          <w:color w:val="0000FF"/>
          <w:sz w:val="20"/>
        </w:rPr>
      </w:pPr>
      <w:r w:rsidRPr="006B239F">
        <w:rPr>
          <w:rFonts w:cs="Arial"/>
          <w:color w:val="0000FF"/>
          <w:sz w:val="20"/>
        </w:rPr>
        <w:t>(3)</w:t>
      </w:r>
      <w:r w:rsidR="00416AA0"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235CD54B"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14:paraId="3B6F5DDD" w14:textId="77777777"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3A70B9EF" w14:textId="77777777"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1199C6B7" w14:textId="77777777"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5369197F" w14:textId="77777777" w:rsidR="00B00E6F" w:rsidRPr="006B239F" w:rsidRDefault="00B00E6F" w:rsidP="00B00E6F">
      <w:pPr>
        <w:keepNext/>
        <w:keepLines/>
        <w:rPr>
          <w:rFonts w:cs="Arial"/>
          <w:color w:val="0000FF"/>
          <w:sz w:val="16"/>
        </w:rPr>
      </w:pPr>
      <w:r w:rsidRPr="006B239F">
        <w:rPr>
          <w:rFonts w:cs="Arial"/>
          <w:color w:val="0000FF"/>
          <w:sz w:val="16"/>
        </w:rPr>
        <w:tab/>
      </w:r>
    </w:p>
    <w:p w14:paraId="0203EDC3" w14:textId="77777777"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14:paraId="6BC51666" w14:textId="77777777" w:rsidR="00B00E6F" w:rsidRPr="006B239F" w:rsidRDefault="00B00E6F" w:rsidP="00B00E6F">
      <w:pPr>
        <w:keepNext/>
        <w:keepLines/>
        <w:ind w:firstLine="720"/>
        <w:rPr>
          <w:rFonts w:cs="Arial"/>
          <w:color w:val="0000FF"/>
          <w:sz w:val="16"/>
        </w:rPr>
      </w:pPr>
      <w:r w:rsidRPr="006B239F">
        <w:rPr>
          <w:rFonts w:cs="Arial"/>
          <w:color w:val="0000FF"/>
          <w:sz w:val="16"/>
        </w:rPr>
        <w:t>Title</w:t>
      </w:r>
    </w:p>
    <w:p w14:paraId="02F9289E" w14:textId="77777777" w:rsidR="00B00E6F" w:rsidRPr="006B239F" w:rsidRDefault="00B00E6F" w:rsidP="00B00E6F">
      <w:pPr>
        <w:keepNext/>
        <w:keepLines/>
        <w:ind w:firstLine="720"/>
        <w:rPr>
          <w:rFonts w:cs="Arial"/>
          <w:color w:val="0000FF"/>
          <w:sz w:val="16"/>
        </w:rPr>
      </w:pPr>
    </w:p>
    <w:p w14:paraId="2B97EC9F"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7E5D6494" w14:textId="77777777" w:rsidR="00B00E6F" w:rsidRPr="006B239F" w:rsidRDefault="00B00E6F" w:rsidP="00B00E6F">
      <w:pPr>
        <w:keepNext/>
        <w:keepLines/>
        <w:rPr>
          <w:rFonts w:cs="Arial"/>
          <w:color w:val="0000FF"/>
          <w:sz w:val="16"/>
        </w:rPr>
      </w:pPr>
      <w:r w:rsidRPr="006B239F">
        <w:rPr>
          <w:rFonts w:cs="Arial"/>
          <w:color w:val="0000FF"/>
          <w:sz w:val="16"/>
        </w:rPr>
        <w:tab/>
        <w:t>Address Line 1</w:t>
      </w:r>
    </w:p>
    <w:p w14:paraId="5FE88A49" w14:textId="77777777" w:rsidR="00B00E6F" w:rsidRPr="006B239F" w:rsidRDefault="00B00E6F" w:rsidP="00B00E6F">
      <w:pPr>
        <w:keepNext/>
        <w:keepLines/>
        <w:rPr>
          <w:rFonts w:cs="Arial"/>
          <w:color w:val="0000FF"/>
          <w:sz w:val="16"/>
        </w:rPr>
      </w:pPr>
    </w:p>
    <w:p w14:paraId="770DEA8F"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6BEC5A32"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14:paraId="654D1FE1" w14:textId="77777777" w:rsidR="00B00E6F" w:rsidRPr="006B239F" w:rsidRDefault="00B00E6F" w:rsidP="00B00E6F">
      <w:pPr>
        <w:keepNext/>
        <w:keepLines/>
        <w:rPr>
          <w:rFonts w:cs="Arial"/>
          <w:color w:val="0000FF"/>
          <w:sz w:val="16"/>
        </w:rPr>
      </w:pPr>
    </w:p>
    <w:p w14:paraId="5ACCF458"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03C6CC9B"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14:paraId="7CA41AB7" w14:textId="77777777" w:rsidR="00B00E6F" w:rsidRPr="006B239F" w:rsidRDefault="00B00E6F" w:rsidP="00B00E6F">
      <w:pPr>
        <w:keepNext/>
        <w:keepLines/>
        <w:rPr>
          <w:rFonts w:cs="Arial"/>
          <w:color w:val="0000FF"/>
          <w:sz w:val="16"/>
        </w:rPr>
      </w:pPr>
    </w:p>
    <w:p w14:paraId="3EA1D877"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61FA1BFA" w14:textId="77777777"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5310425A" w14:textId="77777777" w:rsidR="00B00E6F" w:rsidRPr="006B239F" w:rsidRDefault="00B00E6F" w:rsidP="00B00E6F">
      <w:pPr>
        <w:keepNext/>
        <w:keepLines/>
        <w:ind w:firstLine="720"/>
        <w:rPr>
          <w:rFonts w:cs="Arial"/>
          <w:color w:val="0000FF"/>
          <w:sz w:val="20"/>
        </w:rPr>
      </w:pPr>
    </w:p>
    <w:p w14:paraId="31CE4C31" w14:textId="77777777"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524DB0F1" w14:textId="77777777" w:rsidR="00B00E6F" w:rsidRPr="006B239F" w:rsidRDefault="00B00E6F" w:rsidP="00B00E6F">
      <w:pPr>
        <w:ind w:firstLine="720"/>
        <w:rPr>
          <w:rFonts w:cs="Arial"/>
          <w:color w:val="0000FF"/>
          <w:sz w:val="20"/>
        </w:rPr>
      </w:pPr>
      <w:r w:rsidRPr="006B239F">
        <w:rPr>
          <w:rFonts w:cs="Arial"/>
          <w:color w:val="0000FF"/>
          <w:sz w:val="16"/>
        </w:rPr>
        <w:t>Email Address</w:t>
      </w:r>
    </w:p>
    <w:p w14:paraId="0989EFC9" w14:textId="77777777" w:rsidR="00416AA0" w:rsidRPr="006B239F" w:rsidRDefault="00416AA0" w:rsidP="00B00E6F">
      <w:pPr>
        <w:keepNext/>
        <w:keepLines/>
        <w:rPr>
          <w:rFonts w:cs="Arial"/>
          <w:color w:val="0000FF"/>
          <w:sz w:val="20"/>
        </w:rPr>
      </w:pPr>
    </w:p>
    <w:p w14:paraId="0BC0AA85" w14:textId="77777777" w:rsidR="00416AA0" w:rsidRPr="006B239F" w:rsidRDefault="00CB5D9C" w:rsidP="00B104A5">
      <w:pPr>
        <w:keepNext/>
        <w:keepLines/>
        <w:rPr>
          <w:rFonts w:cs="Arial"/>
          <w:i/>
          <w:iCs/>
          <w:color w:val="0000FF"/>
          <w:sz w:val="16"/>
        </w:rPr>
      </w:pPr>
      <w:r w:rsidRPr="006B239F">
        <w:rPr>
          <w:rFonts w:cs="Arial"/>
          <w:i/>
          <w:iCs/>
          <w:color w:val="0000FF"/>
          <w:sz w:val="16"/>
        </w:rPr>
        <w:t>*For additional Agencies for Information, please provide a separate attachment with complete contact information.</w:t>
      </w:r>
    </w:p>
    <w:p w14:paraId="795A6224" w14:textId="77777777" w:rsidR="00416AA0" w:rsidRPr="006B239F" w:rsidRDefault="00416AA0" w:rsidP="00B104A5">
      <w:pPr>
        <w:keepNext/>
        <w:keepLines/>
        <w:rPr>
          <w:rFonts w:cs="Arial"/>
          <w:color w:val="0000FF"/>
          <w:sz w:val="20"/>
        </w:rPr>
      </w:pPr>
    </w:p>
    <w:p w14:paraId="1B73F744" w14:textId="77777777" w:rsidR="00416AA0" w:rsidRPr="006B239F" w:rsidRDefault="00416AA0">
      <w:pPr>
        <w:rPr>
          <w:rFonts w:cs="Arial"/>
          <w:color w:val="0000FF"/>
          <w:sz w:val="20"/>
        </w:rPr>
      </w:pPr>
    </w:p>
    <w:p w14:paraId="4AE1ACAA" w14:textId="77777777" w:rsidR="00416AA0" w:rsidRPr="006B239F" w:rsidRDefault="00416AA0">
      <w:pPr>
        <w:rPr>
          <w:rFonts w:cs="Arial"/>
          <w:b/>
          <w:bCs/>
          <w:color w:val="0000FF"/>
          <w:sz w:val="20"/>
        </w:rPr>
      </w:pPr>
    </w:p>
    <w:p w14:paraId="4EA9E21B" w14:textId="77777777" w:rsidR="00416AA0" w:rsidRPr="006B239F" w:rsidRDefault="00416AA0">
      <w:pPr>
        <w:rPr>
          <w:rFonts w:cs="Arial"/>
          <w:b/>
          <w:bCs/>
          <w:color w:val="0000FF"/>
          <w:sz w:val="20"/>
        </w:rPr>
      </w:pPr>
    </w:p>
    <w:p w14:paraId="6653F24F" w14:textId="77777777" w:rsidR="00116532" w:rsidRDefault="00BF6D51">
      <w:pPr>
        <w:rPr>
          <w:rFonts w:cs="Arial"/>
          <w:b/>
          <w:bCs/>
          <w:sz w:val="20"/>
          <w:u w:val="single"/>
        </w:rPr>
      </w:pPr>
      <w:r w:rsidRPr="00D21D76">
        <w:rPr>
          <w:rFonts w:cs="Arial"/>
          <w:b/>
          <w:bCs/>
          <w:color w:val="000080"/>
          <w:sz w:val="20"/>
        </w:rPr>
        <w:br w:type="page"/>
      </w:r>
      <w:r w:rsidR="002316EC" w:rsidRPr="00A43B06">
        <w:rPr>
          <w:rFonts w:cs="Arial"/>
          <w:b/>
          <w:bCs/>
          <w:sz w:val="20"/>
          <w:u w:val="single"/>
        </w:rPr>
        <w:lastRenderedPageBreak/>
        <w:t>XI</w:t>
      </w:r>
      <w:r w:rsidR="00842763" w:rsidRPr="00A43B06">
        <w:rPr>
          <w:rFonts w:cs="Arial"/>
          <w:b/>
          <w:bCs/>
          <w:sz w:val="20"/>
          <w:u w:val="single"/>
        </w:rPr>
        <w:t>I</w:t>
      </w:r>
      <w:r w:rsidR="002316EC" w:rsidRPr="00A43B06">
        <w:rPr>
          <w:rFonts w:cs="Arial"/>
          <w:b/>
          <w:bCs/>
          <w:sz w:val="20"/>
          <w:u w:val="single"/>
        </w:rPr>
        <w:t xml:space="preserve">I. </w:t>
      </w:r>
      <w:r w:rsidR="00CA05CB">
        <w:rPr>
          <w:rFonts w:cs="Arial"/>
          <w:b/>
          <w:bCs/>
          <w:sz w:val="20"/>
          <w:u w:val="single"/>
        </w:rPr>
        <w:t>Author Information</w:t>
      </w:r>
    </w:p>
    <w:p w14:paraId="3D83ABFF" w14:textId="77777777" w:rsidR="00116532" w:rsidRDefault="00116532">
      <w:pPr>
        <w:rPr>
          <w:rFonts w:cs="Arial"/>
          <w:b/>
          <w:bCs/>
          <w:sz w:val="20"/>
          <w:u w:val="single"/>
        </w:rPr>
      </w:pPr>
    </w:p>
    <w:p w14:paraId="7F6A33AB" w14:textId="77777777" w:rsidR="00017353" w:rsidRPr="00A43B06" w:rsidRDefault="002349A1">
      <w:pPr>
        <w:rPr>
          <w:color w:val="0000FF"/>
          <w:sz w:val="20"/>
        </w:rPr>
      </w:pPr>
      <w:r w:rsidRPr="00116532">
        <w:rPr>
          <w:rFonts w:cs="Arial"/>
          <w:b/>
          <w:bCs/>
          <w:sz w:val="20"/>
        </w:rPr>
        <w:t xml:space="preserve">Submitting </w:t>
      </w:r>
      <w:r w:rsidR="00416AA0" w:rsidRPr="00116532">
        <w:rPr>
          <w:rFonts w:cs="Arial"/>
          <w:b/>
          <w:bCs/>
          <w:sz w:val="20"/>
        </w:rPr>
        <w:t>Author:</w:t>
      </w:r>
      <w:r w:rsidR="0007034E" w:rsidRPr="0007034E">
        <w:rPr>
          <w:b/>
          <w:color w:val="000080"/>
          <w:sz w:val="20"/>
        </w:rPr>
        <w:t xml:space="preserve"> </w:t>
      </w:r>
      <w:r w:rsidR="00CB5D9C" w:rsidRPr="00A43B06">
        <w:rPr>
          <w:color w:val="0000FF"/>
          <w:sz w:val="16"/>
        </w:rPr>
        <w:t xml:space="preserve">(Must be an </w:t>
      </w:r>
      <w:r w:rsidR="00CB5D9C" w:rsidRPr="00A43B06">
        <w:rPr>
          <w:color w:val="0000FF"/>
          <w:sz w:val="16"/>
          <w:u w:val="single"/>
        </w:rPr>
        <w:t>Active CSTE Member</w:t>
      </w:r>
      <w:r w:rsidR="00CB5D9C" w:rsidRPr="00A43B06">
        <w:rPr>
          <w:color w:val="0000FF"/>
          <w:sz w:val="16"/>
        </w:rPr>
        <w:t xml:space="preserve"> and complete contact information provided for acceptance to review.)</w:t>
      </w:r>
    </w:p>
    <w:p w14:paraId="284D25C0" w14:textId="77777777" w:rsidR="00416AA0" w:rsidRPr="006B239F" w:rsidRDefault="00416AA0">
      <w:pPr>
        <w:rPr>
          <w:rFonts w:cs="Arial"/>
          <w:color w:val="0000FF"/>
          <w:sz w:val="20"/>
        </w:rPr>
      </w:pPr>
    </w:p>
    <w:p w14:paraId="32AE0FB1" w14:textId="77777777" w:rsidR="00416AA0" w:rsidRPr="006B239F" w:rsidRDefault="00416AA0">
      <w:pPr>
        <w:rPr>
          <w:rFonts w:cs="Arial"/>
          <w:color w:val="0000FF"/>
          <w:sz w:val="20"/>
        </w:rPr>
      </w:pPr>
      <w:r w:rsidRPr="006B239F">
        <w:rPr>
          <w:rFonts w:cs="Arial"/>
          <w:color w:val="0000FF"/>
          <w:sz w:val="20"/>
        </w:rPr>
        <w:t>(1)</w:t>
      </w: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5A9CC414" w14:textId="77777777" w:rsidR="00B00E6F" w:rsidRPr="006B239F" w:rsidRDefault="00416AA0">
      <w:pPr>
        <w:rPr>
          <w:rFonts w:cs="Arial"/>
          <w:color w:val="0000FF"/>
          <w:sz w:val="16"/>
        </w:rPr>
      </w:pPr>
      <w:r w:rsidRPr="006B239F">
        <w:rPr>
          <w:rFonts w:cs="Arial"/>
          <w:color w:val="0000FF"/>
          <w:sz w:val="20"/>
        </w:rPr>
        <w:tab/>
      </w:r>
      <w:r w:rsidR="00CB5D9C" w:rsidRPr="006B239F">
        <w:rPr>
          <w:rFonts w:cs="Arial"/>
          <w:color w:val="0000FF"/>
          <w:sz w:val="16"/>
        </w:rPr>
        <w:t>Contact Full Name</w:t>
      </w:r>
      <w:r w:rsidR="00CB5D9C" w:rsidRPr="006B239F">
        <w:rPr>
          <w:rFonts w:cs="Arial"/>
          <w:color w:val="0000FF"/>
          <w:sz w:val="16"/>
        </w:rPr>
        <w:tab/>
      </w:r>
    </w:p>
    <w:p w14:paraId="4B1B17BE" w14:textId="77777777" w:rsidR="00416AA0" w:rsidRPr="006B239F" w:rsidRDefault="00416AA0">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696AC41D" w14:textId="77777777" w:rsidR="00216F24" w:rsidRPr="006B239F" w:rsidRDefault="004E064B" w:rsidP="00216F24">
      <w:pPr>
        <w:ind w:firstLine="720"/>
        <w:rPr>
          <w:rFonts w:cs="Arial"/>
          <w:color w:val="0000FF"/>
          <w:sz w:val="16"/>
        </w:rPr>
      </w:pPr>
      <w:r w:rsidRPr="006B239F">
        <w:rPr>
          <w:rFonts w:cs="Arial"/>
          <w:color w:val="0000FF"/>
          <w:sz w:val="20"/>
        </w:rPr>
        <w:fldChar w:fldCharType="begin">
          <w:ffData>
            <w:name w:val="Text15"/>
            <w:enabled/>
            <w:calcOnExit w:val="0"/>
            <w:textInput/>
          </w:ffData>
        </w:fldChar>
      </w:r>
      <w:r w:rsidR="00216F24"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3FF2828C" w14:textId="77777777" w:rsidR="00416AA0" w:rsidRPr="006B239F" w:rsidRDefault="00CB5D9C" w:rsidP="00216F24">
      <w:pPr>
        <w:ind w:firstLine="720"/>
        <w:rPr>
          <w:rFonts w:cs="Arial"/>
          <w:color w:val="0000FF"/>
          <w:sz w:val="16"/>
        </w:rPr>
      </w:pPr>
      <w:r w:rsidRPr="006B239F">
        <w:rPr>
          <w:rFonts w:cs="Arial"/>
          <w:color w:val="0000FF"/>
          <w:sz w:val="16"/>
        </w:rPr>
        <w:t>Title</w:t>
      </w:r>
    </w:p>
    <w:p w14:paraId="558711EB" w14:textId="77777777" w:rsidR="00B00E6F" w:rsidRPr="006B239F" w:rsidRDefault="00B00E6F" w:rsidP="00216F24">
      <w:pPr>
        <w:ind w:firstLine="720"/>
        <w:rPr>
          <w:rFonts w:cs="Arial"/>
          <w:color w:val="0000FF"/>
          <w:sz w:val="16"/>
        </w:rPr>
      </w:pPr>
    </w:p>
    <w:p w14:paraId="39C75524" w14:textId="77777777" w:rsidR="00416AA0"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6"/>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2F1A07B7" w14:textId="77777777" w:rsidR="00416AA0" w:rsidRPr="006B239F" w:rsidRDefault="00CB5D9C">
      <w:pPr>
        <w:rPr>
          <w:rFonts w:cs="Arial"/>
          <w:color w:val="0000FF"/>
          <w:sz w:val="16"/>
        </w:rPr>
      </w:pPr>
      <w:r w:rsidRPr="006B239F">
        <w:rPr>
          <w:rFonts w:cs="Arial"/>
          <w:color w:val="0000FF"/>
          <w:sz w:val="20"/>
        </w:rPr>
        <w:tab/>
      </w:r>
      <w:r w:rsidRPr="006B239F">
        <w:rPr>
          <w:rFonts w:cs="Arial"/>
          <w:color w:val="0000FF"/>
          <w:sz w:val="16"/>
        </w:rPr>
        <w:t>Agency</w:t>
      </w:r>
    </w:p>
    <w:p w14:paraId="14A6D5D1" w14:textId="77777777" w:rsidR="00416AA0" w:rsidRPr="006B239F" w:rsidRDefault="00416AA0">
      <w:pPr>
        <w:rPr>
          <w:rFonts w:cs="Arial"/>
          <w:color w:val="0000FF"/>
          <w:sz w:val="16"/>
        </w:rPr>
      </w:pPr>
    </w:p>
    <w:p w14:paraId="5F6580B3" w14:textId="77777777" w:rsidR="00416AA0"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540741B2" w14:textId="77777777" w:rsidR="00416AA0" w:rsidRPr="006B239F" w:rsidRDefault="00416AA0">
      <w:pPr>
        <w:rPr>
          <w:rFonts w:cs="Arial"/>
          <w:color w:val="0000FF"/>
          <w:sz w:val="16"/>
        </w:rPr>
      </w:pPr>
      <w:r w:rsidRPr="006B239F">
        <w:rPr>
          <w:rFonts w:cs="Arial"/>
          <w:color w:val="0000FF"/>
          <w:sz w:val="16"/>
        </w:rPr>
        <w:tab/>
      </w:r>
      <w:r w:rsidR="00CB5D9C" w:rsidRPr="006B239F">
        <w:rPr>
          <w:rFonts w:cs="Arial"/>
          <w:color w:val="0000FF"/>
          <w:sz w:val="16"/>
        </w:rPr>
        <w:t>Address Line 1</w:t>
      </w:r>
    </w:p>
    <w:p w14:paraId="35702E5E" w14:textId="77777777" w:rsidR="00416AA0" w:rsidRPr="006B239F" w:rsidRDefault="00416AA0">
      <w:pPr>
        <w:rPr>
          <w:rFonts w:cs="Arial"/>
          <w:color w:val="0000FF"/>
          <w:sz w:val="16"/>
        </w:rPr>
      </w:pPr>
    </w:p>
    <w:p w14:paraId="2BAFAAC9" w14:textId="77777777" w:rsidR="00416AA0"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0D37A44F" w14:textId="77777777" w:rsidR="00416AA0" w:rsidRPr="006B239F" w:rsidRDefault="00CB5D9C">
      <w:pPr>
        <w:rPr>
          <w:rFonts w:cs="Arial"/>
          <w:color w:val="0000FF"/>
          <w:sz w:val="16"/>
        </w:rPr>
      </w:pPr>
      <w:r w:rsidRPr="006B239F">
        <w:rPr>
          <w:rFonts w:cs="Arial"/>
          <w:color w:val="0000FF"/>
          <w:sz w:val="20"/>
        </w:rPr>
        <w:tab/>
      </w:r>
      <w:r w:rsidRPr="006B239F">
        <w:rPr>
          <w:rFonts w:cs="Arial"/>
          <w:color w:val="0000FF"/>
          <w:sz w:val="16"/>
        </w:rPr>
        <w:t>Address Line 2</w:t>
      </w:r>
    </w:p>
    <w:p w14:paraId="2AA72286" w14:textId="77777777" w:rsidR="00416AA0" w:rsidRPr="006B239F" w:rsidRDefault="00416AA0">
      <w:pPr>
        <w:rPr>
          <w:rFonts w:cs="Arial"/>
          <w:color w:val="0000FF"/>
          <w:sz w:val="16"/>
        </w:rPr>
      </w:pPr>
    </w:p>
    <w:p w14:paraId="68E42E84" w14:textId="77777777" w:rsidR="00416AA0"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14D974DE" w14:textId="77777777" w:rsidR="00416AA0" w:rsidRPr="006B239F" w:rsidRDefault="00416AA0">
      <w:pPr>
        <w:rPr>
          <w:rFonts w:cs="Arial"/>
          <w:color w:val="0000FF"/>
          <w:sz w:val="16"/>
        </w:rPr>
      </w:pPr>
      <w:r w:rsidRPr="006B239F">
        <w:rPr>
          <w:rFonts w:cs="Arial"/>
          <w:color w:val="0000FF"/>
          <w:sz w:val="20"/>
        </w:rPr>
        <w:tab/>
      </w:r>
      <w:r w:rsidR="00CB5D9C" w:rsidRPr="006B239F">
        <w:rPr>
          <w:rFonts w:cs="Arial"/>
          <w:color w:val="0000FF"/>
          <w:sz w:val="16"/>
        </w:rPr>
        <w:t>City, State and Zip</w:t>
      </w:r>
    </w:p>
    <w:p w14:paraId="7565263D" w14:textId="77777777" w:rsidR="00416AA0" w:rsidRPr="006B239F" w:rsidRDefault="00416AA0">
      <w:pPr>
        <w:rPr>
          <w:rFonts w:cs="Arial"/>
          <w:color w:val="0000FF"/>
          <w:sz w:val="16"/>
        </w:rPr>
      </w:pPr>
    </w:p>
    <w:p w14:paraId="4478D7D7" w14:textId="77777777" w:rsidR="00216F24"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6AFD1950" w14:textId="77777777" w:rsidR="00416AA0" w:rsidRPr="006B239F" w:rsidRDefault="00416AA0">
      <w:pPr>
        <w:rPr>
          <w:rFonts w:cs="Arial"/>
          <w:color w:val="0000FF"/>
          <w:sz w:val="16"/>
        </w:rPr>
      </w:pPr>
      <w:r w:rsidRPr="006B239F">
        <w:rPr>
          <w:rFonts w:cs="Arial"/>
          <w:color w:val="0000FF"/>
          <w:sz w:val="20"/>
        </w:rPr>
        <w:tab/>
      </w:r>
      <w:r w:rsidR="00CB5D9C" w:rsidRPr="006B239F">
        <w:rPr>
          <w:rFonts w:cs="Arial"/>
          <w:color w:val="0000FF"/>
          <w:sz w:val="16"/>
        </w:rPr>
        <w:t>Telephone Number</w:t>
      </w:r>
      <w:r w:rsidR="00CB5D9C" w:rsidRPr="006B239F">
        <w:rPr>
          <w:rFonts w:cs="Arial"/>
          <w:color w:val="0000FF"/>
          <w:sz w:val="16"/>
        </w:rPr>
        <w:tab/>
      </w:r>
    </w:p>
    <w:p w14:paraId="0AC0F379" w14:textId="77777777" w:rsidR="00B00E6F" w:rsidRPr="006B239F" w:rsidRDefault="00B00E6F">
      <w:pPr>
        <w:rPr>
          <w:rFonts w:cs="Arial"/>
          <w:color w:val="0000FF"/>
          <w:sz w:val="20"/>
        </w:rPr>
      </w:pPr>
    </w:p>
    <w:p w14:paraId="27492188" w14:textId="77777777" w:rsidR="00216F24" w:rsidRPr="006B239F" w:rsidRDefault="004E064B" w:rsidP="00216F24">
      <w:pPr>
        <w:ind w:firstLine="720"/>
        <w:rPr>
          <w:rFonts w:cs="Arial"/>
          <w:color w:val="0000FF"/>
          <w:sz w:val="16"/>
        </w:rPr>
      </w:pPr>
      <w:r w:rsidRPr="006B239F">
        <w:rPr>
          <w:rFonts w:cs="Arial"/>
          <w:color w:val="0000FF"/>
          <w:sz w:val="20"/>
        </w:rPr>
        <w:fldChar w:fldCharType="begin">
          <w:ffData>
            <w:name w:val="Text21"/>
            <w:enabled/>
            <w:calcOnExit w:val="0"/>
            <w:textInput/>
          </w:ffData>
        </w:fldChar>
      </w:r>
      <w:r w:rsidR="00216F24"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416AA0" w:rsidRPr="006B239F">
        <w:rPr>
          <w:rFonts w:cs="Arial"/>
          <w:color w:val="0000FF"/>
          <w:sz w:val="16"/>
        </w:rPr>
        <w:tab/>
      </w:r>
      <w:r w:rsidR="00416AA0" w:rsidRPr="006B239F">
        <w:rPr>
          <w:rFonts w:cs="Arial"/>
          <w:color w:val="0000FF"/>
          <w:sz w:val="16"/>
        </w:rPr>
        <w:tab/>
      </w:r>
      <w:r w:rsidR="00416AA0" w:rsidRPr="006B239F">
        <w:rPr>
          <w:rFonts w:cs="Arial"/>
          <w:color w:val="0000FF"/>
          <w:sz w:val="16"/>
        </w:rPr>
        <w:tab/>
      </w:r>
      <w:r w:rsidR="00416AA0" w:rsidRPr="006B239F">
        <w:rPr>
          <w:rFonts w:cs="Arial"/>
          <w:color w:val="0000FF"/>
          <w:sz w:val="16"/>
        </w:rPr>
        <w:tab/>
      </w:r>
    </w:p>
    <w:p w14:paraId="3B981734" w14:textId="77777777" w:rsidR="00416AA0" w:rsidRPr="006B239F" w:rsidRDefault="00CB5D9C" w:rsidP="00216F24">
      <w:pPr>
        <w:ind w:firstLine="720"/>
        <w:rPr>
          <w:rFonts w:cs="Arial"/>
          <w:color w:val="0000FF"/>
          <w:sz w:val="20"/>
        </w:rPr>
      </w:pPr>
      <w:r w:rsidRPr="006B239F">
        <w:rPr>
          <w:rFonts w:cs="Arial"/>
          <w:color w:val="0000FF"/>
          <w:sz w:val="16"/>
        </w:rPr>
        <w:t>Email Address</w:t>
      </w:r>
    </w:p>
    <w:p w14:paraId="54BEF397" w14:textId="77777777" w:rsidR="00416AA0" w:rsidRPr="006B239F" w:rsidRDefault="00416AA0">
      <w:pPr>
        <w:rPr>
          <w:rFonts w:cs="Arial"/>
          <w:color w:val="0000FF"/>
          <w:sz w:val="20"/>
        </w:rPr>
      </w:pPr>
    </w:p>
    <w:p w14:paraId="3C93CF8F" w14:textId="77777777" w:rsidR="00116532" w:rsidRPr="00A43B06" w:rsidRDefault="00116532" w:rsidP="00116532">
      <w:pPr>
        <w:rPr>
          <w:color w:val="0000FF"/>
          <w:sz w:val="20"/>
        </w:rPr>
      </w:pPr>
      <w:r>
        <w:rPr>
          <w:rFonts w:cs="Arial"/>
          <w:b/>
          <w:bCs/>
          <w:sz w:val="20"/>
        </w:rPr>
        <w:t>Presenting</w:t>
      </w:r>
      <w:r w:rsidRPr="00116532">
        <w:rPr>
          <w:rFonts w:cs="Arial"/>
          <w:b/>
          <w:bCs/>
          <w:sz w:val="20"/>
        </w:rPr>
        <w:t xml:space="preserve"> Author:</w:t>
      </w:r>
      <w:r w:rsidRPr="0007034E">
        <w:rPr>
          <w:b/>
          <w:color w:val="000080"/>
          <w:sz w:val="20"/>
        </w:rPr>
        <w:t xml:space="preserve"> </w:t>
      </w:r>
      <w:r w:rsidRPr="00A43B06">
        <w:rPr>
          <w:color w:val="0000FF"/>
          <w:sz w:val="16"/>
        </w:rPr>
        <w:t xml:space="preserve">(Must be an </w:t>
      </w:r>
      <w:r w:rsidRPr="00A43B06">
        <w:rPr>
          <w:color w:val="0000FF"/>
          <w:sz w:val="16"/>
          <w:u w:val="single"/>
        </w:rPr>
        <w:t>Active CSTE Member</w:t>
      </w:r>
      <w:r w:rsidRPr="00A43B06">
        <w:rPr>
          <w:color w:val="0000FF"/>
          <w:sz w:val="16"/>
        </w:rPr>
        <w:t xml:space="preserve"> </w:t>
      </w:r>
      <w:r>
        <w:rPr>
          <w:color w:val="0000FF"/>
          <w:sz w:val="16"/>
        </w:rPr>
        <w:t>in attendance at 2018 CSTE Annual Conference</w:t>
      </w:r>
      <w:r w:rsidRPr="00A43B06">
        <w:rPr>
          <w:color w:val="0000FF"/>
          <w:sz w:val="16"/>
        </w:rPr>
        <w:t>.)</w:t>
      </w:r>
    </w:p>
    <w:p w14:paraId="0D8E636A" w14:textId="77777777" w:rsidR="00116532" w:rsidRDefault="00356DAC" w:rsidP="00116532">
      <w:pPr>
        <w:rPr>
          <w:rFonts w:cs="Arial"/>
          <w:color w:val="0000FF"/>
          <w:sz w:val="20"/>
        </w:rPr>
      </w:pPr>
      <w:sdt>
        <w:sdtPr>
          <w:rPr>
            <w:rFonts w:cs="Arial"/>
            <w:color w:val="0000FF"/>
            <w:sz w:val="20"/>
          </w:rPr>
          <w:id w:val="-1079063069"/>
          <w14:checkbox>
            <w14:checked w14:val="0"/>
            <w14:checkedState w14:val="2612" w14:font="ＭＳ ゴシック"/>
            <w14:uncheckedState w14:val="2610" w14:font="ＭＳ ゴシック"/>
          </w14:checkbox>
        </w:sdtPr>
        <w:sdtEndPr/>
        <w:sdtContent>
          <w:r w:rsidR="00116532">
            <w:rPr>
              <w:rFonts w:ascii="MS Gothic" w:eastAsia="MS Gothic" w:hAnsi="MS Gothic" w:cs="Arial" w:hint="eastAsia"/>
              <w:color w:val="0000FF"/>
              <w:sz w:val="20"/>
            </w:rPr>
            <w:t>☐</w:t>
          </w:r>
        </w:sdtContent>
      </w:sdt>
      <w:r w:rsidR="00116532">
        <w:rPr>
          <w:rFonts w:cs="Arial"/>
          <w:color w:val="0000FF"/>
          <w:sz w:val="20"/>
        </w:rPr>
        <w:t xml:space="preserve">Check this box if presenting author is the same as submitting author. </w:t>
      </w:r>
    </w:p>
    <w:p w14:paraId="2A889168" w14:textId="77777777" w:rsidR="00116532" w:rsidRPr="006B239F" w:rsidRDefault="00116532" w:rsidP="00116532">
      <w:pPr>
        <w:rPr>
          <w:rFonts w:cs="Arial"/>
          <w:color w:val="0000FF"/>
          <w:sz w:val="20"/>
        </w:rPr>
      </w:pPr>
    </w:p>
    <w:p w14:paraId="543F0996" w14:textId="77777777" w:rsidR="00116532" w:rsidRPr="006B239F" w:rsidRDefault="00116532" w:rsidP="00116532">
      <w:pPr>
        <w:rPr>
          <w:rFonts w:cs="Arial"/>
          <w:color w:val="0000FF"/>
          <w:sz w:val="20"/>
        </w:rPr>
      </w:pPr>
      <w:r w:rsidRPr="006B239F">
        <w:rPr>
          <w:rFonts w:cs="Arial"/>
          <w:color w:val="0000FF"/>
          <w:sz w:val="20"/>
        </w:rPr>
        <w:t>(1)</w:t>
      </w:r>
      <w:r w:rsidRPr="006B239F">
        <w:rPr>
          <w:rFonts w:cs="Arial"/>
          <w:color w:val="0000FF"/>
          <w:sz w:val="20"/>
        </w:rPr>
        <w:tab/>
      </w:r>
      <w:r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115FB249" w14:textId="77777777"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Contact Full Name</w:t>
      </w:r>
      <w:r w:rsidRPr="006B239F">
        <w:rPr>
          <w:rFonts w:cs="Arial"/>
          <w:color w:val="0000FF"/>
          <w:sz w:val="16"/>
        </w:rPr>
        <w:tab/>
      </w:r>
    </w:p>
    <w:p w14:paraId="1F47587D" w14:textId="77777777" w:rsidR="00116532" w:rsidRPr="006B239F" w:rsidRDefault="00116532" w:rsidP="00116532">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0F1A6F35" w14:textId="77777777" w:rsidR="00116532" w:rsidRPr="006B239F" w:rsidRDefault="00116532" w:rsidP="00116532">
      <w:pPr>
        <w:ind w:firstLine="720"/>
        <w:rPr>
          <w:rFonts w:cs="Arial"/>
          <w:color w:val="0000FF"/>
          <w:sz w:val="16"/>
        </w:rPr>
      </w:pPr>
      <w:r w:rsidRPr="006B239F">
        <w:rPr>
          <w:rFonts w:cs="Arial"/>
          <w:color w:val="0000FF"/>
          <w:sz w:val="20"/>
        </w:rPr>
        <w:fldChar w:fldCharType="begin">
          <w:ffData>
            <w:name w:val="Text15"/>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0428F5C9" w14:textId="77777777" w:rsidR="00116532" w:rsidRPr="006B239F" w:rsidRDefault="00116532" w:rsidP="00116532">
      <w:pPr>
        <w:ind w:firstLine="720"/>
        <w:rPr>
          <w:rFonts w:cs="Arial"/>
          <w:color w:val="0000FF"/>
          <w:sz w:val="16"/>
        </w:rPr>
      </w:pPr>
      <w:r w:rsidRPr="006B239F">
        <w:rPr>
          <w:rFonts w:cs="Arial"/>
          <w:color w:val="0000FF"/>
          <w:sz w:val="16"/>
        </w:rPr>
        <w:t>Title</w:t>
      </w:r>
    </w:p>
    <w:p w14:paraId="3269D5F8" w14:textId="77777777" w:rsidR="00116532" w:rsidRPr="006B239F" w:rsidRDefault="00116532" w:rsidP="00116532">
      <w:pPr>
        <w:ind w:firstLine="720"/>
        <w:rPr>
          <w:rFonts w:cs="Arial"/>
          <w:color w:val="0000FF"/>
          <w:sz w:val="16"/>
        </w:rPr>
      </w:pPr>
    </w:p>
    <w:p w14:paraId="21425C8B" w14:textId="77777777"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6"/>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09E504FC" w14:textId="77777777"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Agency</w:t>
      </w:r>
    </w:p>
    <w:p w14:paraId="31FCEBC6" w14:textId="77777777" w:rsidR="00116532" w:rsidRPr="006B239F" w:rsidRDefault="00116532" w:rsidP="00116532">
      <w:pPr>
        <w:rPr>
          <w:rFonts w:cs="Arial"/>
          <w:color w:val="0000FF"/>
          <w:sz w:val="16"/>
        </w:rPr>
      </w:pPr>
    </w:p>
    <w:p w14:paraId="4EEDD58F" w14:textId="77777777"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1526A57F" w14:textId="77777777" w:rsidR="00116532" w:rsidRPr="006B239F" w:rsidRDefault="00116532" w:rsidP="00116532">
      <w:pPr>
        <w:rPr>
          <w:rFonts w:cs="Arial"/>
          <w:color w:val="0000FF"/>
          <w:sz w:val="16"/>
        </w:rPr>
      </w:pPr>
      <w:r w:rsidRPr="006B239F">
        <w:rPr>
          <w:rFonts w:cs="Arial"/>
          <w:color w:val="0000FF"/>
          <w:sz w:val="16"/>
        </w:rPr>
        <w:tab/>
        <w:t>Address Line 1</w:t>
      </w:r>
    </w:p>
    <w:p w14:paraId="06A7A4C0" w14:textId="77777777" w:rsidR="00116532" w:rsidRPr="006B239F" w:rsidRDefault="00116532" w:rsidP="00116532">
      <w:pPr>
        <w:rPr>
          <w:rFonts w:cs="Arial"/>
          <w:color w:val="0000FF"/>
          <w:sz w:val="16"/>
        </w:rPr>
      </w:pPr>
    </w:p>
    <w:p w14:paraId="68680249" w14:textId="77777777"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792C8E9F" w14:textId="77777777"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Address Line 2</w:t>
      </w:r>
    </w:p>
    <w:p w14:paraId="3D685D60" w14:textId="77777777" w:rsidR="00116532" w:rsidRPr="006B239F" w:rsidRDefault="00116532" w:rsidP="00116532">
      <w:pPr>
        <w:rPr>
          <w:rFonts w:cs="Arial"/>
          <w:color w:val="0000FF"/>
          <w:sz w:val="16"/>
        </w:rPr>
      </w:pPr>
    </w:p>
    <w:p w14:paraId="67D31034" w14:textId="77777777"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27217D0C" w14:textId="77777777"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City, State and Zip</w:t>
      </w:r>
    </w:p>
    <w:p w14:paraId="4AC70D40" w14:textId="77777777" w:rsidR="00116532" w:rsidRPr="006B239F" w:rsidRDefault="00116532" w:rsidP="00116532">
      <w:pPr>
        <w:rPr>
          <w:rFonts w:cs="Arial"/>
          <w:color w:val="0000FF"/>
          <w:sz w:val="16"/>
        </w:rPr>
      </w:pPr>
    </w:p>
    <w:p w14:paraId="51542C90" w14:textId="77777777"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253E61C3" w14:textId="77777777"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Telephone Number</w:t>
      </w:r>
      <w:r w:rsidRPr="006B239F">
        <w:rPr>
          <w:rFonts w:cs="Arial"/>
          <w:color w:val="0000FF"/>
          <w:sz w:val="16"/>
        </w:rPr>
        <w:tab/>
      </w:r>
    </w:p>
    <w:p w14:paraId="65393A53" w14:textId="77777777" w:rsidR="00116532" w:rsidRPr="006B239F" w:rsidRDefault="00116532" w:rsidP="00116532">
      <w:pPr>
        <w:rPr>
          <w:rFonts w:cs="Arial"/>
          <w:color w:val="0000FF"/>
          <w:sz w:val="20"/>
        </w:rPr>
      </w:pPr>
    </w:p>
    <w:p w14:paraId="5F7F5CBD" w14:textId="77777777" w:rsidR="00116532" w:rsidRPr="006B239F" w:rsidRDefault="00116532" w:rsidP="00116532">
      <w:pPr>
        <w:ind w:firstLine="720"/>
        <w:rPr>
          <w:rFonts w:cs="Arial"/>
          <w:color w:val="0000FF"/>
          <w:sz w:val="16"/>
        </w:rPr>
      </w:pPr>
      <w:r w:rsidRPr="006B239F">
        <w:rPr>
          <w:rFonts w:cs="Arial"/>
          <w:color w:val="0000FF"/>
          <w:sz w:val="20"/>
        </w:rPr>
        <w:fldChar w:fldCharType="begin">
          <w:ffData>
            <w:name w:val="Text21"/>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3415AFA7" w14:textId="77777777" w:rsidR="00116532" w:rsidRPr="006B239F" w:rsidRDefault="00116532" w:rsidP="00116532">
      <w:pPr>
        <w:ind w:firstLine="720"/>
        <w:rPr>
          <w:rFonts w:cs="Arial"/>
          <w:color w:val="0000FF"/>
          <w:sz w:val="20"/>
        </w:rPr>
      </w:pPr>
      <w:r w:rsidRPr="006B239F">
        <w:rPr>
          <w:rFonts w:cs="Arial"/>
          <w:color w:val="0000FF"/>
          <w:sz w:val="16"/>
        </w:rPr>
        <w:t>Email Address</w:t>
      </w:r>
    </w:p>
    <w:p w14:paraId="3F007036" w14:textId="77777777" w:rsidR="00116532" w:rsidRPr="006B239F" w:rsidRDefault="00116532" w:rsidP="00116532">
      <w:pPr>
        <w:rPr>
          <w:rFonts w:cs="Arial"/>
          <w:color w:val="0000FF"/>
          <w:sz w:val="20"/>
        </w:rPr>
      </w:pPr>
    </w:p>
    <w:p w14:paraId="0EDD9998" w14:textId="77777777" w:rsidR="002349A1" w:rsidRDefault="002349A1">
      <w:pPr>
        <w:rPr>
          <w:rFonts w:cs="Arial"/>
          <w:color w:val="000080"/>
          <w:sz w:val="20"/>
        </w:rPr>
      </w:pPr>
    </w:p>
    <w:p w14:paraId="665A04C1" w14:textId="77777777" w:rsidR="00116532" w:rsidRDefault="00116532">
      <w:pPr>
        <w:rPr>
          <w:rFonts w:cs="Arial"/>
          <w:color w:val="000080"/>
          <w:sz w:val="20"/>
        </w:rPr>
      </w:pPr>
    </w:p>
    <w:p w14:paraId="26754438" w14:textId="77777777" w:rsidR="00116532" w:rsidRDefault="00116532">
      <w:pPr>
        <w:rPr>
          <w:rFonts w:cs="Arial"/>
          <w:color w:val="000080"/>
          <w:sz w:val="20"/>
        </w:rPr>
      </w:pPr>
    </w:p>
    <w:p w14:paraId="7BC6E597" w14:textId="77777777" w:rsidR="00116532" w:rsidRPr="00D21D76" w:rsidRDefault="00116532">
      <w:pPr>
        <w:rPr>
          <w:rFonts w:cs="Arial"/>
          <w:color w:val="000080"/>
          <w:sz w:val="20"/>
        </w:rPr>
      </w:pPr>
    </w:p>
    <w:p w14:paraId="1862DC7A" w14:textId="77777777" w:rsidR="00017353" w:rsidRPr="00A43B06" w:rsidRDefault="002349A1">
      <w:pPr>
        <w:rPr>
          <w:color w:val="0000FF"/>
          <w:sz w:val="20"/>
        </w:rPr>
      </w:pPr>
      <w:r w:rsidRPr="004F3A50">
        <w:rPr>
          <w:rFonts w:cs="Arial"/>
          <w:b/>
          <w:bCs/>
          <w:sz w:val="20"/>
        </w:rPr>
        <w:t>Co-Author:</w:t>
      </w:r>
      <w:r w:rsidR="00CB5D9C" w:rsidRPr="00CB5D9C">
        <w:rPr>
          <w:b/>
          <w:color w:val="002060"/>
          <w:sz w:val="20"/>
        </w:rPr>
        <w:t xml:space="preserve"> </w:t>
      </w:r>
      <w:r w:rsidR="00CB5D9C" w:rsidRPr="00A43B06">
        <w:rPr>
          <w:color w:val="0000FF"/>
          <w:sz w:val="16"/>
        </w:rPr>
        <w:t>(Complete contact information must be provided for acceptance to review.)</w:t>
      </w:r>
    </w:p>
    <w:p w14:paraId="23B0E94C" w14:textId="77777777" w:rsidR="00416AA0" w:rsidRPr="006B239F" w:rsidRDefault="00416AA0">
      <w:pPr>
        <w:rPr>
          <w:rFonts w:cs="Arial"/>
          <w:color w:val="0000FF"/>
          <w:sz w:val="20"/>
        </w:rPr>
      </w:pPr>
    </w:p>
    <w:p w14:paraId="54F2CC32" w14:textId="77777777" w:rsidR="00740F23" w:rsidRPr="006E78C4" w:rsidRDefault="00CB5D9C">
      <w:pPr>
        <w:rPr>
          <w:rFonts w:cs="Arial"/>
          <w:color w:val="0000FF"/>
          <w:sz w:val="20"/>
        </w:rPr>
      </w:pPr>
      <w:r w:rsidRPr="006E78C4">
        <w:rPr>
          <w:rFonts w:cs="Arial"/>
          <w:color w:val="0000FF"/>
          <w:sz w:val="20"/>
        </w:rPr>
        <w:t>(1)</w:t>
      </w:r>
      <w:r w:rsidRPr="006E78C4">
        <w:rPr>
          <w:rFonts w:cs="Arial"/>
          <w:color w:val="0000FF"/>
          <w:sz w:val="20"/>
        </w:rPr>
        <w:tab/>
      </w:r>
      <w:r w:rsidR="004E064B" w:rsidRPr="006E78C4">
        <w:rPr>
          <w:rFonts w:cs="Arial"/>
          <w:color w:val="0000FF"/>
          <w:sz w:val="20"/>
        </w:rPr>
        <w:fldChar w:fldCharType="begin">
          <w:ffData>
            <w:name w:val="Check1"/>
            <w:enabled/>
            <w:calcOnExit w:val="0"/>
            <w:checkBox>
              <w:sizeAuto/>
              <w:default w:val="0"/>
            </w:checkBox>
          </w:ffData>
        </w:fldChar>
      </w:r>
      <w:bookmarkStart w:id="3" w:name="Check1"/>
      <w:r w:rsidR="006E78C4" w:rsidRPr="006E78C4">
        <w:rPr>
          <w:rFonts w:cs="Arial"/>
          <w:color w:val="0000FF"/>
          <w:sz w:val="20"/>
        </w:rPr>
        <w:instrText xml:space="preserve"> FORMCHECKBOX </w:instrText>
      </w:r>
      <w:r w:rsidR="004E064B" w:rsidRPr="006E78C4">
        <w:rPr>
          <w:rFonts w:cs="Arial"/>
          <w:color w:val="0000FF"/>
          <w:sz w:val="20"/>
        </w:rPr>
      </w:r>
      <w:r w:rsidR="004E064B" w:rsidRPr="006E78C4">
        <w:rPr>
          <w:rFonts w:cs="Arial"/>
          <w:color w:val="0000FF"/>
          <w:sz w:val="20"/>
        </w:rPr>
        <w:fldChar w:fldCharType="end"/>
      </w:r>
      <w:bookmarkEnd w:id="3"/>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2"/>
            <w:enabled/>
            <w:calcOnExit w:val="0"/>
            <w:checkBox>
              <w:sizeAuto/>
              <w:default w:val="0"/>
            </w:checkBox>
          </w:ffData>
        </w:fldChar>
      </w:r>
      <w:bookmarkStart w:id="4" w:name="Check2"/>
      <w:r w:rsidR="006E78C4" w:rsidRPr="006E78C4">
        <w:rPr>
          <w:rFonts w:cs="Arial"/>
          <w:color w:val="0000FF"/>
          <w:sz w:val="20"/>
        </w:rPr>
        <w:instrText xml:space="preserve"> FORMCHECKBOX </w:instrText>
      </w:r>
      <w:r w:rsidR="004E064B" w:rsidRPr="006E78C4">
        <w:rPr>
          <w:rFonts w:cs="Arial"/>
          <w:color w:val="0000FF"/>
          <w:sz w:val="20"/>
        </w:rPr>
      </w:r>
      <w:r w:rsidR="004E064B" w:rsidRPr="006E78C4">
        <w:rPr>
          <w:rFonts w:cs="Arial"/>
          <w:color w:val="0000FF"/>
          <w:sz w:val="20"/>
        </w:rPr>
        <w:fldChar w:fldCharType="end"/>
      </w:r>
      <w:bookmarkEnd w:id="4"/>
      <w:r w:rsidR="006E78C4" w:rsidRPr="006E78C4">
        <w:rPr>
          <w:rFonts w:cs="Arial"/>
          <w:color w:val="0000FF"/>
          <w:sz w:val="20"/>
        </w:rPr>
        <w:t>Associate Member</w:t>
      </w:r>
    </w:p>
    <w:p w14:paraId="01906DDD" w14:textId="77777777" w:rsidR="002349A1" w:rsidRPr="006B239F" w:rsidRDefault="002349A1">
      <w:pPr>
        <w:rPr>
          <w:rFonts w:cs="Arial"/>
          <w:color w:val="0000FF"/>
          <w:sz w:val="20"/>
        </w:rPr>
      </w:pPr>
    </w:p>
    <w:p w14:paraId="1CD366A4" w14:textId="77777777" w:rsidR="00CB5D9C" w:rsidRPr="006B239F" w:rsidRDefault="004E064B" w:rsidP="00CB5D9C">
      <w:pPr>
        <w:ind w:firstLine="720"/>
        <w:rPr>
          <w:rFonts w:cs="Arial"/>
          <w:color w:val="0000FF"/>
          <w:sz w:val="20"/>
        </w:rPr>
      </w:pPr>
      <w:r w:rsidRPr="006B239F">
        <w:rPr>
          <w:rFonts w:cs="Arial"/>
          <w:color w:val="0000FF"/>
          <w:sz w:val="20"/>
        </w:rPr>
        <w:fldChar w:fldCharType="begin">
          <w:ffData>
            <w:name w:val="Text14"/>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14:paraId="7515739F"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Contact Full Name</w:t>
      </w:r>
      <w:r w:rsidRPr="006B239F">
        <w:rPr>
          <w:rFonts w:cs="Arial"/>
          <w:color w:val="0000FF"/>
          <w:sz w:val="16"/>
        </w:rPr>
        <w:tab/>
      </w:r>
    </w:p>
    <w:p w14:paraId="5301A27E" w14:textId="77777777" w:rsidR="00B00E6F" w:rsidRPr="006B239F" w:rsidRDefault="00B00E6F" w:rsidP="00B00E6F">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00C3AA72" w14:textId="77777777" w:rsidR="00B00E6F" w:rsidRPr="006B239F" w:rsidRDefault="004E064B" w:rsidP="00B00E6F">
      <w:pPr>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6D6E95C1" w14:textId="77777777" w:rsidR="00B00E6F" w:rsidRPr="006B239F" w:rsidRDefault="00B00E6F" w:rsidP="00B00E6F">
      <w:pPr>
        <w:ind w:firstLine="720"/>
        <w:rPr>
          <w:rFonts w:cs="Arial"/>
          <w:color w:val="0000FF"/>
          <w:sz w:val="16"/>
        </w:rPr>
      </w:pPr>
      <w:r w:rsidRPr="006B239F">
        <w:rPr>
          <w:rFonts w:cs="Arial"/>
          <w:color w:val="0000FF"/>
          <w:sz w:val="16"/>
        </w:rPr>
        <w:t>Title</w:t>
      </w:r>
    </w:p>
    <w:p w14:paraId="4673EBC0" w14:textId="77777777" w:rsidR="00B00E6F" w:rsidRPr="006B239F" w:rsidRDefault="00B00E6F" w:rsidP="00B00E6F">
      <w:pPr>
        <w:ind w:firstLine="720"/>
        <w:rPr>
          <w:rFonts w:cs="Arial"/>
          <w:color w:val="0000FF"/>
          <w:sz w:val="16"/>
        </w:rPr>
      </w:pPr>
    </w:p>
    <w:p w14:paraId="6827F3A6" w14:textId="77777777"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6"/>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5FBB0B68"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Agency</w:t>
      </w:r>
    </w:p>
    <w:p w14:paraId="25B18866" w14:textId="77777777" w:rsidR="00B00E6F" w:rsidRPr="006B239F" w:rsidRDefault="00B00E6F" w:rsidP="00B00E6F">
      <w:pPr>
        <w:rPr>
          <w:rFonts w:cs="Arial"/>
          <w:color w:val="0000FF"/>
          <w:sz w:val="16"/>
        </w:rPr>
      </w:pPr>
    </w:p>
    <w:p w14:paraId="26CA6EF3" w14:textId="77777777"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3F0F151A" w14:textId="77777777" w:rsidR="00B00E6F" w:rsidRPr="006B239F" w:rsidRDefault="00B00E6F" w:rsidP="00B00E6F">
      <w:pPr>
        <w:rPr>
          <w:rFonts w:cs="Arial"/>
          <w:color w:val="0000FF"/>
          <w:sz w:val="16"/>
        </w:rPr>
      </w:pPr>
      <w:r w:rsidRPr="006B239F">
        <w:rPr>
          <w:rFonts w:cs="Arial"/>
          <w:color w:val="0000FF"/>
          <w:sz w:val="16"/>
        </w:rPr>
        <w:tab/>
        <w:t>Address Line 1</w:t>
      </w:r>
    </w:p>
    <w:p w14:paraId="40A96275" w14:textId="77777777" w:rsidR="00B00E6F" w:rsidRPr="006B239F" w:rsidRDefault="00B00E6F" w:rsidP="00B00E6F">
      <w:pPr>
        <w:rPr>
          <w:rFonts w:cs="Arial"/>
          <w:color w:val="0000FF"/>
          <w:sz w:val="16"/>
        </w:rPr>
      </w:pPr>
    </w:p>
    <w:p w14:paraId="3D32FE71" w14:textId="77777777"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68580A04"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Address Line 2</w:t>
      </w:r>
    </w:p>
    <w:p w14:paraId="14853AE9" w14:textId="77777777" w:rsidR="00B00E6F" w:rsidRPr="006B239F" w:rsidRDefault="00B00E6F" w:rsidP="00B00E6F">
      <w:pPr>
        <w:rPr>
          <w:rFonts w:cs="Arial"/>
          <w:color w:val="0000FF"/>
          <w:sz w:val="16"/>
        </w:rPr>
      </w:pPr>
    </w:p>
    <w:p w14:paraId="5631AEFF" w14:textId="77777777"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4B1348E0"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City, State and Zip</w:t>
      </w:r>
    </w:p>
    <w:p w14:paraId="3DDF83DB" w14:textId="77777777" w:rsidR="00B00E6F" w:rsidRPr="006B239F" w:rsidRDefault="00B00E6F" w:rsidP="00B00E6F">
      <w:pPr>
        <w:rPr>
          <w:rFonts w:cs="Arial"/>
          <w:color w:val="0000FF"/>
          <w:sz w:val="16"/>
        </w:rPr>
      </w:pPr>
    </w:p>
    <w:p w14:paraId="42D2312A" w14:textId="77777777"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14B4F279"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Telephone Number</w:t>
      </w:r>
      <w:r w:rsidRPr="006B239F">
        <w:rPr>
          <w:rFonts w:cs="Arial"/>
          <w:color w:val="0000FF"/>
          <w:sz w:val="16"/>
        </w:rPr>
        <w:tab/>
      </w:r>
    </w:p>
    <w:p w14:paraId="7CC6DA1B" w14:textId="77777777" w:rsidR="00B00E6F" w:rsidRPr="006B239F" w:rsidRDefault="00B00E6F" w:rsidP="00B00E6F">
      <w:pPr>
        <w:rPr>
          <w:rFonts w:cs="Arial"/>
          <w:color w:val="0000FF"/>
          <w:sz w:val="20"/>
        </w:rPr>
      </w:pPr>
    </w:p>
    <w:p w14:paraId="73AA28F4" w14:textId="77777777" w:rsidR="00B00E6F" w:rsidRPr="006B239F" w:rsidRDefault="004E064B" w:rsidP="00B00E6F">
      <w:pPr>
        <w:ind w:firstLine="720"/>
        <w:rPr>
          <w:rFonts w:cs="Arial"/>
          <w:color w:val="0000FF"/>
          <w:sz w:val="16"/>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p>
    <w:p w14:paraId="61F20F40" w14:textId="77777777" w:rsidR="00B00E6F" w:rsidRPr="006B239F" w:rsidRDefault="00B00E6F" w:rsidP="00B00E6F">
      <w:pPr>
        <w:ind w:firstLine="720"/>
        <w:rPr>
          <w:rFonts w:cs="Arial"/>
          <w:color w:val="0000FF"/>
          <w:sz w:val="20"/>
        </w:rPr>
      </w:pPr>
      <w:r w:rsidRPr="006B239F">
        <w:rPr>
          <w:rFonts w:cs="Arial"/>
          <w:color w:val="0000FF"/>
          <w:sz w:val="16"/>
        </w:rPr>
        <w:t>Email Address</w:t>
      </w:r>
    </w:p>
    <w:p w14:paraId="1E3FF8C6" w14:textId="77777777" w:rsidR="00B00E6F" w:rsidRPr="006B239F" w:rsidRDefault="00B00E6F">
      <w:pPr>
        <w:rPr>
          <w:rFonts w:cs="Arial"/>
          <w:color w:val="0000FF"/>
          <w:sz w:val="20"/>
        </w:rPr>
      </w:pPr>
    </w:p>
    <w:p w14:paraId="17377456" w14:textId="77777777" w:rsidR="00B00E6F" w:rsidRPr="006B239F" w:rsidRDefault="00B00E6F">
      <w:pPr>
        <w:rPr>
          <w:rFonts w:cs="Arial"/>
          <w:color w:val="0000FF"/>
          <w:sz w:val="20"/>
        </w:rPr>
      </w:pPr>
    </w:p>
    <w:p w14:paraId="4576C7C1" w14:textId="77777777" w:rsidR="00740F23" w:rsidRPr="006E78C4" w:rsidRDefault="00CB5D9C" w:rsidP="006E78C4">
      <w:pPr>
        <w:rPr>
          <w:rFonts w:cs="Arial"/>
          <w:color w:val="0000FF"/>
          <w:sz w:val="20"/>
        </w:rPr>
      </w:pPr>
      <w:r w:rsidRPr="006E78C4">
        <w:rPr>
          <w:rFonts w:cs="Arial"/>
          <w:color w:val="0000FF"/>
          <w:sz w:val="20"/>
        </w:rPr>
        <w:t>(2)</w:t>
      </w:r>
      <w:r w:rsidR="006E78C4" w:rsidRPr="006E78C4">
        <w:rPr>
          <w:rFonts w:cs="Arial"/>
          <w:color w:val="0000FF"/>
          <w:sz w:val="20"/>
        </w:rPr>
        <w:tab/>
      </w:r>
      <w:r w:rsidR="004E064B" w:rsidRPr="006E78C4">
        <w:rPr>
          <w:rFonts w:cs="Arial"/>
          <w:color w:val="0000FF"/>
          <w:sz w:val="20"/>
        </w:rPr>
        <w:fldChar w:fldCharType="begin">
          <w:ffData>
            <w:name w:val="Check3"/>
            <w:enabled/>
            <w:calcOnExit w:val="0"/>
            <w:checkBox>
              <w:sizeAuto/>
              <w:default w:val="0"/>
            </w:checkBox>
          </w:ffData>
        </w:fldChar>
      </w:r>
      <w:bookmarkStart w:id="5" w:name="Check3"/>
      <w:r w:rsidR="006E78C4" w:rsidRPr="006E78C4">
        <w:rPr>
          <w:rFonts w:cs="Arial"/>
          <w:color w:val="0000FF"/>
          <w:sz w:val="20"/>
        </w:rPr>
        <w:instrText xml:space="preserve"> FORMCHECKBOX </w:instrText>
      </w:r>
      <w:r w:rsidR="004E064B" w:rsidRPr="006E78C4">
        <w:rPr>
          <w:rFonts w:cs="Arial"/>
          <w:color w:val="0000FF"/>
          <w:sz w:val="20"/>
        </w:rPr>
      </w:r>
      <w:r w:rsidR="004E064B" w:rsidRPr="006E78C4">
        <w:rPr>
          <w:rFonts w:cs="Arial"/>
          <w:color w:val="0000FF"/>
          <w:sz w:val="20"/>
        </w:rPr>
        <w:fldChar w:fldCharType="end"/>
      </w:r>
      <w:bookmarkEnd w:id="5"/>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4"/>
            <w:enabled/>
            <w:calcOnExit w:val="0"/>
            <w:checkBox>
              <w:sizeAuto/>
              <w:default w:val="0"/>
            </w:checkBox>
          </w:ffData>
        </w:fldChar>
      </w:r>
      <w:bookmarkStart w:id="6" w:name="Check4"/>
      <w:r w:rsidR="006E78C4" w:rsidRPr="006E78C4">
        <w:rPr>
          <w:rFonts w:cs="Arial"/>
          <w:color w:val="0000FF"/>
          <w:sz w:val="20"/>
        </w:rPr>
        <w:instrText xml:space="preserve"> FORMCHECKBOX </w:instrText>
      </w:r>
      <w:r w:rsidR="004E064B" w:rsidRPr="006E78C4">
        <w:rPr>
          <w:rFonts w:cs="Arial"/>
          <w:color w:val="0000FF"/>
          <w:sz w:val="20"/>
        </w:rPr>
      </w:r>
      <w:r w:rsidR="004E064B" w:rsidRPr="006E78C4">
        <w:rPr>
          <w:rFonts w:cs="Arial"/>
          <w:color w:val="0000FF"/>
          <w:sz w:val="20"/>
        </w:rPr>
        <w:fldChar w:fldCharType="end"/>
      </w:r>
      <w:bookmarkEnd w:id="6"/>
      <w:r w:rsidR="006E78C4" w:rsidRPr="006E78C4">
        <w:rPr>
          <w:rFonts w:cs="Arial"/>
          <w:color w:val="0000FF"/>
          <w:sz w:val="20"/>
        </w:rPr>
        <w:t>Associate Member</w:t>
      </w:r>
    </w:p>
    <w:p w14:paraId="78DA2002" w14:textId="77777777" w:rsidR="002349A1" w:rsidRPr="006B239F" w:rsidRDefault="002349A1">
      <w:pPr>
        <w:rPr>
          <w:rFonts w:cs="Arial"/>
          <w:color w:val="0000FF"/>
          <w:sz w:val="20"/>
        </w:rPr>
      </w:pPr>
    </w:p>
    <w:p w14:paraId="630AF851" w14:textId="77777777" w:rsidR="00CB5D9C" w:rsidRPr="006B239F" w:rsidRDefault="004E064B" w:rsidP="00CB5D9C">
      <w:pPr>
        <w:ind w:firstLine="720"/>
        <w:rPr>
          <w:rFonts w:cs="Arial"/>
          <w:color w:val="0000FF"/>
          <w:sz w:val="20"/>
        </w:rPr>
      </w:pPr>
      <w:r w:rsidRPr="006B239F">
        <w:rPr>
          <w:rFonts w:cs="Arial"/>
          <w:color w:val="0000FF"/>
          <w:sz w:val="20"/>
        </w:rPr>
        <w:fldChar w:fldCharType="begin">
          <w:ffData>
            <w:name w:val="Text14"/>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14:paraId="36E5248D"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Contact Full Name</w:t>
      </w:r>
      <w:r w:rsidRPr="006B239F">
        <w:rPr>
          <w:rFonts w:cs="Arial"/>
          <w:color w:val="0000FF"/>
          <w:sz w:val="16"/>
        </w:rPr>
        <w:tab/>
      </w:r>
    </w:p>
    <w:p w14:paraId="0FB808FF" w14:textId="77777777" w:rsidR="00B00E6F" w:rsidRPr="006B239F" w:rsidRDefault="00B00E6F" w:rsidP="00B00E6F">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223DD4F6" w14:textId="77777777" w:rsidR="00B00E6F" w:rsidRPr="006B239F" w:rsidRDefault="004E064B" w:rsidP="00B00E6F">
      <w:pPr>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391FAF4B" w14:textId="77777777" w:rsidR="00B00E6F" w:rsidRPr="006B239F" w:rsidRDefault="00B00E6F" w:rsidP="00B00E6F">
      <w:pPr>
        <w:ind w:firstLine="720"/>
        <w:rPr>
          <w:rFonts w:cs="Arial"/>
          <w:color w:val="0000FF"/>
          <w:sz w:val="16"/>
        </w:rPr>
      </w:pPr>
      <w:r w:rsidRPr="006B239F">
        <w:rPr>
          <w:rFonts w:cs="Arial"/>
          <w:color w:val="0000FF"/>
          <w:sz w:val="16"/>
        </w:rPr>
        <w:t>Title</w:t>
      </w:r>
    </w:p>
    <w:p w14:paraId="0F94A67E" w14:textId="77777777" w:rsidR="00B00E6F" w:rsidRPr="006B239F" w:rsidRDefault="00B00E6F" w:rsidP="00B00E6F">
      <w:pPr>
        <w:ind w:firstLine="720"/>
        <w:rPr>
          <w:rFonts w:cs="Arial"/>
          <w:color w:val="0000FF"/>
          <w:sz w:val="16"/>
        </w:rPr>
      </w:pPr>
    </w:p>
    <w:p w14:paraId="54C3E5DF" w14:textId="77777777"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6"/>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7A567B64"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Agency</w:t>
      </w:r>
    </w:p>
    <w:p w14:paraId="62C8B44C" w14:textId="77777777" w:rsidR="00B00E6F" w:rsidRPr="006B239F" w:rsidRDefault="00B00E6F" w:rsidP="00B00E6F">
      <w:pPr>
        <w:rPr>
          <w:rFonts w:cs="Arial"/>
          <w:color w:val="0000FF"/>
          <w:sz w:val="16"/>
        </w:rPr>
      </w:pPr>
    </w:p>
    <w:p w14:paraId="48B9A2F2" w14:textId="77777777"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14AD07DE" w14:textId="77777777" w:rsidR="00B00E6F" w:rsidRPr="006B239F" w:rsidRDefault="00B00E6F" w:rsidP="00B00E6F">
      <w:pPr>
        <w:rPr>
          <w:rFonts w:cs="Arial"/>
          <w:color w:val="0000FF"/>
          <w:sz w:val="16"/>
        </w:rPr>
      </w:pPr>
      <w:r w:rsidRPr="006B239F">
        <w:rPr>
          <w:rFonts w:cs="Arial"/>
          <w:color w:val="0000FF"/>
          <w:sz w:val="16"/>
        </w:rPr>
        <w:tab/>
        <w:t>Address Line 1</w:t>
      </w:r>
    </w:p>
    <w:p w14:paraId="4D137CFB" w14:textId="77777777" w:rsidR="00B00E6F" w:rsidRPr="006B239F" w:rsidRDefault="00B00E6F" w:rsidP="00B00E6F">
      <w:pPr>
        <w:rPr>
          <w:rFonts w:cs="Arial"/>
          <w:color w:val="0000FF"/>
          <w:sz w:val="16"/>
        </w:rPr>
      </w:pPr>
    </w:p>
    <w:p w14:paraId="7FAE7EE6" w14:textId="77777777"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644735F6"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Address Line 2</w:t>
      </w:r>
    </w:p>
    <w:p w14:paraId="1AEE1AAD" w14:textId="77777777" w:rsidR="00B00E6F" w:rsidRPr="006B239F" w:rsidRDefault="00B00E6F" w:rsidP="00B00E6F">
      <w:pPr>
        <w:rPr>
          <w:rFonts w:cs="Arial"/>
          <w:color w:val="0000FF"/>
          <w:sz w:val="16"/>
        </w:rPr>
      </w:pPr>
    </w:p>
    <w:p w14:paraId="3B821F70" w14:textId="77777777"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09FCD532"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City, State and Zip</w:t>
      </w:r>
    </w:p>
    <w:p w14:paraId="438B99E8" w14:textId="77777777" w:rsidR="00B00E6F" w:rsidRPr="006B239F" w:rsidRDefault="00B00E6F" w:rsidP="00B00E6F">
      <w:pPr>
        <w:rPr>
          <w:rFonts w:cs="Arial"/>
          <w:color w:val="0000FF"/>
          <w:sz w:val="16"/>
        </w:rPr>
      </w:pPr>
    </w:p>
    <w:p w14:paraId="5D9C42B4" w14:textId="77777777"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4EB7E309"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Telephone Number</w:t>
      </w:r>
      <w:r w:rsidRPr="006B239F">
        <w:rPr>
          <w:rFonts w:cs="Arial"/>
          <w:color w:val="0000FF"/>
          <w:sz w:val="16"/>
        </w:rPr>
        <w:tab/>
      </w:r>
    </w:p>
    <w:p w14:paraId="7F8D9C78" w14:textId="77777777" w:rsidR="00B00E6F" w:rsidRPr="006B239F" w:rsidRDefault="00B00E6F" w:rsidP="00B00E6F">
      <w:pPr>
        <w:rPr>
          <w:rFonts w:cs="Arial"/>
          <w:color w:val="0000FF"/>
          <w:sz w:val="20"/>
        </w:rPr>
      </w:pPr>
    </w:p>
    <w:p w14:paraId="76B89D61" w14:textId="77777777" w:rsidR="00B00E6F" w:rsidRPr="006B239F" w:rsidRDefault="004E064B" w:rsidP="00B00E6F">
      <w:pPr>
        <w:ind w:firstLine="720"/>
        <w:rPr>
          <w:rFonts w:cs="Arial"/>
          <w:color w:val="0000FF"/>
          <w:sz w:val="16"/>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p>
    <w:p w14:paraId="237A80C2" w14:textId="77777777" w:rsidR="00B00E6F" w:rsidRPr="006B239F" w:rsidRDefault="00B00E6F" w:rsidP="00B00E6F">
      <w:pPr>
        <w:ind w:firstLine="720"/>
        <w:rPr>
          <w:rFonts w:cs="Arial"/>
          <w:color w:val="0000FF"/>
          <w:sz w:val="20"/>
        </w:rPr>
      </w:pPr>
      <w:r w:rsidRPr="006B239F">
        <w:rPr>
          <w:rFonts w:cs="Arial"/>
          <w:color w:val="0000FF"/>
          <w:sz w:val="16"/>
        </w:rPr>
        <w:t>Email Address</w:t>
      </w:r>
    </w:p>
    <w:p w14:paraId="2DAA6952" w14:textId="77777777" w:rsidR="00CB5D9C" w:rsidRPr="006B239F" w:rsidRDefault="00CB5D9C" w:rsidP="00CB5D9C">
      <w:pPr>
        <w:ind w:firstLine="720"/>
        <w:rPr>
          <w:rFonts w:cs="Arial"/>
          <w:color w:val="0000FF"/>
          <w:sz w:val="20"/>
        </w:rPr>
      </w:pPr>
    </w:p>
    <w:p w14:paraId="7D973644" w14:textId="77777777" w:rsidR="00416AA0" w:rsidRPr="006B239F" w:rsidRDefault="00CB5D9C">
      <w:pPr>
        <w:rPr>
          <w:rFonts w:cs="Arial"/>
          <w:i/>
          <w:iCs/>
          <w:color w:val="0000FF"/>
          <w:sz w:val="16"/>
        </w:rPr>
      </w:pPr>
      <w:r w:rsidRPr="006B239F">
        <w:rPr>
          <w:rFonts w:cs="Arial"/>
          <w:i/>
          <w:iCs/>
          <w:color w:val="0000FF"/>
          <w:sz w:val="16"/>
        </w:rPr>
        <w:t>*For additional Authors, please provide a separate attachment with complete contact information.</w:t>
      </w:r>
    </w:p>
    <w:p w14:paraId="2D09D9D9" w14:textId="77777777" w:rsidR="009A2923" w:rsidRDefault="002B0277" w:rsidP="00992766">
      <w:pPr>
        <w:rPr>
          <w:color w:val="000000"/>
          <w:sz w:val="16"/>
          <w:szCs w:val="16"/>
        </w:rPr>
      </w:pPr>
      <w:r w:rsidRPr="006B239F">
        <w:rPr>
          <w:rFonts w:cs="Arial"/>
          <w:color w:val="0000FF"/>
        </w:rPr>
        <w:br w:type="page"/>
      </w:r>
    </w:p>
    <w:p w14:paraId="6DF71925" w14:textId="77777777" w:rsidR="00A9505E" w:rsidRPr="00007FBC" w:rsidRDefault="00086077" w:rsidP="0058163A">
      <w:pPr>
        <w:ind w:right="-900"/>
        <w:rPr>
          <w:color w:val="000000"/>
          <w:sz w:val="20"/>
        </w:rPr>
      </w:pPr>
      <w:r w:rsidRPr="006B239F">
        <w:rPr>
          <w:b/>
          <w:color w:val="0000FF"/>
          <w:sz w:val="20"/>
        </w:rPr>
        <w:lastRenderedPageBreak/>
        <w:t xml:space="preserve">Appendix. Examples of types of information that could be used for criteria to distinguish a new case from duplicates, recurrence, persistent state, </w:t>
      </w:r>
      <w:proofErr w:type="gramStart"/>
      <w:r w:rsidRPr="006B239F">
        <w:rPr>
          <w:b/>
          <w:color w:val="0000FF"/>
          <w:sz w:val="20"/>
        </w:rPr>
        <w:t>carrier</w:t>
      </w:r>
      <w:proofErr w:type="gramEnd"/>
      <w:r w:rsidRPr="006B239F">
        <w:rPr>
          <w:b/>
          <w:color w:val="0000FF"/>
          <w:sz w:val="20"/>
        </w:rPr>
        <w:t xml:space="preserve"> state, acute versus chronic state, recrudescence, and relapse.  </w:t>
      </w:r>
    </w:p>
    <w:p w14:paraId="3B8C8CF0" w14:textId="77777777" w:rsidR="00086077" w:rsidRPr="006B239F" w:rsidRDefault="00086077" w:rsidP="0058163A">
      <w:pPr>
        <w:pStyle w:val="ListParagraph"/>
        <w:ind w:left="0" w:right="-900"/>
        <w:rPr>
          <w:rFonts w:ascii="Times New Roman" w:hAnsi="Times New Roman"/>
          <w:color w:val="0000FF"/>
          <w:szCs w:val="24"/>
        </w:rPr>
      </w:pPr>
    </w:p>
    <w:p w14:paraId="1A07ADA1" w14:textId="77777777" w:rsidR="00086077" w:rsidRPr="006B239F" w:rsidRDefault="00086077" w:rsidP="0058163A">
      <w:pPr>
        <w:pStyle w:val="ListParagraph"/>
        <w:ind w:left="0" w:right="-900"/>
        <w:rPr>
          <w:rFonts w:cs="Arial"/>
          <w:color w:val="0000FF"/>
          <w:sz w:val="20"/>
        </w:rPr>
      </w:pPr>
      <w:r w:rsidRPr="006B239F">
        <w:rPr>
          <w:rFonts w:cs="Arial"/>
          <w:color w:val="0000FF"/>
          <w:sz w:val="20"/>
        </w:rPr>
        <w:t xml:space="preserve">(a) </w:t>
      </w:r>
      <w:proofErr w:type="gramStart"/>
      <w:r w:rsidRPr="006B239F">
        <w:rPr>
          <w:rFonts w:cs="Arial"/>
          <w:color w:val="0000FF"/>
          <w:sz w:val="20"/>
        </w:rPr>
        <w:t>time</w:t>
      </w:r>
      <w:proofErr w:type="gramEnd"/>
      <w:r w:rsidRPr="006B239F">
        <w:rPr>
          <w:rFonts w:cs="Arial"/>
          <w:color w:val="0000FF"/>
          <w:sz w:val="20"/>
        </w:rPr>
        <w:t xml:space="preserve"> periods between repeated lab results for the same pathogen or environmental hazard --Note: It may be useful to define a hierarchy of dates to consider for the starting point for the repeated measures, since some dates may not be available to surveillance staff; </w:t>
      </w:r>
    </w:p>
    <w:p w14:paraId="339CB62E" w14:textId="77777777" w:rsidR="00086077" w:rsidRPr="006B239F" w:rsidRDefault="00086077" w:rsidP="0058163A">
      <w:pPr>
        <w:pStyle w:val="ListParagraph"/>
        <w:ind w:left="0" w:right="-900"/>
        <w:rPr>
          <w:rFonts w:cs="Arial"/>
          <w:color w:val="0000FF"/>
          <w:sz w:val="20"/>
        </w:rPr>
      </w:pPr>
      <w:r w:rsidRPr="006B239F">
        <w:rPr>
          <w:rFonts w:cs="Arial"/>
          <w:color w:val="0000FF"/>
          <w:sz w:val="20"/>
        </w:rPr>
        <w:t xml:space="preserve">(b) </w:t>
      </w:r>
      <w:proofErr w:type="gramStart"/>
      <w:r w:rsidRPr="006B239F">
        <w:rPr>
          <w:rFonts w:cs="Arial"/>
          <w:color w:val="0000FF"/>
          <w:sz w:val="20"/>
        </w:rPr>
        <w:t>sites</w:t>
      </w:r>
      <w:proofErr w:type="gramEnd"/>
      <w:r w:rsidRPr="006B239F">
        <w:rPr>
          <w:rFonts w:cs="Arial"/>
          <w:color w:val="0000FF"/>
          <w:sz w:val="20"/>
        </w:rPr>
        <w:t xml:space="preserve"> of infection; </w:t>
      </w:r>
    </w:p>
    <w:p w14:paraId="1E05E17F" w14:textId="77777777" w:rsidR="00086077" w:rsidRPr="006B239F" w:rsidRDefault="00086077" w:rsidP="0058163A">
      <w:pPr>
        <w:pStyle w:val="ListParagraph"/>
        <w:ind w:left="0" w:right="-900"/>
        <w:rPr>
          <w:rFonts w:cs="Arial"/>
          <w:color w:val="0000FF"/>
          <w:sz w:val="20"/>
        </w:rPr>
      </w:pPr>
      <w:r w:rsidRPr="006B239F">
        <w:rPr>
          <w:rFonts w:cs="Arial"/>
          <w:color w:val="0000FF"/>
          <w:sz w:val="20"/>
        </w:rPr>
        <w:t xml:space="preserve">(c) </w:t>
      </w:r>
      <w:proofErr w:type="gramStart"/>
      <w:r w:rsidRPr="006B239F">
        <w:rPr>
          <w:rFonts w:cs="Arial"/>
          <w:color w:val="0000FF"/>
          <w:sz w:val="20"/>
        </w:rPr>
        <w:t>exposure</w:t>
      </w:r>
      <w:proofErr w:type="gramEnd"/>
      <w:r w:rsidRPr="006B239F">
        <w:rPr>
          <w:rFonts w:cs="Arial"/>
          <w:color w:val="0000FF"/>
          <w:sz w:val="20"/>
        </w:rPr>
        <w:t xml:space="preserve"> and travel history as it relates to dates of illness onset, diagnosis, lab tests, or hospitalization; and </w:t>
      </w:r>
    </w:p>
    <w:p w14:paraId="62A8965B" w14:textId="77777777" w:rsidR="00086077" w:rsidRPr="006B239F" w:rsidRDefault="00086077" w:rsidP="0058163A">
      <w:pPr>
        <w:pStyle w:val="ListParagraph"/>
        <w:ind w:left="0" w:right="-900"/>
        <w:rPr>
          <w:rFonts w:cs="Arial"/>
          <w:color w:val="0000FF"/>
          <w:sz w:val="20"/>
        </w:rPr>
      </w:pPr>
      <w:r w:rsidRPr="006B239F">
        <w:rPr>
          <w:rFonts w:cs="Arial"/>
          <w:color w:val="0000FF"/>
          <w:sz w:val="20"/>
        </w:rPr>
        <w:t xml:space="preserve">(d) </w:t>
      </w:r>
      <w:proofErr w:type="gramStart"/>
      <w:r w:rsidRPr="006B239F">
        <w:rPr>
          <w:rFonts w:cs="Arial"/>
          <w:color w:val="0000FF"/>
          <w:sz w:val="20"/>
        </w:rPr>
        <w:t>whether</w:t>
      </w:r>
      <w:proofErr w:type="gramEnd"/>
      <w:r w:rsidRPr="006B239F">
        <w:rPr>
          <w:rFonts w:cs="Arial"/>
          <w:color w:val="0000FF"/>
          <w:sz w:val="20"/>
        </w:rPr>
        <w:t xml:space="preserve"> the condition was successfully treated. </w:t>
      </w:r>
      <w:r w:rsidRPr="006B239F" w:rsidDel="00633F18">
        <w:rPr>
          <w:rFonts w:cs="Arial"/>
          <w:color w:val="0000FF"/>
          <w:sz w:val="20"/>
        </w:rPr>
        <w:t xml:space="preserve"> </w:t>
      </w:r>
    </w:p>
    <w:p w14:paraId="789D1D5D" w14:textId="77777777" w:rsidR="00086077" w:rsidRPr="006B239F" w:rsidRDefault="00086077" w:rsidP="0058163A">
      <w:pPr>
        <w:pStyle w:val="ListParagraph"/>
        <w:ind w:right="-900"/>
        <w:rPr>
          <w:rFonts w:cs="Arial"/>
          <w:color w:val="0000FF"/>
          <w:sz w:val="20"/>
        </w:rPr>
      </w:pPr>
    </w:p>
    <w:p w14:paraId="3E7C5FBD" w14:textId="77777777" w:rsidR="00086077" w:rsidRPr="006B239F" w:rsidRDefault="00086077" w:rsidP="0058163A">
      <w:pPr>
        <w:pStyle w:val="ListParagraph"/>
        <w:ind w:left="0" w:right="-900"/>
        <w:rPr>
          <w:rFonts w:cs="Arial"/>
          <w:color w:val="0000FF"/>
          <w:sz w:val="20"/>
        </w:rPr>
      </w:pPr>
      <w:r w:rsidRPr="006B239F">
        <w:rPr>
          <w:rFonts w:cs="Arial"/>
          <w:color w:val="0000FF"/>
          <w:sz w:val="20"/>
        </w:rPr>
        <w:t>CSTE National Office Staff can provide examples of criteria used by health jurisdictions and CDC programs.</w:t>
      </w:r>
    </w:p>
    <w:p w14:paraId="44719F51" w14:textId="77777777" w:rsidR="00FD7B07" w:rsidRDefault="00FD7B07" w:rsidP="000C55FF">
      <w:pPr>
        <w:rPr>
          <w:color w:val="0000FF"/>
          <w:sz w:val="20"/>
        </w:rPr>
        <w:sectPr w:rsidR="00FD7B07" w:rsidSect="00A421BB">
          <w:type w:val="continuous"/>
          <w:pgSz w:w="12240" w:h="15840" w:code="1"/>
          <w:pgMar w:top="720" w:right="1800" w:bottom="1080" w:left="990" w:header="720" w:footer="620" w:gutter="0"/>
          <w:cols w:space="720"/>
          <w:formProt w:val="0"/>
          <w:noEndnote/>
          <w:docGrid w:linePitch="326"/>
        </w:sectPr>
      </w:pPr>
    </w:p>
    <w:p w14:paraId="55F9AF1B" w14:textId="77777777" w:rsidR="00FD7B07" w:rsidRPr="003C342E" w:rsidRDefault="00FD7B07" w:rsidP="00FD7B07">
      <w:pPr>
        <w:jc w:val="center"/>
        <w:rPr>
          <w:rFonts w:cs="Arial"/>
          <w:b/>
          <w:sz w:val="28"/>
        </w:rPr>
      </w:pPr>
      <w:r w:rsidRPr="003C342E">
        <w:rPr>
          <w:rFonts w:cs="Arial"/>
          <w:b/>
          <w:sz w:val="28"/>
        </w:rPr>
        <w:lastRenderedPageBreak/>
        <w:t>Council of State and Territorial Epidemiologists</w:t>
      </w:r>
    </w:p>
    <w:p w14:paraId="66BF7FFD" w14:textId="77777777" w:rsidR="00FD7B07" w:rsidRPr="003C342E" w:rsidRDefault="00FD7B07" w:rsidP="00FD7B07">
      <w:pPr>
        <w:jc w:val="center"/>
        <w:rPr>
          <w:rFonts w:cs="Arial"/>
          <w:sz w:val="28"/>
        </w:rPr>
      </w:pPr>
      <w:r w:rsidRPr="003C342E">
        <w:rPr>
          <w:rFonts w:cs="Arial"/>
          <w:sz w:val="28"/>
        </w:rPr>
        <w:t xml:space="preserve">Nationally </w:t>
      </w:r>
      <w:proofErr w:type="spellStart"/>
      <w:r w:rsidRPr="003C342E">
        <w:rPr>
          <w:rFonts w:cs="Arial"/>
          <w:sz w:val="28"/>
        </w:rPr>
        <w:t>Notifiable</w:t>
      </w:r>
      <w:proofErr w:type="spellEnd"/>
      <w:r w:rsidRPr="003C342E">
        <w:rPr>
          <w:rFonts w:cs="Arial"/>
          <w:sz w:val="28"/>
        </w:rPr>
        <w:t xml:space="preserve"> Conditions</w:t>
      </w:r>
      <w:r>
        <w:rPr>
          <w:rFonts w:cs="Arial"/>
          <w:sz w:val="28"/>
        </w:rPr>
        <w:t xml:space="preserve"> (NNC)</w:t>
      </w:r>
      <w:r w:rsidRPr="003C342E">
        <w:rPr>
          <w:rFonts w:cs="Arial"/>
          <w:sz w:val="28"/>
        </w:rPr>
        <w:t xml:space="preserve"> </w:t>
      </w:r>
      <w:r>
        <w:rPr>
          <w:rFonts w:cs="Arial"/>
          <w:sz w:val="28"/>
        </w:rPr>
        <w:t>Recommendation</w:t>
      </w:r>
      <w:r w:rsidRPr="003C342E">
        <w:rPr>
          <w:rFonts w:cs="Arial"/>
          <w:sz w:val="28"/>
        </w:rPr>
        <w:t xml:space="preserve"> </w:t>
      </w:r>
      <w:r>
        <w:rPr>
          <w:rFonts w:cs="Arial"/>
          <w:sz w:val="28"/>
        </w:rPr>
        <w:t>Statement</w:t>
      </w:r>
    </w:p>
    <w:p w14:paraId="5B9DFD4D" w14:textId="77777777" w:rsidR="00FD7B07" w:rsidRPr="005624EC" w:rsidRDefault="00FD7B07" w:rsidP="00FD7B07">
      <w:pPr>
        <w:rPr>
          <w:rFonts w:cs="Arial"/>
        </w:rPr>
      </w:pPr>
    </w:p>
    <w:p w14:paraId="570B5E7E" w14:textId="77777777" w:rsidR="00FD7B07" w:rsidRDefault="00FD7B07" w:rsidP="00FD7B07">
      <w:pPr>
        <w:rPr>
          <w:rFonts w:cs="Arial"/>
          <w:color w:val="0000FF"/>
          <w:sz w:val="18"/>
        </w:rPr>
      </w:pPr>
      <w:r w:rsidRPr="00B0670D">
        <w:rPr>
          <w:rFonts w:cs="Arial"/>
          <w:color w:val="0000FF"/>
          <w:sz w:val="18"/>
        </w:rPr>
        <w:t xml:space="preserve">This recommendation statement </w:t>
      </w:r>
      <w:r>
        <w:rPr>
          <w:rFonts w:cs="Arial"/>
          <w:color w:val="0000FF"/>
          <w:sz w:val="18"/>
        </w:rPr>
        <w:t>must</w:t>
      </w:r>
      <w:r w:rsidRPr="00B0670D">
        <w:rPr>
          <w:rFonts w:cs="Arial"/>
          <w:color w:val="0000FF"/>
          <w:sz w:val="18"/>
        </w:rPr>
        <w:t xml:space="preserve"> accompany </w:t>
      </w:r>
      <w:proofErr w:type="gramStart"/>
      <w:r w:rsidRPr="00B0670D">
        <w:rPr>
          <w:rFonts w:cs="Arial"/>
          <w:color w:val="0000FF"/>
          <w:sz w:val="18"/>
        </w:rPr>
        <w:t>a Standardized</w:t>
      </w:r>
      <w:proofErr w:type="gramEnd"/>
      <w:r w:rsidRPr="00B0670D">
        <w:rPr>
          <w:rFonts w:cs="Arial"/>
          <w:color w:val="0000FF"/>
          <w:sz w:val="18"/>
        </w:rPr>
        <w:t xml:space="preserve"> Surveillance for Diseases o</w:t>
      </w:r>
      <w:r>
        <w:rPr>
          <w:rFonts w:cs="Arial"/>
          <w:color w:val="0000FF"/>
          <w:sz w:val="18"/>
        </w:rPr>
        <w:t>r</w:t>
      </w:r>
      <w:r w:rsidRPr="00B0670D">
        <w:rPr>
          <w:rFonts w:cs="Arial"/>
          <w:color w:val="0000FF"/>
          <w:sz w:val="18"/>
        </w:rPr>
        <w:t xml:space="preserve"> Conditions Position Statement to recommend adding a disease/condition to the </w:t>
      </w:r>
      <w:r w:rsidRPr="00B0670D">
        <w:rPr>
          <w:rFonts w:cs="Arial"/>
          <w:i/>
          <w:color w:val="0000FF"/>
          <w:sz w:val="18"/>
        </w:rPr>
        <w:t xml:space="preserve">Nationally </w:t>
      </w:r>
      <w:proofErr w:type="spellStart"/>
      <w:r w:rsidRPr="00B0670D">
        <w:rPr>
          <w:rFonts w:cs="Arial"/>
          <w:i/>
          <w:color w:val="0000FF"/>
          <w:sz w:val="18"/>
        </w:rPr>
        <w:t>Notifiable</w:t>
      </w:r>
      <w:proofErr w:type="spellEnd"/>
      <w:r w:rsidRPr="00B0670D">
        <w:rPr>
          <w:rFonts w:cs="Arial"/>
          <w:i/>
          <w:color w:val="0000FF"/>
          <w:sz w:val="18"/>
        </w:rPr>
        <w:t xml:space="preserve"> Conditions List</w:t>
      </w:r>
      <w:r>
        <w:rPr>
          <w:rFonts w:cs="Arial"/>
          <w:color w:val="0000FF"/>
          <w:sz w:val="18"/>
        </w:rPr>
        <w:t xml:space="preserve"> or updating a disease/condition on the </w:t>
      </w:r>
      <w:r>
        <w:rPr>
          <w:rFonts w:cs="Arial"/>
          <w:i/>
          <w:color w:val="0000FF"/>
          <w:sz w:val="18"/>
        </w:rPr>
        <w:t>NNC List.</w:t>
      </w:r>
      <w:r w:rsidRPr="00B0670D">
        <w:rPr>
          <w:rFonts w:cs="Arial"/>
          <w:color w:val="0000FF"/>
          <w:sz w:val="18"/>
        </w:rPr>
        <w:t xml:space="preserve"> Please complete all fields below. </w:t>
      </w:r>
      <w:r>
        <w:rPr>
          <w:rFonts w:cs="Arial"/>
          <w:color w:val="0000FF"/>
          <w:sz w:val="18"/>
        </w:rPr>
        <w:t xml:space="preserve">The accompanying position statement will be reviewed and voted upon by appropriate Steering Committee and Council, and if approved, the Steering Committee and Council will consider and vote on this NNC Recommendation Request. </w:t>
      </w:r>
    </w:p>
    <w:p w14:paraId="6A34FAB6" w14:textId="77777777" w:rsidR="00FD7B07" w:rsidRDefault="00FD7B07" w:rsidP="00FD7B07">
      <w:pPr>
        <w:rPr>
          <w:rFonts w:cs="Arial"/>
          <w:color w:val="0000FF"/>
          <w:sz w:val="18"/>
        </w:rPr>
      </w:pPr>
    </w:p>
    <w:p w14:paraId="0D830A63" w14:textId="77777777" w:rsidR="00FD7B07" w:rsidRPr="00FD7B07" w:rsidRDefault="00183B85" w:rsidP="00FD7B07">
      <w:pPr>
        <w:rPr>
          <w:rFonts w:cs="Arial"/>
          <w:i/>
          <w:color w:val="0000FF"/>
          <w:sz w:val="18"/>
        </w:rPr>
      </w:pPr>
      <w:r>
        <w:rPr>
          <w:rFonts w:cs="Arial"/>
          <w:i/>
          <w:color w:val="0000FF"/>
          <w:sz w:val="18"/>
        </w:rPr>
        <w:t xml:space="preserve">NOTE: </w:t>
      </w:r>
      <w:r w:rsidR="00FD7B07" w:rsidRPr="00FD7B07">
        <w:rPr>
          <w:rFonts w:cs="Arial"/>
          <w:i/>
          <w:color w:val="0000FF"/>
          <w:sz w:val="18"/>
        </w:rPr>
        <w:t xml:space="preserve">If this recommendation statement is not needed, please delete from position statement for submission. </w:t>
      </w:r>
    </w:p>
    <w:p w14:paraId="77322B83" w14:textId="77777777" w:rsidR="00FD7B07" w:rsidRPr="005624EC" w:rsidRDefault="00FD7B07" w:rsidP="00FD7B07">
      <w:pPr>
        <w:tabs>
          <w:tab w:val="left" w:pos="900"/>
        </w:tabs>
        <w:rPr>
          <w:rFonts w:cs="Arial"/>
        </w:rPr>
      </w:pPr>
      <w:r w:rsidRPr="005624EC">
        <w:rPr>
          <w:rFonts w:cs="Arial"/>
        </w:rPr>
        <w:tab/>
      </w:r>
    </w:p>
    <w:p w14:paraId="5ABC3F98" w14:textId="77777777" w:rsidR="00FD7B07" w:rsidRDefault="00FD7B07" w:rsidP="00FD7B07">
      <w:pPr>
        <w:rPr>
          <w:rFonts w:cs="Arial"/>
        </w:rPr>
      </w:pPr>
      <w:r w:rsidRPr="003240A8">
        <w:rPr>
          <w:rFonts w:cs="Arial"/>
          <w:b/>
          <w:sz w:val="20"/>
        </w:rPr>
        <w:t>Position Statement Title</w:t>
      </w:r>
      <w:r w:rsidRPr="003240A8">
        <w:rPr>
          <w:rFonts w:cs="Arial"/>
          <w:sz w:val="20"/>
        </w:rPr>
        <w:t>:</w:t>
      </w:r>
      <w:r w:rsidRPr="003240A8">
        <w:rPr>
          <w:rFonts w:cs="Arial"/>
          <w:color w:val="0000FF"/>
          <w:sz w:val="20"/>
        </w:rPr>
        <w:t xml:space="preserve"> [</w:t>
      </w:r>
      <w:r w:rsidRPr="00EB63D2">
        <w:rPr>
          <w:rFonts w:cs="Arial"/>
          <w:color w:val="0000FF"/>
          <w:sz w:val="18"/>
        </w:rPr>
        <w:t>Title should exactly match position statement title.</w:t>
      </w:r>
      <w:r>
        <w:rPr>
          <w:rFonts w:cs="Arial"/>
          <w:color w:val="0000FF"/>
          <w:sz w:val="18"/>
        </w:rPr>
        <w:t>]</w:t>
      </w:r>
    </w:p>
    <w:p w14:paraId="02E07F91" w14:textId="77777777" w:rsidR="00FD7B07" w:rsidRDefault="00FD7B07" w:rsidP="00FD7B07">
      <w:pPr>
        <w:rPr>
          <w:rFonts w:cs="Arial"/>
        </w:rPr>
      </w:pPr>
    </w:p>
    <w:p w14:paraId="798A8CE1" w14:textId="77777777" w:rsidR="00FD7B07" w:rsidRDefault="00FD7B07" w:rsidP="00FD7B07">
      <w:pPr>
        <w:rPr>
          <w:rFonts w:cs="Arial"/>
        </w:rPr>
      </w:pPr>
      <w:r w:rsidRPr="003240A8">
        <w:rPr>
          <w:rFonts w:cs="Arial"/>
          <w:b/>
          <w:sz w:val="20"/>
        </w:rPr>
        <w:t>Disease/Condition</w:t>
      </w:r>
      <w:r w:rsidRPr="003240A8">
        <w:rPr>
          <w:rFonts w:cs="Arial"/>
          <w:sz w:val="20"/>
        </w:rPr>
        <w:t xml:space="preserve">: </w:t>
      </w:r>
      <w:r w:rsidRPr="00EB63D2">
        <w:rPr>
          <w:rFonts w:cs="Arial"/>
          <w:color w:val="0000FF"/>
          <w:sz w:val="18"/>
          <w:szCs w:val="18"/>
        </w:rPr>
        <w:t>[Name of disease/condition]</w:t>
      </w:r>
    </w:p>
    <w:p w14:paraId="534B7E36" w14:textId="77777777" w:rsidR="00FD7B07" w:rsidRDefault="00FD7B07" w:rsidP="00FD7B07">
      <w:pPr>
        <w:rPr>
          <w:rFonts w:cs="Arial"/>
        </w:rPr>
      </w:pPr>
    </w:p>
    <w:p w14:paraId="1235D2BC" w14:textId="77777777" w:rsidR="00FD7B07" w:rsidRDefault="00FD7B07" w:rsidP="00FD7B07">
      <w:pPr>
        <w:rPr>
          <w:rFonts w:cs="Arial"/>
          <w:color w:val="0000FF"/>
          <w:sz w:val="18"/>
        </w:rPr>
      </w:pPr>
      <w:r w:rsidRPr="00B13C69">
        <w:rPr>
          <w:rFonts w:cs="Arial"/>
          <w:color w:val="0000FF"/>
          <w:sz w:val="18"/>
        </w:rPr>
        <w:t xml:space="preserve">Please mark </w:t>
      </w:r>
      <w:r>
        <w:rPr>
          <w:rFonts w:cs="Arial"/>
          <w:color w:val="0000FF"/>
          <w:sz w:val="18"/>
        </w:rPr>
        <w:t xml:space="preserve">the most appropriate </w:t>
      </w:r>
      <w:proofErr w:type="gramStart"/>
      <w:r>
        <w:rPr>
          <w:rFonts w:cs="Arial"/>
          <w:color w:val="0000FF"/>
          <w:sz w:val="18"/>
        </w:rPr>
        <w:t>checkbox(</w:t>
      </w:r>
      <w:proofErr w:type="spellStart"/>
      <w:proofErr w:type="gramEnd"/>
      <w:r>
        <w:rPr>
          <w:rFonts w:cs="Arial"/>
          <w:color w:val="0000FF"/>
          <w:sz w:val="18"/>
        </w:rPr>
        <w:t>es</w:t>
      </w:r>
      <w:proofErr w:type="spellEnd"/>
      <w:r>
        <w:rPr>
          <w:rFonts w:cs="Arial"/>
          <w:color w:val="0000FF"/>
          <w:sz w:val="18"/>
        </w:rPr>
        <w:t xml:space="preserve">) </w:t>
      </w:r>
      <w:r w:rsidRPr="00B13C69">
        <w:rPr>
          <w:rFonts w:cs="Arial"/>
          <w:color w:val="0000FF"/>
          <w:sz w:val="18"/>
        </w:rPr>
        <w:t>below</w:t>
      </w:r>
      <w:r>
        <w:rPr>
          <w:rFonts w:cs="Arial"/>
          <w:color w:val="0000FF"/>
          <w:sz w:val="18"/>
        </w:rPr>
        <w:t>:</w:t>
      </w:r>
    </w:p>
    <w:p w14:paraId="35E2261A" w14:textId="77777777" w:rsidR="00FD7B07" w:rsidRPr="003240A8" w:rsidRDefault="00356DAC" w:rsidP="00FD7B07">
      <w:pPr>
        <w:ind w:left="900" w:hanging="450"/>
        <w:rPr>
          <w:rFonts w:cs="Arial"/>
          <w:sz w:val="20"/>
        </w:rPr>
      </w:pPr>
      <w:sdt>
        <w:sdtPr>
          <w:rPr>
            <w:rFonts w:cs="Arial"/>
            <w:sz w:val="20"/>
          </w:rPr>
          <w:id w:val="-101573729"/>
          <w14:checkbox>
            <w14:checked w14:val="0"/>
            <w14:checkedState w14:val="2612" w14:font="ＭＳ ゴシック"/>
            <w14:uncheckedState w14:val="2610" w14:font="ＭＳ ゴシック"/>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1. This statement recommends the addition of a disease/condition to the</w:t>
      </w:r>
      <w:r w:rsidR="00FD7B07" w:rsidRPr="003240A8">
        <w:rPr>
          <w:rFonts w:cs="Arial"/>
          <w:i/>
          <w:sz w:val="20"/>
        </w:rPr>
        <w:t xml:space="preserve"> Nationally </w:t>
      </w:r>
      <w:proofErr w:type="spellStart"/>
      <w:r w:rsidR="00FD7B07" w:rsidRPr="003240A8">
        <w:rPr>
          <w:rFonts w:cs="Arial"/>
          <w:i/>
          <w:sz w:val="20"/>
        </w:rPr>
        <w:t>Notifiable</w:t>
      </w:r>
      <w:proofErr w:type="spellEnd"/>
      <w:r w:rsidR="00FD7B07" w:rsidRPr="003240A8">
        <w:rPr>
          <w:rFonts w:cs="Arial"/>
          <w:i/>
          <w:sz w:val="20"/>
        </w:rPr>
        <w:t xml:space="preserve"> Conditions List.</w:t>
      </w:r>
    </w:p>
    <w:p w14:paraId="3FDC88F0" w14:textId="77777777" w:rsidR="00FD7B07" w:rsidRPr="003240A8" w:rsidRDefault="00356DAC" w:rsidP="00FD7B07">
      <w:pPr>
        <w:ind w:left="900" w:hanging="450"/>
        <w:rPr>
          <w:rFonts w:cs="Arial"/>
          <w:sz w:val="20"/>
        </w:rPr>
      </w:pPr>
      <w:sdt>
        <w:sdtPr>
          <w:rPr>
            <w:rFonts w:cs="Arial"/>
            <w:sz w:val="20"/>
          </w:rPr>
          <w:id w:val="291171764"/>
          <w14:checkbox>
            <w14:checked w14:val="0"/>
            <w14:checkedState w14:val="2612" w14:font="ＭＳ ゴシック"/>
            <w14:uncheckedState w14:val="2610" w14:font="ＭＳ ゴシック"/>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2. This statement updates a disease/condition already on the </w:t>
      </w:r>
      <w:r w:rsidR="00FD7B07" w:rsidRPr="003240A8">
        <w:rPr>
          <w:rFonts w:cs="Arial"/>
          <w:i/>
          <w:sz w:val="20"/>
        </w:rPr>
        <w:t>NNC List</w:t>
      </w:r>
      <w:r w:rsidR="00FD7B07" w:rsidRPr="003240A8">
        <w:rPr>
          <w:rFonts w:cs="Arial"/>
          <w:sz w:val="20"/>
        </w:rPr>
        <w:t xml:space="preserve">. </w:t>
      </w:r>
    </w:p>
    <w:p w14:paraId="0A7E42B2" w14:textId="77777777" w:rsidR="00FD7B07" w:rsidRPr="003240A8" w:rsidRDefault="00356DAC" w:rsidP="00FD7B07">
      <w:pPr>
        <w:ind w:left="1350" w:hanging="450"/>
        <w:rPr>
          <w:rFonts w:cs="Arial"/>
          <w:sz w:val="20"/>
        </w:rPr>
      </w:pPr>
      <w:sdt>
        <w:sdtPr>
          <w:rPr>
            <w:rFonts w:cs="Arial"/>
            <w:sz w:val="20"/>
          </w:rPr>
          <w:id w:val="1325705581"/>
          <w14:checkbox>
            <w14:checked w14:val="0"/>
            <w14:checkedState w14:val="2612" w14:font="ＭＳ ゴシック"/>
            <w14:uncheckedState w14:val="2610" w14:font="ＭＳ ゴシック"/>
          </w14:checkbox>
        </w:sdtPr>
        <w:sdtEndPr/>
        <w:sdtContent>
          <w:r w:rsidR="003240A8">
            <w:rPr>
              <w:rFonts w:ascii="MS Gothic" w:eastAsia="MS Gothic" w:hAnsi="MS Gothic" w:cs="Arial" w:hint="eastAsia"/>
              <w:sz w:val="20"/>
            </w:rPr>
            <w:t>☐</w:t>
          </w:r>
        </w:sdtContent>
      </w:sdt>
      <w:r w:rsidR="00FD7B07" w:rsidRPr="003240A8">
        <w:rPr>
          <w:rFonts w:cs="Arial"/>
          <w:sz w:val="20"/>
        </w:rPr>
        <w:t>a. No change to the CDC notification timeframe is recommended.</w:t>
      </w:r>
    </w:p>
    <w:p w14:paraId="28D16289" w14:textId="77777777" w:rsidR="00FD7B07" w:rsidRPr="003240A8" w:rsidRDefault="00356DAC" w:rsidP="00FD7B07">
      <w:pPr>
        <w:ind w:left="1350" w:hanging="450"/>
        <w:rPr>
          <w:rFonts w:cs="Arial"/>
          <w:i/>
          <w:sz w:val="20"/>
        </w:rPr>
      </w:pPr>
      <w:sdt>
        <w:sdtPr>
          <w:rPr>
            <w:rFonts w:cs="Arial"/>
            <w:sz w:val="20"/>
          </w:rPr>
          <w:id w:val="-1374768029"/>
          <w14:checkbox>
            <w14:checked w14:val="0"/>
            <w14:checkedState w14:val="2612" w14:font="ＭＳ ゴシック"/>
            <w14:uncheckedState w14:val="2610" w14:font="ＭＳ ゴシック"/>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b. No new subtypes or additional disease/condition categories are added to the accompanying position statement</w:t>
      </w:r>
      <w:r w:rsidR="00FD7B07" w:rsidRPr="003240A8">
        <w:rPr>
          <w:rFonts w:cs="Arial"/>
          <w:i/>
          <w:sz w:val="20"/>
        </w:rPr>
        <w:t xml:space="preserve">. </w:t>
      </w:r>
    </w:p>
    <w:p w14:paraId="03BDDA45" w14:textId="77777777" w:rsidR="00FD7B07" w:rsidRPr="003240A8" w:rsidRDefault="00356DAC" w:rsidP="00FD7B07">
      <w:pPr>
        <w:ind w:left="900" w:hanging="450"/>
        <w:rPr>
          <w:rFonts w:cs="Arial"/>
          <w:sz w:val="20"/>
        </w:rPr>
      </w:pPr>
      <w:sdt>
        <w:sdtPr>
          <w:rPr>
            <w:rFonts w:cs="Arial"/>
            <w:sz w:val="20"/>
          </w:rPr>
          <w:id w:val="-1622297999"/>
          <w14:checkbox>
            <w14:checked w14:val="0"/>
            <w14:checkedState w14:val="2612" w14:font="ＭＳ ゴシック"/>
            <w14:uncheckedState w14:val="2610" w14:font="ＭＳ ゴシック"/>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3. This statement removes a disease/condition from the </w:t>
      </w:r>
      <w:r w:rsidR="00FD7B07" w:rsidRPr="003240A8">
        <w:rPr>
          <w:rFonts w:cs="Arial"/>
          <w:i/>
          <w:sz w:val="20"/>
        </w:rPr>
        <w:t>NNC List</w:t>
      </w:r>
      <w:r w:rsidR="00FD7B07" w:rsidRPr="003240A8">
        <w:rPr>
          <w:rFonts w:cs="Arial"/>
          <w:sz w:val="20"/>
        </w:rPr>
        <w:t xml:space="preserve">. </w:t>
      </w:r>
    </w:p>
    <w:p w14:paraId="256B3AE5" w14:textId="77777777" w:rsidR="00FD7B07" w:rsidRDefault="00FD7B07" w:rsidP="00FD7B07">
      <w:pPr>
        <w:rPr>
          <w:rFonts w:cs="Arial"/>
          <w:b/>
        </w:rPr>
      </w:pPr>
    </w:p>
    <w:p w14:paraId="1DBF3504" w14:textId="77777777" w:rsidR="00FD7B07" w:rsidRPr="003240A8" w:rsidRDefault="00FD7B07" w:rsidP="00FD7B07">
      <w:pPr>
        <w:rPr>
          <w:rFonts w:cs="Arial"/>
          <w:sz w:val="20"/>
        </w:rPr>
      </w:pPr>
      <w:r w:rsidRPr="003240A8">
        <w:rPr>
          <w:rFonts w:cs="Arial"/>
          <w:b/>
          <w:sz w:val="20"/>
        </w:rPr>
        <w:t>By submitting this NNC request, this statement recommends the following:</w:t>
      </w:r>
    </w:p>
    <w:p w14:paraId="4B619B6A" w14:textId="77777777" w:rsidR="00FD7B07" w:rsidRPr="003240A8" w:rsidRDefault="00FD7B07" w:rsidP="00FD7B07">
      <w:pPr>
        <w:pStyle w:val="ListParagraph"/>
        <w:numPr>
          <w:ilvl w:val="0"/>
          <w:numId w:val="27"/>
        </w:numPr>
        <w:ind w:hanging="270"/>
        <w:rPr>
          <w:rFonts w:cs="Arial"/>
          <w:sz w:val="20"/>
        </w:rPr>
      </w:pPr>
      <w:r w:rsidRPr="003240A8">
        <w:rPr>
          <w:rFonts w:cs="Arial"/>
          <w:sz w:val="20"/>
        </w:rPr>
        <w:t>Utilize standardized criteria for case identification and classification (based on Sections VI and VII and Technical Supplement of accompanying position statement) for [</w:t>
      </w:r>
      <w:r w:rsidRPr="003240A8">
        <w:rPr>
          <w:rFonts w:cs="Arial"/>
          <w:color w:val="0000FF"/>
          <w:sz w:val="20"/>
        </w:rPr>
        <w:t>disease/condition</w:t>
      </w:r>
      <w:r w:rsidRPr="003240A8">
        <w:rPr>
          <w:rFonts w:cs="Arial"/>
          <w:sz w:val="20"/>
        </w:rPr>
        <w:t xml:space="preserve">] and </w:t>
      </w:r>
      <w:r w:rsidRPr="003240A8">
        <w:rPr>
          <w:rFonts w:cs="Arial"/>
          <w:sz w:val="20"/>
          <w:u w:val="single"/>
        </w:rPr>
        <w:t>add</w:t>
      </w:r>
      <w:r w:rsidRPr="003240A8">
        <w:rPr>
          <w:rFonts w:cs="Arial"/>
          <w:sz w:val="20"/>
        </w:rPr>
        <w:t xml:space="preserve"> [disease/condition] to the </w:t>
      </w:r>
      <w:r w:rsidRPr="003240A8">
        <w:rPr>
          <w:rFonts w:cs="Arial"/>
          <w:i/>
          <w:sz w:val="20"/>
        </w:rPr>
        <w:t xml:space="preserve">Nationally </w:t>
      </w:r>
      <w:proofErr w:type="spellStart"/>
      <w:r w:rsidRPr="003240A8">
        <w:rPr>
          <w:rFonts w:cs="Arial"/>
          <w:i/>
          <w:sz w:val="20"/>
        </w:rPr>
        <w:t>Notifiable</w:t>
      </w:r>
      <w:proofErr w:type="spellEnd"/>
      <w:r w:rsidRPr="003240A8">
        <w:rPr>
          <w:rFonts w:cs="Arial"/>
          <w:i/>
          <w:sz w:val="20"/>
        </w:rPr>
        <w:t xml:space="preserve"> Condition List</w:t>
      </w:r>
    </w:p>
    <w:p w14:paraId="7A941DDA" w14:textId="77777777" w:rsidR="00FD7B07" w:rsidRPr="003240A8" w:rsidRDefault="00FD7B07" w:rsidP="00FD7B07">
      <w:pPr>
        <w:ind w:left="720"/>
        <w:rPr>
          <w:rFonts w:cs="Arial"/>
          <w:sz w:val="20"/>
        </w:rPr>
      </w:pPr>
      <w:r w:rsidRPr="003240A8">
        <w:rPr>
          <w:rFonts w:cs="Arial"/>
          <w:sz w:val="20"/>
        </w:rPr>
        <w:t>[</w:t>
      </w:r>
      <w:r w:rsidRPr="003240A8">
        <w:rPr>
          <w:rFonts w:cs="Arial"/>
          <w:color w:val="0000FF"/>
          <w:sz w:val="20"/>
        </w:rPr>
        <w:t>Select timeframe below for submission of CDC notification. Specify subsets of cases if applicable (e.g., suspected intentional release, clusters, or outbreaks).</w:t>
      </w:r>
      <w:r w:rsidRPr="003240A8">
        <w:rPr>
          <w:rFonts w:cs="Arial"/>
          <w:sz w:val="20"/>
        </w:rPr>
        <w:t>]</w:t>
      </w:r>
    </w:p>
    <w:p w14:paraId="1F4A2710" w14:textId="77777777" w:rsidR="00FD7B07" w:rsidRPr="003240A8" w:rsidRDefault="00356DAC" w:rsidP="00FD7B07">
      <w:pPr>
        <w:ind w:left="720"/>
        <w:rPr>
          <w:rFonts w:cs="Arial"/>
          <w:sz w:val="20"/>
        </w:rPr>
      </w:pPr>
      <w:sdt>
        <w:sdtPr>
          <w:rPr>
            <w:rFonts w:cs="Arial"/>
            <w:sz w:val="20"/>
          </w:rPr>
          <w:alias w:val="Immediately, within 4 hours"/>
          <w:tag w:val="Immediately, within 4 hours"/>
          <w:id w:val="-532503243"/>
          <w14:checkbox>
            <w14:checked w14:val="0"/>
            <w14:checkedState w14:val="2612" w14:font="ＭＳ ゴシック"/>
            <w14:uncheckedState w14:val="2610" w14:font="ＭＳ ゴシック"/>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w:t>
      </w:r>
      <w:proofErr w:type="spellStart"/>
      <w:r w:rsidR="00FD7B07" w:rsidRPr="003240A8">
        <w:rPr>
          <w:rFonts w:cs="Arial"/>
          <w:sz w:val="20"/>
        </w:rPr>
        <w:t>notifiable</w:t>
      </w:r>
      <w:proofErr w:type="spellEnd"/>
      <w:r w:rsidR="00FD7B07" w:rsidRPr="003240A8">
        <w:rPr>
          <w:rFonts w:cs="Arial"/>
          <w:sz w:val="20"/>
        </w:rPr>
        <w:t>, extremely urgent (within 4 hours)</w:t>
      </w:r>
    </w:p>
    <w:p w14:paraId="7AC955D1" w14:textId="77777777" w:rsidR="00FD7B07" w:rsidRPr="003240A8" w:rsidRDefault="00356DAC" w:rsidP="00FD7B07">
      <w:pPr>
        <w:ind w:left="720"/>
        <w:rPr>
          <w:rFonts w:cs="Arial"/>
          <w:sz w:val="20"/>
        </w:rPr>
      </w:pPr>
      <w:sdt>
        <w:sdtPr>
          <w:rPr>
            <w:rFonts w:cs="Arial"/>
            <w:sz w:val="20"/>
          </w:rPr>
          <w:alias w:val="Immediately, within 24 hours"/>
          <w:tag w:val="Immediately, within 24 hours"/>
          <w:id w:val="1148778987"/>
          <w14:checkbox>
            <w14:checked w14:val="0"/>
            <w14:checkedState w14:val="2612" w14:font="ＭＳ ゴシック"/>
            <w14:uncheckedState w14:val="2610" w14:font="ＭＳ ゴシック"/>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w:t>
      </w:r>
      <w:proofErr w:type="spellStart"/>
      <w:r w:rsidR="00FD7B07" w:rsidRPr="003240A8">
        <w:rPr>
          <w:rFonts w:cs="Arial"/>
          <w:sz w:val="20"/>
        </w:rPr>
        <w:t>notifiable</w:t>
      </w:r>
      <w:proofErr w:type="spellEnd"/>
      <w:r w:rsidR="00FD7B07" w:rsidRPr="003240A8">
        <w:rPr>
          <w:rFonts w:cs="Arial"/>
          <w:sz w:val="20"/>
        </w:rPr>
        <w:t>, urgent (within 24 hours)</w:t>
      </w:r>
    </w:p>
    <w:p w14:paraId="18EE3E4C" w14:textId="77777777" w:rsidR="00FD7B07" w:rsidRPr="003240A8" w:rsidRDefault="00356DAC" w:rsidP="00FD7B07">
      <w:pPr>
        <w:ind w:left="720"/>
        <w:rPr>
          <w:rFonts w:cs="Arial"/>
          <w:sz w:val="20"/>
        </w:rPr>
      </w:pPr>
      <w:sdt>
        <w:sdtPr>
          <w:rPr>
            <w:rFonts w:cs="Arial"/>
            <w:sz w:val="20"/>
          </w:rPr>
          <w:alias w:val="Routinely"/>
          <w:tag w:val="Routinely"/>
          <w:id w:val="566994065"/>
          <w14:checkbox>
            <w14:checked w14:val="0"/>
            <w14:checkedState w14:val="2612" w14:font="ＭＳ ゴシック"/>
            <w14:uncheckedState w14:val="2610" w14:font="ＭＳ ゴシック"/>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Routinely </w:t>
      </w:r>
      <w:proofErr w:type="spellStart"/>
      <w:r w:rsidR="00FD7B07" w:rsidRPr="003240A8">
        <w:rPr>
          <w:rFonts w:cs="Arial"/>
          <w:sz w:val="20"/>
        </w:rPr>
        <w:t>notifiable</w:t>
      </w:r>
      <w:proofErr w:type="spellEnd"/>
    </w:p>
    <w:p w14:paraId="06D89765" w14:textId="77777777" w:rsidR="00FD7B07" w:rsidRPr="003240A8" w:rsidRDefault="00356DAC" w:rsidP="00FD7B07">
      <w:pPr>
        <w:ind w:left="720"/>
        <w:rPr>
          <w:rFonts w:cs="Arial"/>
          <w:sz w:val="20"/>
        </w:rPr>
      </w:pPr>
      <w:sdt>
        <w:sdtPr>
          <w:rPr>
            <w:rFonts w:cs="Arial"/>
            <w:sz w:val="20"/>
          </w:rPr>
          <w:id w:val="-144040703"/>
          <w14:checkbox>
            <w14:checked w14:val="0"/>
            <w14:checkedState w14:val="2612" w14:font="ＭＳ ゴシック"/>
            <w14:uncheckedState w14:val="2610" w14:font="ＭＳ ゴシック"/>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No longer </w:t>
      </w:r>
      <w:proofErr w:type="spellStart"/>
      <w:r w:rsidR="00FD7B07" w:rsidRPr="003240A8">
        <w:rPr>
          <w:rFonts w:cs="Arial"/>
          <w:sz w:val="20"/>
        </w:rPr>
        <w:t>notifiable</w:t>
      </w:r>
      <w:proofErr w:type="spellEnd"/>
    </w:p>
    <w:p w14:paraId="3E34B07E" w14:textId="77777777" w:rsidR="00FD7B07" w:rsidRPr="003240A8" w:rsidRDefault="00FD7B07" w:rsidP="00FD7B07">
      <w:pPr>
        <w:rPr>
          <w:rFonts w:cs="Arial"/>
          <w:sz w:val="20"/>
        </w:rPr>
      </w:pPr>
    </w:p>
    <w:p w14:paraId="0663B176"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States and Territories enact laws (statue or rule/regulation as appropriate) to make this disease or condition reportable in their jurisdiction. Jurisdictions (e.g. States and Territories) conducting surveillance (according to these methods) should submit case notifications* to CDC.</w:t>
      </w:r>
    </w:p>
    <w:p w14:paraId="399BAD9F" w14:textId="77777777" w:rsidR="00FD7B07" w:rsidRPr="003240A8" w:rsidRDefault="00FD7B07" w:rsidP="00FD7B07">
      <w:pPr>
        <w:ind w:left="720"/>
        <w:rPr>
          <w:rFonts w:cs="Arial"/>
          <w:sz w:val="20"/>
        </w:rPr>
      </w:pPr>
    </w:p>
    <w:p w14:paraId="2460779E"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Expectations for Message Mapping Guide (MMG) development for a newly </w:t>
      </w:r>
      <w:proofErr w:type="spellStart"/>
      <w:r w:rsidRPr="003240A8">
        <w:rPr>
          <w:rFonts w:cs="Arial"/>
          <w:sz w:val="20"/>
        </w:rPr>
        <w:t>notifiable</w:t>
      </w:r>
      <w:proofErr w:type="spellEnd"/>
      <w:r w:rsidRPr="003240A8">
        <w:rPr>
          <w:rFonts w:cs="Arial"/>
          <w:sz w:val="20"/>
        </w:rPr>
        <w:t xml:space="preserve"> condition: NNDSS is transitioning to HL7-based messages for case notifications; the specifications for these messages are presented in MMGs. When CSTE recommends that a new condition be made nationally </w:t>
      </w:r>
      <w:proofErr w:type="spellStart"/>
      <w:r w:rsidRPr="003240A8">
        <w:rPr>
          <w:rFonts w:cs="Arial"/>
          <w:sz w:val="20"/>
        </w:rPr>
        <w:t>notifiable</w:t>
      </w:r>
      <w:proofErr w:type="spellEnd"/>
      <w:r w:rsidRPr="003240A8">
        <w:rPr>
          <w:rFonts w:cs="Arial"/>
          <w:sz w:val="20"/>
        </w:rPr>
        <w:t>, CDC must obtain OMB PRA approval prior to accepting case notifications for the new condition. Under anticipated timelines, notification using the Generic V2 MMG would support transmission of the basic demographic and epidemiologic information common to all cases and could begin with the new MMWR year following the CSTE annual conference. Input from CDC programs and CSTE would prioritize development of a disease-specific MMG for the new condition among other conditions waiting for MMGs.</w:t>
      </w:r>
    </w:p>
    <w:p w14:paraId="23D9AD7C" w14:textId="77777777" w:rsidR="00FD7B07" w:rsidRPr="003240A8" w:rsidRDefault="00FD7B07" w:rsidP="00FD7B07">
      <w:pPr>
        <w:rPr>
          <w:rFonts w:cs="Arial"/>
          <w:sz w:val="20"/>
        </w:rPr>
      </w:pPr>
    </w:p>
    <w:p w14:paraId="70E133A7" w14:textId="77777777" w:rsidR="00FD7B07" w:rsidRPr="003240A8" w:rsidRDefault="00FD7B07" w:rsidP="00FD7B07">
      <w:pPr>
        <w:pStyle w:val="ListParagraph"/>
        <w:numPr>
          <w:ilvl w:val="0"/>
          <w:numId w:val="27"/>
        </w:numPr>
        <w:ind w:hanging="270"/>
        <w:rPr>
          <w:rFonts w:cs="Arial"/>
          <w:sz w:val="20"/>
        </w:rPr>
      </w:pPr>
      <w:r w:rsidRPr="003240A8">
        <w:rPr>
          <w:rFonts w:cs="Arial"/>
          <w:sz w:val="20"/>
        </w:rPr>
        <w:lastRenderedPageBreak/>
        <w:t>CDC should publish data on [</w:t>
      </w:r>
      <w:r w:rsidRPr="003240A8">
        <w:rPr>
          <w:rFonts w:cs="Arial"/>
          <w:color w:val="0000FF"/>
          <w:sz w:val="20"/>
        </w:rPr>
        <w:t>disease/condition</w:t>
      </w:r>
      <w:r w:rsidRPr="003240A8">
        <w:rPr>
          <w:rFonts w:cs="Arial"/>
          <w:sz w:val="20"/>
        </w:rPr>
        <w:t>] as appropriate (see Section IX of corresponding position statement).</w:t>
      </w:r>
    </w:p>
    <w:p w14:paraId="0A87840F" w14:textId="77777777" w:rsidR="00FD7B07" w:rsidRPr="003240A8" w:rsidRDefault="00FD7B07" w:rsidP="00FD7B07">
      <w:pPr>
        <w:ind w:left="810" w:hanging="810"/>
        <w:rPr>
          <w:rFonts w:cs="Arial"/>
          <w:sz w:val="20"/>
        </w:rPr>
      </w:pPr>
    </w:p>
    <w:p w14:paraId="0BE1E6A1"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jurisdictions (e.g. States or Territories) with legal authority to conduct public health surveillance follow the recommended methods as outlined here and in the accompanying standardized surveillance position statement.</w:t>
      </w:r>
    </w:p>
    <w:p w14:paraId="74596449" w14:textId="77777777" w:rsidR="00FD7B07" w:rsidRDefault="00FD7B07" w:rsidP="000C55FF">
      <w:pPr>
        <w:rPr>
          <w:color w:val="0000FF"/>
          <w:sz w:val="20"/>
        </w:rPr>
        <w:sectPr w:rsidR="00FD7B07" w:rsidSect="002464B8">
          <w:headerReference w:type="default" r:id="rId25"/>
          <w:footerReference w:type="default" r:id="rId26"/>
          <w:pgSz w:w="12240" w:h="15840"/>
          <w:pgMar w:top="1440" w:right="1440" w:bottom="1440" w:left="1440" w:header="720" w:footer="720" w:gutter="0"/>
          <w:cols w:space="720"/>
          <w:docGrid w:linePitch="360"/>
        </w:sectPr>
      </w:pPr>
    </w:p>
    <w:p w14:paraId="24692E65" w14:textId="77777777" w:rsidR="00FD7B07" w:rsidRPr="009A2BEE" w:rsidRDefault="00FD7B07" w:rsidP="00FD7B07">
      <w:pPr>
        <w:jc w:val="center"/>
        <w:rPr>
          <w:rFonts w:cs="Arial"/>
          <w:b/>
          <w:sz w:val="28"/>
        </w:rPr>
      </w:pPr>
      <w:r w:rsidRPr="009A2BEE">
        <w:rPr>
          <w:rFonts w:cs="Arial"/>
          <w:b/>
          <w:sz w:val="28"/>
        </w:rPr>
        <w:lastRenderedPageBreak/>
        <w:t>Council of State and Territorial Epidemiologists</w:t>
      </w:r>
    </w:p>
    <w:p w14:paraId="7225A57D" w14:textId="77777777" w:rsidR="00FD7B07" w:rsidRDefault="00FD7B07" w:rsidP="00FD7B07">
      <w:pPr>
        <w:jc w:val="center"/>
        <w:rPr>
          <w:rFonts w:cs="Arial"/>
          <w:sz w:val="28"/>
        </w:rPr>
      </w:pPr>
      <w:r w:rsidRPr="009A2BEE">
        <w:rPr>
          <w:rFonts w:cs="Arial"/>
          <w:sz w:val="28"/>
        </w:rPr>
        <w:t>Technical Supplement</w:t>
      </w:r>
    </w:p>
    <w:p w14:paraId="294AB395" w14:textId="77777777" w:rsidR="00FD7B07" w:rsidRPr="00943A91" w:rsidRDefault="00FD7B07" w:rsidP="00FD7B07">
      <w:pPr>
        <w:tabs>
          <w:tab w:val="left" w:pos="3840"/>
        </w:tabs>
        <w:rPr>
          <w:rFonts w:cs="Arial"/>
          <w:sz w:val="8"/>
        </w:rPr>
      </w:pPr>
      <w:r w:rsidRPr="00943A91">
        <w:rPr>
          <w:rFonts w:cs="Arial"/>
          <w:sz w:val="8"/>
        </w:rPr>
        <w:tab/>
      </w:r>
    </w:p>
    <w:p w14:paraId="31D828AE" w14:textId="77777777" w:rsidR="00FD7B07" w:rsidRDefault="00FD7B07" w:rsidP="00FD7B07">
      <w:pPr>
        <w:rPr>
          <w:rFonts w:cs="Arial"/>
          <w:sz w:val="20"/>
        </w:rPr>
      </w:pPr>
      <w:r w:rsidRPr="009A2BEE">
        <w:rPr>
          <w:rFonts w:cs="Arial"/>
          <w:sz w:val="20"/>
        </w:rPr>
        <w:t xml:space="preserve">This technical supplement </w:t>
      </w:r>
      <w:r>
        <w:rPr>
          <w:rFonts w:cs="Arial"/>
          <w:sz w:val="20"/>
        </w:rPr>
        <w:t xml:space="preserve">is designed to accompany </w:t>
      </w:r>
      <w:proofErr w:type="gramStart"/>
      <w:r>
        <w:rPr>
          <w:rFonts w:cs="Arial"/>
          <w:sz w:val="20"/>
        </w:rPr>
        <w:t>a</w:t>
      </w:r>
      <w:r w:rsidRPr="00DC7635">
        <w:rPr>
          <w:rFonts w:cs="Arial"/>
          <w:sz w:val="20"/>
        </w:rPr>
        <w:t xml:space="preserve"> </w:t>
      </w:r>
      <w:r w:rsidRPr="009A2BEE">
        <w:rPr>
          <w:rFonts w:cs="Arial"/>
          <w:sz w:val="20"/>
        </w:rPr>
        <w:t>Standardized</w:t>
      </w:r>
      <w:proofErr w:type="gramEnd"/>
      <w:r w:rsidRPr="009A2BEE">
        <w:rPr>
          <w:rFonts w:cs="Arial"/>
          <w:sz w:val="20"/>
        </w:rPr>
        <w:t xml:space="preserve"> Surveillance for Diseases or Conditions Position Statement</w:t>
      </w:r>
      <w:r>
        <w:rPr>
          <w:rFonts w:cs="Arial"/>
          <w:sz w:val="20"/>
        </w:rPr>
        <w:t xml:space="preserve">. In order for the submission of </w:t>
      </w:r>
      <w:proofErr w:type="gramStart"/>
      <w:r>
        <w:rPr>
          <w:rFonts w:cs="Arial"/>
          <w:sz w:val="20"/>
        </w:rPr>
        <w:t xml:space="preserve">a </w:t>
      </w:r>
      <w:r w:rsidRPr="009A2BEE">
        <w:rPr>
          <w:rFonts w:cs="Arial"/>
          <w:sz w:val="20"/>
        </w:rPr>
        <w:t>Standardized</w:t>
      </w:r>
      <w:proofErr w:type="gramEnd"/>
      <w:r w:rsidRPr="009A2BEE">
        <w:rPr>
          <w:rFonts w:cs="Arial"/>
          <w:sz w:val="20"/>
        </w:rPr>
        <w:t xml:space="preserve"> Surveillance for Diseases or Conditions Position Statement</w:t>
      </w:r>
      <w:r>
        <w:rPr>
          <w:rFonts w:cs="Arial"/>
          <w:sz w:val="20"/>
        </w:rPr>
        <w:t xml:space="preserve"> to be considered complete, authors are </w:t>
      </w:r>
      <w:r w:rsidRPr="00DC7635">
        <w:rPr>
          <w:rFonts w:cs="Arial"/>
          <w:b/>
          <w:sz w:val="20"/>
          <w:u w:val="single"/>
        </w:rPr>
        <w:t>required</w:t>
      </w:r>
      <w:r>
        <w:rPr>
          <w:rFonts w:cs="Arial"/>
          <w:sz w:val="20"/>
        </w:rPr>
        <w:t xml:space="preserve"> to submit this technical supplement. Please reference Sections VI and VII in the accompanying position statement to complete the tables below.  This technical supplement will be shared with and reviewed by membership but will NOT be voted on by the Council. </w:t>
      </w:r>
    </w:p>
    <w:p w14:paraId="4C9D74F9" w14:textId="77777777" w:rsidR="00FD7B07" w:rsidRDefault="00FD7B07" w:rsidP="00FD7B07">
      <w:pPr>
        <w:rPr>
          <w:rFonts w:cs="Arial"/>
          <w:sz w:val="20"/>
        </w:rPr>
      </w:pPr>
    </w:p>
    <w:p w14:paraId="4F9D6586" w14:textId="77777777" w:rsidR="00FD7B07" w:rsidRDefault="00FD7B07" w:rsidP="00FD7B07">
      <w:pPr>
        <w:rPr>
          <w:rFonts w:cs="Arial"/>
          <w:sz w:val="20"/>
        </w:rPr>
      </w:pPr>
      <w:r>
        <w:rPr>
          <w:rFonts w:cs="Arial"/>
          <w:sz w:val="20"/>
        </w:rPr>
        <w:t xml:space="preserve">Please contact the CSTE National Office (770-458-3811 or </w:t>
      </w:r>
      <w:hyperlink r:id="rId27" w:history="1">
        <w:r w:rsidRPr="001C2BFB">
          <w:rPr>
            <w:rStyle w:val="Hyperlink"/>
            <w:rFonts w:cs="Arial"/>
            <w:sz w:val="20"/>
          </w:rPr>
          <w:t>positionstatements@cste.org</w:t>
        </w:r>
      </w:hyperlink>
      <w:r>
        <w:rPr>
          <w:rFonts w:cs="Arial"/>
          <w:sz w:val="20"/>
        </w:rPr>
        <w:t xml:space="preserve">) for assistance in table completion. One-on-one support is available. </w:t>
      </w:r>
    </w:p>
    <w:p w14:paraId="644CA330" w14:textId="77777777" w:rsidR="00FD7B07" w:rsidRDefault="00FD7B07" w:rsidP="00FD7B07">
      <w:pPr>
        <w:rPr>
          <w:rFonts w:cs="Arial"/>
          <w:sz w:val="20"/>
        </w:rPr>
      </w:pPr>
    </w:p>
    <w:p w14:paraId="6B1D5CA6" w14:textId="77777777" w:rsidR="00FD7B07" w:rsidRDefault="00FD7B07" w:rsidP="00FD7B07">
      <w:pPr>
        <w:rPr>
          <w:rFonts w:cs="Arial"/>
          <w:sz w:val="20"/>
        </w:rPr>
      </w:pPr>
      <w:r w:rsidRPr="00201B0C">
        <w:rPr>
          <w:rFonts w:cs="Arial"/>
          <w:b/>
        </w:rPr>
        <w:t>DEADLINE FOR COMPLETION</w:t>
      </w:r>
      <w:r w:rsidRPr="00201B0C">
        <w:rPr>
          <w:rFonts w:cs="Arial"/>
        </w:rPr>
        <w:t xml:space="preserve">: 7 weeks before Annual Business Meeting, </w:t>
      </w:r>
      <w:r w:rsidRPr="00201B0C">
        <w:rPr>
          <w:rFonts w:cs="Arial"/>
          <w:b/>
          <w:color w:val="C00000"/>
        </w:rPr>
        <w:t>April 26, 2018</w:t>
      </w:r>
    </w:p>
    <w:p w14:paraId="607841F1" w14:textId="77777777" w:rsidR="00FD7B07" w:rsidRDefault="00FD7B07" w:rsidP="00FD7B07">
      <w:pPr>
        <w:keepNext/>
        <w:keepLines/>
        <w:rPr>
          <w:rFonts w:cs="Arial"/>
          <w:b/>
          <w:bCs/>
        </w:rPr>
      </w:pPr>
    </w:p>
    <w:p w14:paraId="00869B4A" w14:textId="77777777" w:rsidR="00FD7B07" w:rsidRPr="00FB33B5" w:rsidRDefault="00FD7B07" w:rsidP="00FD7B07">
      <w:pPr>
        <w:keepNext/>
        <w:keepLines/>
        <w:rPr>
          <w:rFonts w:cs="Arial"/>
          <w:b/>
          <w:bCs/>
          <w:sz w:val="20"/>
        </w:rPr>
      </w:pPr>
      <w:r w:rsidRPr="00FB33B5">
        <w:rPr>
          <w:rFonts w:cs="Arial"/>
          <w:b/>
          <w:color w:val="000000"/>
        </w:rPr>
        <w:t xml:space="preserve">Table VI. </w:t>
      </w:r>
      <w:proofErr w:type="gramStart"/>
      <w:r w:rsidRPr="00FB33B5">
        <w:rPr>
          <w:rFonts w:cs="Arial"/>
          <w:b/>
          <w:color w:val="000000"/>
        </w:rPr>
        <w:t>Table of criteria to determine whether a case should be reported to public health authorities.</w:t>
      </w:r>
      <w:proofErr w:type="gramEnd"/>
      <w:r w:rsidRPr="00FB33B5">
        <w:rPr>
          <w:rFonts w:cs="Arial"/>
          <w:b/>
          <w:color w:val="000000"/>
        </w:rPr>
        <w:t xml:space="preserve"> </w:t>
      </w:r>
    </w:p>
    <w:p w14:paraId="4700061A" w14:textId="77777777" w:rsidR="00FD7B07" w:rsidRPr="00FD7B07" w:rsidRDefault="00FD7B07" w:rsidP="00FD7B07">
      <w:pPr>
        <w:keepNext/>
        <w:keepLines/>
        <w:rPr>
          <w:rFonts w:cs="Arial"/>
          <w:color w:val="0000FF"/>
          <w:sz w:val="18"/>
        </w:rPr>
      </w:pPr>
      <w:r w:rsidRPr="009A2BEE">
        <w:rPr>
          <w:rFonts w:cs="Arial"/>
          <w:color w:val="0000FF"/>
          <w:sz w:val="18"/>
        </w:rPr>
        <w:t>[</w:t>
      </w:r>
      <w:r>
        <w:rPr>
          <w:rFonts w:cs="Arial"/>
          <w:color w:val="0000FF"/>
          <w:sz w:val="18"/>
        </w:rPr>
        <w:t>This table is used</w:t>
      </w:r>
      <w:r w:rsidRPr="009A2BEE">
        <w:rPr>
          <w:rFonts w:cs="Arial"/>
          <w:color w:val="0000FF"/>
          <w:sz w:val="18"/>
        </w:rPr>
        <w:t xml:space="preserve"> to indicate the</w:t>
      </w:r>
      <w:r w:rsidRPr="009A2BEE">
        <w:rPr>
          <w:rFonts w:cs="Arial"/>
          <w:iCs/>
          <w:color w:val="0000FF"/>
          <w:sz w:val="18"/>
        </w:rPr>
        <w:t xml:space="preserve"> suggested</w:t>
      </w:r>
      <w:r w:rsidRPr="009A2BEE">
        <w:rPr>
          <w:rFonts w:cs="Arial"/>
          <w:color w:val="0000FF"/>
          <w:sz w:val="18"/>
        </w:rPr>
        <w:t xml:space="preserve"> criteria appropriate to guide development of computerized algorithms for electronic case-reporting processes. </w:t>
      </w:r>
      <w:r w:rsidRPr="00943A91">
        <w:rPr>
          <w:rFonts w:cs="Arial"/>
          <w:color w:val="0000FF"/>
          <w:sz w:val="18"/>
        </w:rPr>
        <w:t xml:space="preserve">Conceptually this information needs to be listed discretely and in a manner that is </w:t>
      </w:r>
      <w:proofErr w:type="gramStart"/>
      <w:r w:rsidRPr="00943A91">
        <w:rPr>
          <w:rFonts w:cs="Arial"/>
          <w:color w:val="0000FF"/>
          <w:sz w:val="18"/>
        </w:rPr>
        <w:t>machine readable</w:t>
      </w:r>
      <w:proofErr w:type="gramEnd"/>
      <w:r w:rsidRPr="00943A91">
        <w:rPr>
          <w:rFonts w:cs="Arial"/>
          <w:color w:val="0000FF"/>
          <w:sz w:val="18"/>
        </w:rPr>
        <w:t xml:space="preserve">. </w:t>
      </w:r>
      <w:r w:rsidRPr="009A2BEE">
        <w:rPr>
          <w:rFonts w:cs="Arial"/>
          <w:iCs/>
          <w:color w:val="0000FF"/>
          <w:sz w:val="18"/>
          <w:szCs w:val="16"/>
        </w:rPr>
        <w:t xml:space="preserve">Criteria listed in tables should match the criteria described in the </w:t>
      </w:r>
      <w:r>
        <w:rPr>
          <w:rFonts w:cs="Arial"/>
          <w:iCs/>
          <w:color w:val="0000FF"/>
          <w:sz w:val="18"/>
          <w:szCs w:val="16"/>
        </w:rPr>
        <w:t xml:space="preserve">Section VI.A. </w:t>
      </w:r>
      <w:proofErr w:type="gramStart"/>
      <w:r>
        <w:rPr>
          <w:rFonts w:cs="Arial"/>
          <w:iCs/>
          <w:color w:val="0000FF"/>
          <w:sz w:val="18"/>
          <w:szCs w:val="16"/>
        </w:rPr>
        <w:t>Narrative in the accompanying position statement</w:t>
      </w:r>
      <w:r w:rsidRPr="009A2BEE">
        <w:rPr>
          <w:rFonts w:cs="Arial"/>
          <w:iCs/>
          <w:color w:val="0000FF"/>
          <w:sz w:val="18"/>
          <w:szCs w:val="16"/>
        </w:rPr>
        <w:t>.</w:t>
      </w:r>
      <w:proofErr w:type="gramEnd"/>
      <w:r w:rsidRPr="009A2BEE">
        <w:rPr>
          <w:rFonts w:cs="Arial"/>
          <w:iCs/>
          <w:color w:val="0000FF"/>
          <w:sz w:val="18"/>
          <w:szCs w:val="16"/>
        </w:rPr>
        <w:t xml:space="preserve"> Recommen</w:t>
      </w:r>
      <w:r>
        <w:rPr>
          <w:rFonts w:cs="Arial"/>
          <w:iCs/>
          <w:color w:val="0000FF"/>
          <w:sz w:val="18"/>
          <w:szCs w:val="16"/>
        </w:rPr>
        <w:t>ded format for Table VI</w:t>
      </w:r>
      <w:r w:rsidRPr="009A2BEE">
        <w:rPr>
          <w:rFonts w:cs="Arial"/>
          <w:iCs/>
          <w:color w:val="0000FF"/>
          <w:sz w:val="18"/>
          <w:szCs w:val="16"/>
        </w:rPr>
        <w:t xml:space="preserve"> is provided below. </w:t>
      </w:r>
      <w:r w:rsidRPr="009A2BEE">
        <w:rPr>
          <w:rFonts w:cs="Arial"/>
          <w:color w:val="0000FF"/>
          <w:sz w:val="18"/>
        </w:rPr>
        <w:t xml:space="preserve">Where </w:t>
      </w:r>
      <w:proofErr w:type="gramStart"/>
      <w:r w:rsidRPr="009A2BEE">
        <w:rPr>
          <w:rFonts w:cs="Arial"/>
          <w:color w:val="0000FF"/>
          <w:sz w:val="18"/>
        </w:rPr>
        <w:t>case-finding</w:t>
      </w:r>
      <w:proofErr w:type="gramEnd"/>
      <w:r w:rsidRPr="009A2BEE">
        <w:rPr>
          <w:rFonts w:cs="Arial"/>
          <w:color w:val="0000FF"/>
          <w:sz w:val="18"/>
        </w:rPr>
        <w:t xml:space="preserve"> is based on secondary analysis of administrative or clinical data, use a separate column for each specified data source.</w:t>
      </w:r>
      <w:r w:rsidRPr="009A2BEE">
        <w:rPr>
          <w:rFonts w:cs="Arial"/>
          <w:iCs/>
          <w:color w:val="0000FF"/>
          <w:sz w:val="18"/>
          <w:szCs w:val="16"/>
        </w:rPr>
        <w:t>]</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2787"/>
        <w:gridCol w:w="2340"/>
        <w:gridCol w:w="2340"/>
        <w:gridCol w:w="2359"/>
      </w:tblGrid>
      <w:tr w:rsidR="00FD7B07" w:rsidRPr="00201B0C" w14:paraId="39A07CE0" w14:textId="77777777" w:rsidTr="002464B8">
        <w:trPr>
          <w:trHeight w:val="20"/>
        </w:trPr>
        <w:tc>
          <w:tcPr>
            <w:tcW w:w="2787" w:type="dxa"/>
          </w:tcPr>
          <w:p w14:paraId="66F6F154" w14:textId="77777777" w:rsidR="00FD7B07" w:rsidRPr="00201B0C" w:rsidRDefault="00FD7B07" w:rsidP="002464B8">
            <w:pPr>
              <w:jc w:val="center"/>
              <w:rPr>
                <w:rFonts w:cs="Arial"/>
                <w:b/>
                <w:color w:val="000000"/>
                <w:sz w:val="20"/>
              </w:rPr>
            </w:pPr>
            <w:r w:rsidRPr="00201B0C">
              <w:rPr>
                <w:rFonts w:cs="Arial"/>
                <w:b/>
                <w:color w:val="000000"/>
                <w:sz w:val="20"/>
              </w:rPr>
              <w:t>Criterion</w:t>
            </w:r>
          </w:p>
        </w:tc>
        <w:tc>
          <w:tcPr>
            <w:tcW w:w="2340" w:type="dxa"/>
            <w:shd w:val="clear" w:color="auto" w:fill="auto"/>
          </w:tcPr>
          <w:p w14:paraId="2A951FAC" w14:textId="77777777" w:rsidR="00FD7B07" w:rsidRPr="00201B0C" w:rsidRDefault="00FD7B07" w:rsidP="002464B8">
            <w:pPr>
              <w:jc w:val="center"/>
              <w:rPr>
                <w:rFonts w:cs="Arial"/>
                <w:color w:val="000000"/>
                <w:sz w:val="20"/>
              </w:rPr>
            </w:pPr>
            <w:r w:rsidRPr="00201B0C">
              <w:rPr>
                <w:rFonts w:cs="Arial"/>
                <w:color w:val="000000"/>
                <w:sz w:val="20"/>
              </w:rPr>
              <w:t xml:space="preserve">Reporting </w:t>
            </w:r>
          </w:p>
          <w:p w14:paraId="35ECE280" w14:textId="77777777" w:rsidR="00FD7B07" w:rsidRPr="00201B0C" w:rsidRDefault="00FD7B07" w:rsidP="002464B8">
            <w:pPr>
              <w:jc w:val="center"/>
              <w:rPr>
                <w:rFonts w:cs="Arial"/>
                <w:color w:val="000000"/>
                <w:sz w:val="20"/>
              </w:rPr>
            </w:pPr>
            <w:r w:rsidRPr="00201B0C">
              <w:rPr>
                <w:rFonts w:cs="Arial"/>
                <w:color w:val="000000"/>
                <w:sz w:val="20"/>
              </w:rPr>
              <w:t xml:space="preserve">Disease or Condition </w:t>
            </w:r>
            <w:proofErr w:type="gramStart"/>
            <w:r w:rsidRPr="00201B0C">
              <w:rPr>
                <w:rFonts w:cs="Arial"/>
                <w:color w:val="000000"/>
                <w:sz w:val="20"/>
              </w:rPr>
              <w:t xml:space="preserve">Subtype  </w:t>
            </w:r>
            <w:proofErr w:type="gramEnd"/>
          </w:p>
        </w:tc>
        <w:tc>
          <w:tcPr>
            <w:tcW w:w="2340" w:type="dxa"/>
            <w:shd w:val="clear" w:color="auto" w:fill="auto"/>
          </w:tcPr>
          <w:p w14:paraId="5BBA1A3F" w14:textId="77777777" w:rsidR="00FD7B07" w:rsidRPr="00201B0C" w:rsidRDefault="00FD7B07" w:rsidP="002464B8">
            <w:pPr>
              <w:jc w:val="center"/>
              <w:rPr>
                <w:rFonts w:cs="Arial"/>
                <w:color w:val="000000"/>
                <w:sz w:val="20"/>
              </w:rPr>
            </w:pPr>
            <w:r w:rsidRPr="00201B0C">
              <w:rPr>
                <w:rFonts w:cs="Arial"/>
                <w:color w:val="000000"/>
                <w:sz w:val="20"/>
              </w:rPr>
              <w:t xml:space="preserve">Reporting </w:t>
            </w:r>
          </w:p>
          <w:p w14:paraId="0D8DC33F" w14:textId="77777777" w:rsidR="00FD7B07" w:rsidRPr="00201B0C" w:rsidRDefault="00FD7B07" w:rsidP="002464B8">
            <w:pPr>
              <w:jc w:val="center"/>
              <w:rPr>
                <w:rFonts w:cs="Arial"/>
                <w:color w:val="000000"/>
                <w:sz w:val="20"/>
              </w:rPr>
            </w:pPr>
            <w:r w:rsidRPr="00201B0C">
              <w:rPr>
                <w:rFonts w:cs="Arial"/>
                <w:color w:val="000000"/>
                <w:sz w:val="20"/>
              </w:rPr>
              <w:t xml:space="preserve">Disease or Condition </w:t>
            </w:r>
            <w:proofErr w:type="gramStart"/>
            <w:r w:rsidRPr="00201B0C">
              <w:rPr>
                <w:rFonts w:cs="Arial"/>
                <w:color w:val="000000"/>
                <w:sz w:val="20"/>
              </w:rPr>
              <w:t xml:space="preserve">Subtype  </w:t>
            </w:r>
            <w:proofErr w:type="gramEnd"/>
          </w:p>
        </w:tc>
        <w:tc>
          <w:tcPr>
            <w:tcW w:w="2359" w:type="dxa"/>
            <w:shd w:val="clear" w:color="auto" w:fill="auto"/>
          </w:tcPr>
          <w:p w14:paraId="128811FE" w14:textId="77777777" w:rsidR="00FD7B07" w:rsidRPr="00201B0C" w:rsidRDefault="00FD7B07" w:rsidP="002464B8">
            <w:pPr>
              <w:jc w:val="center"/>
              <w:rPr>
                <w:rFonts w:cs="Arial"/>
                <w:color w:val="000000"/>
                <w:sz w:val="20"/>
              </w:rPr>
            </w:pPr>
            <w:r w:rsidRPr="00201B0C">
              <w:rPr>
                <w:rFonts w:cs="Arial"/>
                <w:color w:val="000000"/>
                <w:sz w:val="20"/>
              </w:rPr>
              <w:t xml:space="preserve">Reporting </w:t>
            </w:r>
          </w:p>
          <w:p w14:paraId="09270967" w14:textId="77777777" w:rsidR="00FD7B07" w:rsidRPr="00201B0C" w:rsidRDefault="00FD7B07" w:rsidP="002464B8">
            <w:pPr>
              <w:jc w:val="center"/>
              <w:rPr>
                <w:rFonts w:cs="Arial"/>
                <w:color w:val="000000"/>
                <w:sz w:val="20"/>
              </w:rPr>
            </w:pPr>
            <w:r w:rsidRPr="00201B0C">
              <w:rPr>
                <w:rFonts w:cs="Arial"/>
                <w:color w:val="000000"/>
                <w:sz w:val="20"/>
              </w:rPr>
              <w:t xml:space="preserve">Disease or Condition </w:t>
            </w:r>
            <w:proofErr w:type="gramStart"/>
            <w:r w:rsidRPr="00201B0C">
              <w:rPr>
                <w:rFonts w:cs="Arial"/>
                <w:color w:val="000000"/>
                <w:sz w:val="20"/>
              </w:rPr>
              <w:t xml:space="preserve">Subtype  </w:t>
            </w:r>
            <w:proofErr w:type="gramEnd"/>
          </w:p>
        </w:tc>
      </w:tr>
      <w:tr w:rsidR="00FD7B07" w:rsidRPr="00201B0C" w14:paraId="75A77DCF" w14:textId="77777777" w:rsidTr="002464B8">
        <w:trPr>
          <w:trHeight w:val="20"/>
        </w:trPr>
        <w:tc>
          <w:tcPr>
            <w:tcW w:w="2787" w:type="dxa"/>
          </w:tcPr>
          <w:p w14:paraId="5CE369A7" w14:textId="77777777" w:rsidR="00FD7B07" w:rsidRPr="00201B0C" w:rsidRDefault="00FD7B07" w:rsidP="002464B8">
            <w:pPr>
              <w:rPr>
                <w:rFonts w:cs="Arial"/>
                <w:i/>
                <w:color w:val="000000"/>
                <w:sz w:val="20"/>
              </w:rPr>
            </w:pPr>
            <w:r w:rsidRPr="00201B0C">
              <w:rPr>
                <w:rFonts w:cs="Arial"/>
                <w:i/>
                <w:color w:val="000000"/>
                <w:sz w:val="20"/>
              </w:rPr>
              <w:t>Clinical Evidence</w:t>
            </w:r>
          </w:p>
        </w:tc>
        <w:tc>
          <w:tcPr>
            <w:tcW w:w="2340" w:type="dxa"/>
          </w:tcPr>
          <w:p w14:paraId="1B590210" w14:textId="77777777" w:rsidR="00FD7B07" w:rsidRPr="00201B0C" w:rsidRDefault="00FD7B07" w:rsidP="002464B8">
            <w:pPr>
              <w:jc w:val="center"/>
              <w:rPr>
                <w:rFonts w:cs="Arial"/>
                <w:color w:val="000000"/>
                <w:sz w:val="20"/>
              </w:rPr>
            </w:pPr>
          </w:p>
        </w:tc>
        <w:tc>
          <w:tcPr>
            <w:tcW w:w="2340" w:type="dxa"/>
          </w:tcPr>
          <w:p w14:paraId="40B0E3D9" w14:textId="77777777" w:rsidR="00FD7B07" w:rsidRPr="00201B0C" w:rsidRDefault="00FD7B07" w:rsidP="002464B8">
            <w:pPr>
              <w:jc w:val="center"/>
              <w:rPr>
                <w:rFonts w:cs="Arial"/>
                <w:color w:val="000000"/>
                <w:sz w:val="20"/>
              </w:rPr>
            </w:pPr>
          </w:p>
        </w:tc>
        <w:tc>
          <w:tcPr>
            <w:tcW w:w="2359" w:type="dxa"/>
          </w:tcPr>
          <w:p w14:paraId="5D21D2F9" w14:textId="77777777" w:rsidR="00FD7B07" w:rsidRPr="00201B0C" w:rsidRDefault="00FD7B07" w:rsidP="002464B8">
            <w:pPr>
              <w:jc w:val="center"/>
              <w:rPr>
                <w:rFonts w:cs="Arial"/>
                <w:color w:val="000000"/>
                <w:sz w:val="20"/>
              </w:rPr>
            </w:pPr>
          </w:p>
        </w:tc>
      </w:tr>
      <w:tr w:rsidR="00FD7B07" w:rsidRPr="00201B0C" w14:paraId="0879F0B1" w14:textId="77777777" w:rsidTr="002464B8">
        <w:trPr>
          <w:trHeight w:val="20"/>
        </w:trPr>
        <w:tc>
          <w:tcPr>
            <w:tcW w:w="2787" w:type="dxa"/>
          </w:tcPr>
          <w:p w14:paraId="359268DC" w14:textId="77777777" w:rsidR="00FD7B07" w:rsidRPr="00201B0C" w:rsidRDefault="00FD7B07" w:rsidP="002464B8">
            <w:pPr>
              <w:rPr>
                <w:rFonts w:cs="Arial"/>
                <w:color w:val="000000"/>
                <w:sz w:val="20"/>
              </w:rPr>
            </w:pPr>
          </w:p>
        </w:tc>
        <w:tc>
          <w:tcPr>
            <w:tcW w:w="2340" w:type="dxa"/>
          </w:tcPr>
          <w:p w14:paraId="4CCD80BC" w14:textId="77777777" w:rsidR="00FD7B07" w:rsidRPr="00201B0C" w:rsidRDefault="00FD7B07" w:rsidP="002464B8">
            <w:pPr>
              <w:jc w:val="center"/>
              <w:rPr>
                <w:rFonts w:cs="Arial"/>
                <w:color w:val="000000"/>
                <w:sz w:val="20"/>
              </w:rPr>
            </w:pPr>
          </w:p>
        </w:tc>
        <w:tc>
          <w:tcPr>
            <w:tcW w:w="2340" w:type="dxa"/>
          </w:tcPr>
          <w:p w14:paraId="02D08AB6" w14:textId="77777777" w:rsidR="00FD7B07" w:rsidRPr="00201B0C" w:rsidRDefault="00FD7B07" w:rsidP="002464B8">
            <w:pPr>
              <w:jc w:val="center"/>
              <w:rPr>
                <w:rFonts w:cs="Arial"/>
                <w:color w:val="000000"/>
                <w:sz w:val="20"/>
              </w:rPr>
            </w:pPr>
          </w:p>
        </w:tc>
        <w:tc>
          <w:tcPr>
            <w:tcW w:w="2359" w:type="dxa"/>
          </w:tcPr>
          <w:p w14:paraId="15661680" w14:textId="77777777" w:rsidR="00FD7B07" w:rsidRPr="00201B0C" w:rsidRDefault="00FD7B07" w:rsidP="002464B8">
            <w:pPr>
              <w:jc w:val="center"/>
              <w:rPr>
                <w:rFonts w:cs="Arial"/>
                <w:color w:val="000000"/>
                <w:sz w:val="20"/>
              </w:rPr>
            </w:pPr>
          </w:p>
        </w:tc>
      </w:tr>
      <w:tr w:rsidR="00FD7B07" w:rsidRPr="00201B0C" w14:paraId="708E75DE" w14:textId="77777777" w:rsidTr="002464B8">
        <w:trPr>
          <w:trHeight w:val="20"/>
        </w:trPr>
        <w:tc>
          <w:tcPr>
            <w:tcW w:w="2787" w:type="dxa"/>
          </w:tcPr>
          <w:p w14:paraId="491365A8" w14:textId="77777777" w:rsidR="00FD7B07" w:rsidRPr="00201B0C" w:rsidRDefault="00FD7B07" w:rsidP="002464B8">
            <w:pPr>
              <w:rPr>
                <w:rFonts w:cs="Arial"/>
                <w:color w:val="000000"/>
                <w:sz w:val="20"/>
              </w:rPr>
            </w:pPr>
          </w:p>
        </w:tc>
        <w:tc>
          <w:tcPr>
            <w:tcW w:w="2340" w:type="dxa"/>
          </w:tcPr>
          <w:p w14:paraId="082FB015" w14:textId="77777777" w:rsidR="00FD7B07" w:rsidRPr="00201B0C" w:rsidRDefault="00FD7B07" w:rsidP="002464B8">
            <w:pPr>
              <w:jc w:val="center"/>
              <w:rPr>
                <w:rFonts w:cs="Arial"/>
                <w:color w:val="000000"/>
                <w:sz w:val="20"/>
              </w:rPr>
            </w:pPr>
          </w:p>
        </w:tc>
        <w:tc>
          <w:tcPr>
            <w:tcW w:w="2340" w:type="dxa"/>
          </w:tcPr>
          <w:p w14:paraId="2882C523" w14:textId="77777777" w:rsidR="00FD7B07" w:rsidRPr="00201B0C" w:rsidRDefault="00FD7B07" w:rsidP="002464B8">
            <w:pPr>
              <w:jc w:val="center"/>
              <w:rPr>
                <w:rFonts w:cs="Arial"/>
                <w:color w:val="000000"/>
                <w:sz w:val="20"/>
              </w:rPr>
            </w:pPr>
          </w:p>
        </w:tc>
        <w:tc>
          <w:tcPr>
            <w:tcW w:w="2359" w:type="dxa"/>
          </w:tcPr>
          <w:p w14:paraId="3BD18956" w14:textId="77777777" w:rsidR="00FD7B07" w:rsidRPr="00201B0C" w:rsidRDefault="00FD7B07" w:rsidP="002464B8">
            <w:pPr>
              <w:jc w:val="center"/>
              <w:rPr>
                <w:rFonts w:cs="Arial"/>
                <w:color w:val="000000"/>
                <w:sz w:val="20"/>
              </w:rPr>
            </w:pPr>
          </w:p>
        </w:tc>
      </w:tr>
      <w:tr w:rsidR="00FD7B07" w:rsidRPr="00201B0C" w14:paraId="624784F9" w14:textId="77777777" w:rsidTr="002464B8">
        <w:trPr>
          <w:trHeight w:val="20"/>
        </w:trPr>
        <w:tc>
          <w:tcPr>
            <w:tcW w:w="2787" w:type="dxa"/>
          </w:tcPr>
          <w:p w14:paraId="244CA662" w14:textId="77777777" w:rsidR="00FD7B07" w:rsidRPr="00201B0C" w:rsidRDefault="00FD7B07" w:rsidP="002464B8">
            <w:pPr>
              <w:rPr>
                <w:rFonts w:cs="Arial"/>
                <w:color w:val="000000"/>
                <w:sz w:val="20"/>
              </w:rPr>
            </w:pPr>
          </w:p>
        </w:tc>
        <w:tc>
          <w:tcPr>
            <w:tcW w:w="2340" w:type="dxa"/>
          </w:tcPr>
          <w:p w14:paraId="2B97C443" w14:textId="77777777" w:rsidR="00FD7B07" w:rsidRPr="00201B0C" w:rsidRDefault="00FD7B07" w:rsidP="002464B8">
            <w:pPr>
              <w:jc w:val="center"/>
              <w:rPr>
                <w:rFonts w:cs="Arial"/>
                <w:color w:val="000000"/>
                <w:sz w:val="20"/>
              </w:rPr>
            </w:pPr>
          </w:p>
        </w:tc>
        <w:tc>
          <w:tcPr>
            <w:tcW w:w="2340" w:type="dxa"/>
          </w:tcPr>
          <w:p w14:paraId="7850FCD4" w14:textId="77777777" w:rsidR="00FD7B07" w:rsidRPr="00201B0C" w:rsidRDefault="00FD7B07" w:rsidP="002464B8">
            <w:pPr>
              <w:jc w:val="center"/>
              <w:rPr>
                <w:rFonts w:cs="Arial"/>
                <w:color w:val="000000"/>
                <w:sz w:val="20"/>
              </w:rPr>
            </w:pPr>
          </w:p>
        </w:tc>
        <w:tc>
          <w:tcPr>
            <w:tcW w:w="2359" w:type="dxa"/>
          </w:tcPr>
          <w:p w14:paraId="56003D96" w14:textId="77777777" w:rsidR="00FD7B07" w:rsidRPr="00201B0C" w:rsidRDefault="00FD7B07" w:rsidP="002464B8">
            <w:pPr>
              <w:jc w:val="center"/>
              <w:rPr>
                <w:rFonts w:cs="Arial"/>
                <w:color w:val="000000"/>
                <w:sz w:val="20"/>
              </w:rPr>
            </w:pPr>
          </w:p>
        </w:tc>
      </w:tr>
      <w:tr w:rsidR="00FD7B07" w:rsidRPr="00201B0C" w14:paraId="65607B0B" w14:textId="77777777" w:rsidTr="002464B8">
        <w:trPr>
          <w:trHeight w:val="20"/>
        </w:trPr>
        <w:tc>
          <w:tcPr>
            <w:tcW w:w="2787" w:type="dxa"/>
          </w:tcPr>
          <w:p w14:paraId="6CC52A5B" w14:textId="77777777" w:rsidR="00FD7B07" w:rsidRPr="00201B0C" w:rsidRDefault="00FD7B07" w:rsidP="002464B8">
            <w:pPr>
              <w:rPr>
                <w:rFonts w:cs="Arial"/>
                <w:i/>
                <w:color w:val="000000"/>
                <w:sz w:val="20"/>
              </w:rPr>
            </w:pPr>
            <w:r w:rsidRPr="00201B0C">
              <w:rPr>
                <w:rFonts w:cs="Arial"/>
                <w:i/>
                <w:color w:val="000000"/>
                <w:sz w:val="20"/>
              </w:rPr>
              <w:t>Laboratory Evidence</w:t>
            </w:r>
          </w:p>
        </w:tc>
        <w:tc>
          <w:tcPr>
            <w:tcW w:w="2340" w:type="dxa"/>
          </w:tcPr>
          <w:p w14:paraId="62F6E675" w14:textId="77777777" w:rsidR="00FD7B07" w:rsidRPr="00201B0C" w:rsidRDefault="00FD7B07" w:rsidP="002464B8">
            <w:pPr>
              <w:jc w:val="center"/>
              <w:rPr>
                <w:rFonts w:cs="Arial"/>
                <w:color w:val="000000"/>
                <w:sz w:val="20"/>
              </w:rPr>
            </w:pPr>
          </w:p>
        </w:tc>
        <w:tc>
          <w:tcPr>
            <w:tcW w:w="2340" w:type="dxa"/>
          </w:tcPr>
          <w:p w14:paraId="34F40B05" w14:textId="77777777" w:rsidR="00FD7B07" w:rsidRPr="00201B0C" w:rsidRDefault="00FD7B07" w:rsidP="002464B8">
            <w:pPr>
              <w:jc w:val="center"/>
              <w:rPr>
                <w:rFonts w:cs="Arial"/>
                <w:color w:val="000000"/>
                <w:sz w:val="20"/>
              </w:rPr>
            </w:pPr>
          </w:p>
        </w:tc>
        <w:tc>
          <w:tcPr>
            <w:tcW w:w="2359" w:type="dxa"/>
          </w:tcPr>
          <w:p w14:paraId="1157839B" w14:textId="77777777" w:rsidR="00FD7B07" w:rsidRPr="00201B0C" w:rsidRDefault="00FD7B07" w:rsidP="002464B8">
            <w:pPr>
              <w:jc w:val="center"/>
              <w:rPr>
                <w:rFonts w:cs="Arial"/>
                <w:color w:val="000000"/>
                <w:sz w:val="20"/>
              </w:rPr>
            </w:pPr>
          </w:p>
        </w:tc>
      </w:tr>
      <w:tr w:rsidR="00FD7B07" w:rsidRPr="00201B0C" w14:paraId="1EEA8540" w14:textId="77777777" w:rsidTr="002464B8">
        <w:trPr>
          <w:trHeight w:val="20"/>
        </w:trPr>
        <w:tc>
          <w:tcPr>
            <w:tcW w:w="2787" w:type="dxa"/>
          </w:tcPr>
          <w:p w14:paraId="415D3581" w14:textId="77777777" w:rsidR="00FD7B07" w:rsidRPr="00201B0C" w:rsidRDefault="00FD7B07" w:rsidP="002464B8">
            <w:pPr>
              <w:rPr>
                <w:rFonts w:cs="Arial"/>
                <w:color w:val="000000"/>
                <w:sz w:val="20"/>
              </w:rPr>
            </w:pPr>
          </w:p>
        </w:tc>
        <w:tc>
          <w:tcPr>
            <w:tcW w:w="2340" w:type="dxa"/>
          </w:tcPr>
          <w:p w14:paraId="2FDA6DE8" w14:textId="77777777" w:rsidR="00FD7B07" w:rsidRPr="00201B0C" w:rsidRDefault="00FD7B07" w:rsidP="002464B8">
            <w:pPr>
              <w:jc w:val="center"/>
              <w:rPr>
                <w:rFonts w:cs="Arial"/>
                <w:color w:val="000000"/>
                <w:sz w:val="20"/>
              </w:rPr>
            </w:pPr>
          </w:p>
        </w:tc>
        <w:tc>
          <w:tcPr>
            <w:tcW w:w="2340" w:type="dxa"/>
          </w:tcPr>
          <w:p w14:paraId="69B7212A" w14:textId="77777777" w:rsidR="00FD7B07" w:rsidRPr="00201B0C" w:rsidRDefault="00FD7B07" w:rsidP="002464B8">
            <w:pPr>
              <w:jc w:val="center"/>
              <w:rPr>
                <w:rFonts w:cs="Arial"/>
                <w:color w:val="000000"/>
                <w:sz w:val="20"/>
              </w:rPr>
            </w:pPr>
          </w:p>
        </w:tc>
        <w:tc>
          <w:tcPr>
            <w:tcW w:w="2359" w:type="dxa"/>
          </w:tcPr>
          <w:p w14:paraId="318037D4" w14:textId="77777777" w:rsidR="00FD7B07" w:rsidRPr="00201B0C" w:rsidRDefault="00FD7B07" w:rsidP="002464B8">
            <w:pPr>
              <w:jc w:val="center"/>
              <w:rPr>
                <w:rFonts w:cs="Arial"/>
                <w:color w:val="000000"/>
                <w:sz w:val="20"/>
              </w:rPr>
            </w:pPr>
          </w:p>
        </w:tc>
      </w:tr>
      <w:tr w:rsidR="00FD7B07" w:rsidRPr="00201B0C" w14:paraId="2D8C395A" w14:textId="77777777" w:rsidTr="002464B8">
        <w:trPr>
          <w:trHeight w:val="20"/>
        </w:trPr>
        <w:tc>
          <w:tcPr>
            <w:tcW w:w="2787" w:type="dxa"/>
          </w:tcPr>
          <w:p w14:paraId="2606BBCC" w14:textId="77777777" w:rsidR="00FD7B07" w:rsidRPr="00201B0C" w:rsidRDefault="00FD7B07" w:rsidP="002464B8">
            <w:pPr>
              <w:rPr>
                <w:rFonts w:cs="Arial"/>
                <w:color w:val="000000"/>
                <w:sz w:val="20"/>
              </w:rPr>
            </w:pPr>
          </w:p>
        </w:tc>
        <w:tc>
          <w:tcPr>
            <w:tcW w:w="2340" w:type="dxa"/>
          </w:tcPr>
          <w:p w14:paraId="6B5F48E3" w14:textId="77777777" w:rsidR="00FD7B07" w:rsidRPr="00201B0C" w:rsidRDefault="00FD7B07" w:rsidP="002464B8">
            <w:pPr>
              <w:jc w:val="center"/>
              <w:rPr>
                <w:rFonts w:cs="Arial"/>
                <w:color w:val="000000"/>
                <w:sz w:val="20"/>
              </w:rPr>
            </w:pPr>
          </w:p>
        </w:tc>
        <w:tc>
          <w:tcPr>
            <w:tcW w:w="2340" w:type="dxa"/>
          </w:tcPr>
          <w:p w14:paraId="417C2D1E" w14:textId="77777777" w:rsidR="00FD7B07" w:rsidRPr="00201B0C" w:rsidRDefault="00FD7B07" w:rsidP="002464B8">
            <w:pPr>
              <w:jc w:val="center"/>
              <w:rPr>
                <w:rFonts w:cs="Arial"/>
                <w:color w:val="000000"/>
                <w:sz w:val="20"/>
              </w:rPr>
            </w:pPr>
          </w:p>
        </w:tc>
        <w:tc>
          <w:tcPr>
            <w:tcW w:w="2359" w:type="dxa"/>
          </w:tcPr>
          <w:p w14:paraId="53DBAD17" w14:textId="77777777" w:rsidR="00FD7B07" w:rsidRPr="00201B0C" w:rsidRDefault="00FD7B07" w:rsidP="002464B8">
            <w:pPr>
              <w:jc w:val="center"/>
              <w:rPr>
                <w:rFonts w:cs="Arial"/>
                <w:color w:val="000000"/>
                <w:sz w:val="20"/>
              </w:rPr>
            </w:pPr>
          </w:p>
        </w:tc>
      </w:tr>
      <w:tr w:rsidR="00FD7B07" w:rsidRPr="00201B0C" w14:paraId="5D683DE8" w14:textId="77777777" w:rsidTr="002464B8">
        <w:trPr>
          <w:trHeight w:val="20"/>
        </w:trPr>
        <w:tc>
          <w:tcPr>
            <w:tcW w:w="2787" w:type="dxa"/>
          </w:tcPr>
          <w:p w14:paraId="7780FE0B" w14:textId="77777777" w:rsidR="00FD7B07" w:rsidRPr="00201B0C" w:rsidRDefault="00FD7B07" w:rsidP="002464B8">
            <w:pPr>
              <w:rPr>
                <w:rFonts w:cs="Arial"/>
                <w:color w:val="000000"/>
                <w:sz w:val="20"/>
              </w:rPr>
            </w:pPr>
          </w:p>
        </w:tc>
        <w:tc>
          <w:tcPr>
            <w:tcW w:w="2340" w:type="dxa"/>
          </w:tcPr>
          <w:p w14:paraId="2A9EEFB9" w14:textId="77777777" w:rsidR="00FD7B07" w:rsidRPr="00201B0C" w:rsidRDefault="00FD7B07" w:rsidP="002464B8">
            <w:pPr>
              <w:jc w:val="center"/>
              <w:rPr>
                <w:rFonts w:cs="Arial"/>
                <w:color w:val="000000"/>
                <w:sz w:val="20"/>
              </w:rPr>
            </w:pPr>
          </w:p>
        </w:tc>
        <w:tc>
          <w:tcPr>
            <w:tcW w:w="2340" w:type="dxa"/>
          </w:tcPr>
          <w:p w14:paraId="2E5F4C46" w14:textId="77777777" w:rsidR="00FD7B07" w:rsidRPr="00201B0C" w:rsidRDefault="00FD7B07" w:rsidP="002464B8">
            <w:pPr>
              <w:jc w:val="center"/>
              <w:rPr>
                <w:rFonts w:cs="Arial"/>
                <w:color w:val="000000"/>
                <w:sz w:val="20"/>
              </w:rPr>
            </w:pPr>
          </w:p>
        </w:tc>
        <w:tc>
          <w:tcPr>
            <w:tcW w:w="2359" w:type="dxa"/>
          </w:tcPr>
          <w:p w14:paraId="18FDD886" w14:textId="77777777" w:rsidR="00FD7B07" w:rsidRPr="00201B0C" w:rsidRDefault="00FD7B07" w:rsidP="002464B8">
            <w:pPr>
              <w:jc w:val="center"/>
              <w:rPr>
                <w:rFonts w:cs="Arial"/>
                <w:color w:val="000000"/>
                <w:sz w:val="20"/>
              </w:rPr>
            </w:pPr>
          </w:p>
        </w:tc>
      </w:tr>
      <w:tr w:rsidR="00FD7B07" w:rsidRPr="00201B0C" w14:paraId="30A35B24" w14:textId="77777777" w:rsidTr="002464B8">
        <w:trPr>
          <w:trHeight w:val="20"/>
        </w:trPr>
        <w:tc>
          <w:tcPr>
            <w:tcW w:w="2787" w:type="dxa"/>
          </w:tcPr>
          <w:p w14:paraId="031BD416" w14:textId="77777777" w:rsidR="00FD7B07" w:rsidRPr="00201B0C" w:rsidRDefault="00FD7B07" w:rsidP="002464B8">
            <w:pPr>
              <w:rPr>
                <w:rFonts w:cs="Arial"/>
                <w:i/>
                <w:color w:val="000000"/>
                <w:sz w:val="20"/>
              </w:rPr>
            </w:pPr>
            <w:r w:rsidRPr="00201B0C">
              <w:rPr>
                <w:rFonts w:cs="Arial"/>
                <w:i/>
                <w:color w:val="000000"/>
                <w:sz w:val="20"/>
              </w:rPr>
              <w:t>Epidemiological Evidence</w:t>
            </w:r>
          </w:p>
        </w:tc>
        <w:tc>
          <w:tcPr>
            <w:tcW w:w="2340" w:type="dxa"/>
          </w:tcPr>
          <w:p w14:paraId="5DA40B8F" w14:textId="77777777" w:rsidR="00FD7B07" w:rsidRPr="00201B0C" w:rsidRDefault="00FD7B07" w:rsidP="002464B8">
            <w:pPr>
              <w:jc w:val="center"/>
              <w:rPr>
                <w:rFonts w:cs="Arial"/>
                <w:color w:val="000000"/>
                <w:sz w:val="20"/>
              </w:rPr>
            </w:pPr>
          </w:p>
        </w:tc>
        <w:tc>
          <w:tcPr>
            <w:tcW w:w="2340" w:type="dxa"/>
          </w:tcPr>
          <w:p w14:paraId="795C564C" w14:textId="77777777" w:rsidR="00FD7B07" w:rsidRPr="00201B0C" w:rsidRDefault="00FD7B07" w:rsidP="002464B8">
            <w:pPr>
              <w:jc w:val="center"/>
              <w:rPr>
                <w:rFonts w:cs="Arial"/>
                <w:color w:val="000000"/>
                <w:sz w:val="20"/>
              </w:rPr>
            </w:pPr>
          </w:p>
        </w:tc>
        <w:tc>
          <w:tcPr>
            <w:tcW w:w="2359" w:type="dxa"/>
          </w:tcPr>
          <w:p w14:paraId="6667A149" w14:textId="77777777" w:rsidR="00FD7B07" w:rsidRPr="00201B0C" w:rsidRDefault="00FD7B07" w:rsidP="002464B8">
            <w:pPr>
              <w:jc w:val="center"/>
              <w:rPr>
                <w:rFonts w:cs="Arial"/>
                <w:color w:val="000000"/>
                <w:sz w:val="20"/>
              </w:rPr>
            </w:pPr>
          </w:p>
        </w:tc>
      </w:tr>
      <w:tr w:rsidR="00FD7B07" w:rsidRPr="00201B0C" w14:paraId="52E9947A" w14:textId="77777777" w:rsidTr="002464B8">
        <w:trPr>
          <w:trHeight w:val="20"/>
        </w:trPr>
        <w:tc>
          <w:tcPr>
            <w:tcW w:w="2787" w:type="dxa"/>
          </w:tcPr>
          <w:p w14:paraId="05EC43F5" w14:textId="77777777" w:rsidR="00FD7B07" w:rsidRPr="00201B0C" w:rsidRDefault="00FD7B07" w:rsidP="002464B8">
            <w:pPr>
              <w:rPr>
                <w:rFonts w:cs="Arial"/>
                <w:color w:val="000000"/>
                <w:sz w:val="20"/>
              </w:rPr>
            </w:pPr>
          </w:p>
        </w:tc>
        <w:tc>
          <w:tcPr>
            <w:tcW w:w="2340" w:type="dxa"/>
          </w:tcPr>
          <w:p w14:paraId="53F7B33E" w14:textId="77777777" w:rsidR="00FD7B07" w:rsidRPr="00201B0C" w:rsidRDefault="00FD7B07" w:rsidP="002464B8">
            <w:pPr>
              <w:jc w:val="center"/>
              <w:rPr>
                <w:rFonts w:cs="Arial"/>
                <w:color w:val="000000"/>
                <w:sz w:val="20"/>
              </w:rPr>
            </w:pPr>
          </w:p>
        </w:tc>
        <w:tc>
          <w:tcPr>
            <w:tcW w:w="2340" w:type="dxa"/>
          </w:tcPr>
          <w:p w14:paraId="60A435ED" w14:textId="77777777" w:rsidR="00FD7B07" w:rsidRPr="00201B0C" w:rsidRDefault="00FD7B07" w:rsidP="002464B8">
            <w:pPr>
              <w:jc w:val="center"/>
              <w:rPr>
                <w:rFonts w:cs="Arial"/>
                <w:color w:val="000000"/>
                <w:sz w:val="20"/>
              </w:rPr>
            </w:pPr>
          </w:p>
        </w:tc>
        <w:tc>
          <w:tcPr>
            <w:tcW w:w="2359" w:type="dxa"/>
          </w:tcPr>
          <w:p w14:paraId="16B5AE3A" w14:textId="77777777" w:rsidR="00FD7B07" w:rsidRPr="00201B0C" w:rsidRDefault="00FD7B07" w:rsidP="002464B8">
            <w:pPr>
              <w:jc w:val="center"/>
              <w:rPr>
                <w:rFonts w:cs="Arial"/>
                <w:color w:val="000000"/>
                <w:sz w:val="20"/>
              </w:rPr>
            </w:pPr>
          </w:p>
        </w:tc>
      </w:tr>
      <w:tr w:rsidR="00FD7B07" w:rsidRPr="00201B0C" w14:paraId="5BEBAD31" w14:textId="77777777" w:rsidTr="002464B8">
        <w:trPr>
          <w:trHeight w:val="20"/>
        </w:trPr>
        <w:tc>
          <w:tcPr>
            <w:tcW w:w="2787" w:type="dxa"/>
          </w:tcPr>
          <w:p w14:paraId="65F1E901" w14:textId="77777777" w:rsidR="00FD7B07" w:rsidRPr="00201B0C" w:rsidRDefault="00FD7B07" w:rsidP="002464B8">
            <w:pPr>
              <w:rPr>
                <w:rFonts w:cs="Arial"/>
                <w:color w:val="000000"/>
                <w:sz w:val="20"/>
              </w:rPr>
            </w:pPr>
          </w:p>
        </w:tc>
        <w:tc>
          <w:tcPr>
            <w:tcW w:w="2340" w:type="dxa"/>
          </w:tcPr>
          <w:p w14:paraId="0C84BFA8" w14:textId="77777777" w:rsidR="00FD7B07" w:rsidRPr="00201B0C" w:rsidRDefault="00FD7B07" w:rsidP="002464B8">
            <w:pPr>
              <w:jc w:val="center"/>
              <w:rPr>
                <w:rFonts w:cs="Arial"/>
                <w:color w:val="000000"/>
                <w:sz w:val="20"/>
              </w:rPr>
            </w:pPr>
          </w:p>
        </w:tc>
        <w:tc>
          <w:tcPr>
            <w:tcW w:w="2340" w:type="dxa"/>
          </w:tcPr>
          <w:p w14:paraId="5BB93FE9" w14:textId="77777777" w:rsidR="00FD7B07" w:rsidRPr="00201B0C" w:rsidRDefault="00FD7B07" w:rsidP="002464B8">
            <w:pPr>
              <w:jc w:val="center"/>
              <w:rPr>
                <w:rFonts w:cs="Arial"/>
                <w:color w:val="000000"/>
                <w:sz w:val="20"/>
              </w:rPr>
            </w:pPr>
          </w:p>
        </w:tc>
        <w:tc>
          <w:tcPr>
            <w:tcW w:w="2359" w:type="dxa"/>
          </w:tcPr>
          <w:p w14:paraId="6CD5AA1B" w14:textId="77777777" w:rsidR="00FD7B07" w:rsidRPr="00201B0C" w:rsidRDefault="00FD7B07" w:rsidP="002464B8">
            <w:pPr>
              <w:jc w:val="center"/>
              <w:rPr>
                <w:rFonts w:cs="Arial"/>
                <w:color w:val="000000"/>
                <w:sz w:val="20"/>
              </w:rPr>
            </w:pPr>
          </w:p>
        </w:tc>
      </w:tr>
      <w:tr w:rsidR="00FD7B07" w:rsidRPr="00201B0C" w14:paraId="12A84022" w14:textId="77777777" w:rsidTr="002464B8">
        <w:trPr>
          <w:trHeight w:val="20"/>
        </w:trPr>
        <w:tc>
          <w:tcPr>
            <w:tcW w:w="2787" w:type="dxa"/>
          </w:tcPr>
          <w:p w14:paraId="7B60137A" w14:textId="77777777" w:rsidR="00FD7B07" w:rsidRPr="00201B0C" w:rsidRDefault="00FD7B07" w:rsidP="002464B8">
            <w:pPr>
              <w:rPr>
                <w:rFonts w:cs="Arial"/>
                <w:color w:val="000000"/>
                <w:sz w:val="20"/>
              </w:rPr>
            </w:pPr>
          </w:p>
        </w:tc>
        <w:tc>
          <w:tcPr>
            <w:tcW w:w="2340" w:type="dxa"/>
          </w:tcPr>
          <w:p w14:paraId="2FD837FE" w14:textId="77777777" w:rsidR="00FD7B07" w:rsidRPr="00201B0C" w:rsidRDefault="00FD7B07" w:rsidP="002464B8">
            <w:pPr>
              <w:jc w:val="center"/>
              <w:rPr>
                <w:rFonts w:cs="Arial"/>
                <w:color w:val="000000"/>
                <w:sz w:val="20"/>
              </w:rPr>
            </w:pPr>
          </w:p>
        </w:tc>
        <w:tc>
          <w:tcPr>
            <w:tcW w:w="2340" w:type="dxa"/>
          </w:tcPr>
          <w:p w14:paraId="14E8CABE" w14:textId="77777777" w:rsidR="00FD7B07" w:rsidRPr="00201B0C" w:rsidRDefault="00FD7B07" w:rsidP="002464B8">
            <w:pPr>
              <w:jc w:val="center"/>
              <w:rPr>
                <w:rFonts w:cs="Arial"/>
                <w:color w:val="000000"/>
                <w:sz w:val="20"/>
              </w:rPr>
            </w:pPr>
          </w:p>
        </w:tc>
        <w:tc>
          <w:tcPr>
            <w:tcW w:w="2359" w:type="dxa"/>
          </w:tcPr>
          <w:p w14:paraId="41B688BB" w14:textId="77777777" w:rsidR="00FD7B07" w:rsidRPr="00201B0C" w:rsidRDefault="00FD7B07" w:rsidP="002464B8">
            <w:pPr>
              <w:jc w:val="center"/>
              <w:rPr>
                <w:rFonts w:cs="Arial"/>
                <w:color w:val="000000"/>
                <w:sz w:val="20"/>
              </w:rPr>
            </w:pPr>
          </w:p>
        </w:tc>
      </w:tr>
      <w:tr w:rsidR="00FD7B07" w:rsidRPr="00201B0C" w14:paraId="339DE47D" w14:textId="77777777" w:rsidTr="002464B8">
        <w:trPr>
          <w:trHeight w:val="20"/>
        </w:trPr>
        <w:tc>
          <w:tcPr>
            <w:tcW w:w="9826" w:type="dxa"/>
            <w:gridSpan w:val="4"/>
            <w:vAlign w:val="center"/>
          </w:tcPr>
          <w:p w14:paraId="5BB115CB" w14:textId="77777777" w:rsidR="00FD7B07" w:rsidRPr="00201B0C" w:rsidRDefault="00FD7B07" w:rsidP="002464B8">
            <w:pPr>
              <w:jc w:val="right"/>
              <w:rPr>
                <w:rFonts w:cs="Arial"/>
                <w:color w:val="000000"/>
                <w:sz w:val="14"/>
                <w:szCs w:val="12"/>
              </w:rPr>
            </w:pPr>
            <w:r w:rsidRPr="00201B0C">
              <w:rPr>
                <w:rFonts w:cs="Arial"/>
                <w:color w:val="000000"/>
                <w:sz w:val="14"/>
                <w:szCs w:val="12"/>
              </w:rPr>
              <w:t>2018 Template</w:t>
            </w:r>
          </w:p>
        </w:tc>
      </w:tr>
    </w:tbl>
    <w:p w14:paraId="4B535DC9" w14:textId="77777777" w:rsidR="00FD7B07" w:rsidRPr="009A2BEE" w:rsidRDefault="00FD7B07" w:rsidP="00FD7B07">
      <w:pPr>
        <w:rPr>
          <w:rFonts w:cs="Arial"/>
          <w:color w:val="000000"/>
          <w:sz w:val="18"/>
          <w:szCs w:val="18"/>
        </w:rPr>
      </w:pPr>
      <w:r w:rsidRPr="009A2BEE">
        <w:rPr>
          <w:rFonts w:cs="Arial"/>
          <w:color w:val="000000"/>
          <w:sz w:val="18"/>
          <w:szCs w:val="18"/>
        </w:rPr>
        <w:t>Notes:</w:t>
      </w:r>
    </w:p>
    <w:p w14:paraId="5841C1B5" w14:textId="77777777" w:rsidR="00FD7B07" w:rsidRPr="009A2BEE" w:rsidRDefault="00FD7B07" w:rsidP="00FD7B07">
      <w:pPr>
        <w:rPr>
          <w:rFonts w:cs="Arial"/>
          <w:color w:val="0000FF"/>
          <w:sz w:val="18"/>
          <w:szCs w:val="18"/>
        </w:rPr>
      </w:pPr>
      <w:r w:rsidRPr="009A2BEE">
        <w:rPr>
          <w:rFonts w:cs="Arial"/>
          <w:color w:val="0000FF"/>
          <w:sz w:val="18"/>
          <w:szCs w:val="18"/>
        </w:rPr>
        <w:t>Each alternative disease or condition subtype</w:t>
      </w:r>
      <w:r>
        <w:rPr>
          <w:rFonts w:cs="Arial"/>
          <w:color w:val="0000FF"/>
          <w:sz w:val="18"/>
          <w:szCs w:val="18"/>
        </w:rPr>
        <w:t xml:space="preserve"> or scenario</w:t>
      </w:r>
      <w:r w:rsidRPr="009A2BEE">
        <w:rPr>
          <w:rFonts w:cs="Arial"/>
          <w:color w:val="0000FF"/>
          <w:sz w:val="18"/>
          <w:szCs w:val="18"/>
        </w:rPr>
        <w:t xml:space="preserve"> is listed in a separate column. Each criterion (symptom, sign, lab result, immunization status, occupation, travel history, etc.) is listed in a separate row. Meeting the criteria listed under any single column of this table is sufficient to identify a case for reporting. [Change the generic “Disease or condition subtype” language to the appropriate term, which can be a clinical distinction (e.g., cutaneous anthrax, inhalational anthrax), or an agent (e.g., a type of </w:t>
      </w:r>
      <w:proofErr w:type="spellStart"/>
      <w:r w:rsidRPr="009A2BEE">
        <w:rPr>
          <w:rFonts w:cs="Arial"/>
          <w:color w:val="0000FF"/>
          <w:sz w:val="18"/>
          <w:szCs w:val="18"/>
        </w:rPr>
        <w:t>arbovirus</w:t>
      </w:r>
      <w:proofErr w:type="spellEnd"/>
      <w:r w:rsidRPr="009A2BEE">
        <w:rPr>
          <w:rFonts w:cs="Arial"/>
          <w:color w:val="0000FF"/>
          <w:sz w:val="18"/>
          <w:szCs w:val="18"/>
        </w:rPr>
        <w:t xml:space="preserve">), or a route of exposure (e.g., foodborne botulism, wound botulism). </w:t>
      </w:r>
      <w:r w:rsidRPr="009A2BEE">
        <w:rPr>
          <w:rFonts w:cs="Arial"/>
          <w:i/>
          <w:color w:val="0000FF"/>
          <w:sz w:val="18"/>
          <w:szCs w:val="18"/>
        </w:rPr>
        <w:t xml:space="preserve">Delete unnecessary columns. Use letter codes provided – </w:t>
      </w:r>
      <w:r w:rsidRPr="009A2BEE">
        <w:rPr>
          <w:rFonts w:cs="Arial"/>
          <w:b/>
          <w:i/>
          <w:color w:val="0000FF"/>
          <w:sz w:val="18"/>
          <w:szCs w:val="18"/>
        </w:rPr>
        <w:t>NO ADDITIONAL LETTER CODES ALLOWED</w:t>
      </w:r>
      <w:r w:rsidRPr="009A2BEE">
        <w:rPr>
          <w:rFonts w:cs="Arial"/>
          <w:i/>
          <w:color w:val="0000FF"/>
          <w:sz w:val="18"/>
          <w:szCs w:val="18"/>
        </w:rPr>
        <w:t>. Where the action of ordering a laboratory test meets a criterion for reporting, indicate by use of asterisk.]</w:t>
      </w:r>
    </w:p>
    <w:p w14:paraId="6DB126DA" w14:textId="77777777"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S = </w:t>
      </w:r>
      <w:proofErr w:type="gramStart"/>
      <w:r w:rsidRPr="009A2BEE">
        <w:rPr>
          <w:rFonts w:cs="Arial"/>
          <w:color w:val="000000"/>
          <w:sz w:val="18"/>
          <w:szCs w:val="18"/>
        </w:rPr>
        <w:t>This</w:t>
      </w:r>
      <w:proofErr w:type="gramEnd"/>
      <w:r w:rsidRPr="009A2BEE">
        <w:rPr>
          <w:rFonts w:cs="Arial"/>
          <w:color w:val="000000"/>
          <w:sz w:val="18"/>
          <w:szCs w:val="18"/>
        </w:rPr>
        <w:t xml:space="preserve">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r w:rsidRPr="00943A91">
        <w:rPr>
          <w:rFonts w:cs="Arial"/>
          <w:color w:val="0000FF"/>
          <w:sz w:val="18"/>
          <w:szCs w:val="18"/>
        </w:rPr>
        <w:t>(</w:t>
      </w:r>
      <w:r w:rsidRPr="00943A91">
        <w:rPr>
          <w:rFonts w:cs="Arial"/>
          <w:i/>
          <w:color w:val="0000FF"/>
          <w:sz w:val="18"/>
          <w:szCs w:val="18"/>
        </w:rPr>
        <w:t xml:space="preserve">Note: </w:t>
      </w:r>
      <w:r w:rsidR="003240A8">
        <w:rPr>
          <w:rFonts w:cs="Arial"/>
          <w:i/>
          <w:color w:val="0000FF"/>
          <w:sz w:val="18"/>
          <w:szCs w:val="18"/>
        </w:rPr>
        <w:t xml:space="preserve">columns with </w:t>
      </w:r>
      <w:r w:rsidRPr="00943A91">
        <w:rPr>
          <w:rFonts w:cs="Arial"/>
          <w:i/>
          <w:color w:val="0000FF"/>
          <w:sz w:val="18"/>
          <w:szCs w:val="18"/>
        </w:rPr>
        <w:t>“S” criteria should not contain any “N” or “O” criteria</w:t>
      </w:r>
      <w:r w:rsidRPr="00943A91">
        <w:rPr>
          <w:rFonts w:cs="Arial"/>
          <w:color w:val="0000FF"/>
          <w:sz w:val="18"/>
          <w:szCs w:val="18"/>
        </w:rPr>
        <w:t>.)</w:t>
      </w:r>
    </w:p>
    <w:p w14:paraId="402C5AD4" w14:textId="77777777"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N = All “N” criteria in the same column are </w:t>
      </w:r>
      <w:r>
        <w:rPr>
          <w:rFonts w:cs="Arial"/>
          <w:color w:val="000000"/>
          <w:sz w:val="18"/>
          <w:szCs w:val="18"/>
        </w:rPr>
        <w:t>NECESSARY</w:t>
      </w:r>
      <w:r w:rsidRPr="009A2BEE">
        <w:rPr>
          <w:rFonts w:cs="Arial"/>
          <w:color w:val="000000"/>
          <w:sz w:val="18"/>
          <w:szCs w:val="18"/>
        </w:rPr>
        <w:t xml:space="preserve"> to report a case. </w:t>
      </w:r>
      <w:r w:rsidRPr="00943A91">
        <w:rPr>
          <w:rFonts w:cs="Arial"/>
          <w:i/>
          <w:color w:val="0000FF"/>
          <w:sz w:val="18"/>
          <w:szCs w:val="18"/>
        </w:rPr>
        <w:t xml:space="preserve">(Note: </w:t>
      </w:r>
      <w:proofErr w:type="gramStart"/>
      <w:r w:rsidRPr="00943A91">
        <w:rPr>
          <w:rFonts w:cs="Arial"/>
          <w:i/>
          <w:color w:val="0000FF"/>
          <w:sz w:val="18"/>
          <w:szCs w:val="18"/>
        </w:rPr>
        <w:t>an “N” criterion should be accompanied by at least one additional “N” or at least two “O” criteria in a single column</w:t>
      </w:r>
      <w:proofErr w:type="gramEnd"/>
      <w:r w:rsidRPr="00943A91">
        <w:rPr>
          <w:rFonts w:cs="Arial"/>
          <w:color w:val="0000FF"/>
          <w:sz w:val="18"/>
          <w:szCs w:val="18"/>
        </w:rPr>
        <w:t>.)</w:t>
      </w:r>
    </w:p>
    <w:p w14:paraId="00A54492" w14:textId="77777777" w:rsidR="00FD7B07" w:rsidRPr="00764F42" w:rsidRDefault="00FD7B07" w:rsidP="00FD7B07">
      <w:pPr>
        <w:ind w:left="360" w:hanging="360"/>
        <w:rPr>
          <w:rFonts w:cs="Arial"/>
          <w:i/>
          <w:color w:val="0000FF"/>
          <w:sz w:val="18"/>
          <w:szCs w:val="18"/>
        </w:rPr>
      </w:pPr>
      <w:r>
        <w:rPr>
          <w:rFonts w:cs="Arial"/>
          <w:color w:val="000000"/>
          <w:sz w:val="18"/>
          <w:szCs w:val="18"/>
        </w:rPr>
        <w:t>O = At least one of these “O” (ONE OR MORE</w:t>
      </w:r>
      <w:r w:rsidRPr="009A2BEE">
        <w:rPr>
          <w:rFonts w:cs="Arial"/>
          <w:color w:val="000000"/>
          <w:sz w:val="18"/>
          <w:szCs w:val="18"/>
        </w:rPr>
        <w:t xml:space="preserve">) criteria in </w:t>
      </w:r>
      <w:r w:rsidRPr="00764F42">
        <w:rPr>
          <w:rFonts w:cs="Arial"/>
          <w:b/>
          <w:color w:val="000000"/>
          <w:sz w:val="18"/>
          <w:szCs w:val="18"/>
        </w:rPr>
        <w:t>each category</w:t>
      </w:r>
      <w:r w:rsidRPr="009A2BEE">
        <w:rPr>
          <w:rFonts w:cs="Arial"/>
          <w:color w:val="000000"/>
          <w:sz w:val="18"/>
          <w:szCs w:val="18"/>
        </w:rPr>
        <w:t xml:space="preserve"> (</w:t>
      </w:r>
      <w:r>
        <w:rPr>
          <w:rFonts w:cs="Arial"/>
          <w:color w:val="000000"/>
          <w:sz w:val="18"/>
          <w:szCs w:val="18"/>
        </w:rPr>
        <w:t>categories=</w:t>
      </w:r>
      <w:r w:rsidRPr="009A2BEE">
        <w:rPr>
          <w:rFonts w:cs="Arial"/>
          <w:color w:val="000000"/>
          <w:sz w:val="18"/>
          <w:szCs w:val="18"/>
        </w:rPr>
        <w:t>clinical evidence</w:t>
      </w:r>
      <w:r>
        <w:rPr>
          <w:rFonts w:cs="Arial"/>
          <w:color w:val="000000"/>
          <w:sz w:val="18"/>
          <w:szCs w:val="18"/>
        </w:rPr>
        <w:t xml:space="preserve">, </w:t>
      </w:r>
      <w:r w:rsidRPr="009A2BEE">
        <w:rPr>
          <w:rFonts w:cs="Arial"/>
          <w:color w:val="000000"/>
          <w:sz w:val="18"/>
          <w:szCs w:val="18"/>
        </w:rPr>
        <w:t>laboratory evidence</w:t>
      </w:r>
      <w:r>
        <w:rPr>
          <w:rFonts w:cs="Arial"/>
          <w:color w:val="000000"/>
          <w:sz w:val="18"/>
          <w:szCs w:val="18"/>
        </w:rPr>
        <w:t>, and epidemiological evidence</w:t>
      </w:r>
      <w:r w:rsidRPr="009A2BEE">
        <w:rPr>
          <w:rFonts w:cs="Arial"/>
          <w:color w:val="000000"/>
          <w:sz w:val="18"/>
          <w:szCs w:val="18"/>
        </w:rPr>
        <w:t xml:space="preserve">) </w:t>
      </w:r>
      <w:r w:rsidRPr="00764F42">
        <w:rPr>
          <w:rFonts w:cs="Arial"/>
          <w:b/>
          <w:color w:val="000000"/>
          <w:sz w:val="18"/>
          <w:szCs w:val="18"/>
        </w:rPr>
        <w:t>in the same column</w:t>
      </w:r>
      <w:r w:rsidRPr="009A2BEE">
        <w:rPr>
          <w:rFonts w:cs="Arial"/>
          <w:color w:val="000000"/>
          <w:sz w:val="18"/>
          <w:szCs w:val="18"/>
        </w:rPr>
        <w:t xml:space="preserve">—in conjunction with all “N” criteria in the same column—is required to report a case. </w:t>
      </w:r>
      <w:r>
        <w:rPr>
          <w:rFonts w:cs="Arial"/>
          <w:color w:val="0000FF"/>
          <w:sz w:val="18"/>
          <w:szCs w:val="18"/>
        </w:rPr>
        <w:t>(</w:t>
      </w:r>
      <w:r w:rsidRPr="00764F42">
        <w:rPr>
          <w:rFonts w:cs="Arial"/>
          <w:i/>
          <w:color w:val="0000FF"/>
          <w:sz w:val="18"/>
          <w:szCs w:val="18"/>
        </w:rPr>
        <w:t>Note: These “O” criteria are alternatives, which means that a single column will have either no “O” criteria or multiple “O” criteria; no column should have only one “O.”)</w:t>
      </w:r>
    </w:p>
    <w:p w14:paraId="5F444870" w14:textId="77777777" w:rsidR="00FD7B07" w:rsidRDefault="00FD7B07" w:rsidP="00FD7B07">
      <w:pPr>
        <w:rPr>
          <w:rFonts w:cs="Arial"/>
          <w:sz w:val="18"/>
          <w:szCs w:val="18"/>
        </w:rPr>
      </w:pPr>
      <w:r w:rsidRPr="009A2BEE">
        <w:rPr>
          <w:rFonts w:cs="Arial"/>
          <w:color w:val="000000"/>
          <w:sz w:val="18"/>
          <w:szCs w:val="18"/>
        </w:rPr>
        <w:t>* A requisition or order for any of the “S” laboratory tests is sufficient to meet the reporting criteria.</w:t>
      </w:r>
    </w:p>
    <w:p w14:paraId="599BE1C1" w14:textId="77777777" w:rsidR="00FD7B07" w:rsidRPr="009A5C25" w:rsidRDefault="00FD7B07" w:rsidP="00FD7B07">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Criteria for defining a case of [</w:t>
      </w:r>
      <w:r w:rsidRPr="002F2114">
        <w:rPr>
          <w:rFonts w:cs="Arial"/>
          <w:b/>
          <w:color w:val="0000FF"/>
        </w:rPr>
        <w:t>disease/</w:t>
      </w:r>
      <w:r w:rsidRPr="00201B0C">
        <w:rPr>
          <w:rFonts w:cs="Arial"/>
          <w:b/>
          <w:color w:val="0000FF"/>
        </w:rPr>
        <w:t>condition</w:t>
      </w:r>
      <w:r w:rsidRPr="00201B0C">
        <w:rPr>
          <w:rFonts w:cs="Arial"/>
          <w:b/>
          <w:color w:val="000000"/>
        </w:rPr>
        <w:t>].</w:t>
      </w:r>
    </w:p>
    <w:p w14:paraId="4C309216" w14:textId="77777777" w:rsidR="00FD7B07" w:rsidRDefault="00FD7B07" w:rsidP="00FD7B07">
      <w:pPr>
        <w:rPr>
          <w:rFonts w:cs="Arial"/>
          <w:color w:val="0000FF"/>
        </w:rPr>
      </w:pPr>
      <w:r w:rsidRPr="00201B0C">
        <w:rPr>
          <w:rFonts w:cs="Arial"/>
          <w:iCs/>
          <w:color w:val="0000FF"/>
          <w:sz w:val="18"/>
          <w:szCs w:val="16"/>
        </w:rPr>
        <w:lastRenderedPageBreak/>
        <w:t xml:space="preserve">Criteria listed in </w:t>
      </w:r>
      <w:r>
        <w:rPr>
          <w:rFonts w:cs="Arial"/>
          <w:iCs/>
          <w:color w:val="0000FF"/>
          <w:sz w:val="18"/>
          <w:szCs w:val="16"/>
        </w:rPr>
        <w:t>T</w:t>
      </w:r>
      <w:r w:rsidRPr="00201B0C">
        <w:rPr>
          <w:rFonts w:cs="Arial"/>
          <w:iCs/>
          <w:color w:val="0000FF"/>
          <w:sz w:val="18"/>
          <w:szCs w:val="16"/>
        </w:rPr>
        <w:t>able</w:t>
      </w:r>
      <w:r>
        <w:rPr>
          <w:rFonts w:cs="Arial"/>
          <w:iCs/>
          <w:color w:val="0000FF"/>
          <w:sz w:val="18"/>
          <w:szCs w:val="16"/>
        </w:rPr>
        <w:t xml:space="preserve"> VII</w:t>
      </w:r>
      <w:r w:rsidRPr="00201B0C">
        <w:rPr>
          <w:rFonts w:cs="Arial"/>
          <w:iCs/>
          <w:color w:val="0000FF"/>
          <w:sz w:val="18"/>
          <w:szCs w:val="16"/>
        </w:rPr>
        <w:t xml:space="preserve"> should match the criteria described in </w:t>
      </w:r>
      <w:r>
        <w:rPr>
          <w:rFonts w:cs="Arial"/>
          <w:iCs/>
          <w:color w:val="0000FF"/>
          <w:sz w:val="18"/>
          <w:szCs w:val="16"/>
        </w:rPr>
        <w:t xml:space="preserve">Sections VII.A. </w:t>
      </w:r>
      <w:proofErr w:type="gramStart"/>
      <w:r>
        <w:rPr>
          <w:rFonts w:cs="Arial"/>
          <w:iCs/>
          <w:color w:val="0000FF"/>
          <w:sz w:val="18"/>
          <w:szCs w:val="16"/>
        </w:rPr>
        <w:t>and</w:t>
      </w:r>
      <w:proofErr w:type="gramEnd"/>
      <w:r>
        <w:rPr>
          <w:rFonts w:cs="Arial"/>
          <w:iCs/>
          <w:color w:val="0000FF"/>
          <w:sz w:val="18"/>
          <w:szCs w:val="16"/>
        </w:rPr>
        <w:t xml:space="preserve"> VII.B. </w:t>
      </w:r>
      <w:proofErr w:type="gramStart"/>
      <w:r>
        <w:rPr>
          <w:rFonts w:cs="Arial"/>
          <w:iCs/>
          <w:color w:val="0000FF"/>
          <w:sz w:val="18"/>
          <w:szCs w:val="16"/>
        </w:rPr>
        <w:t>in</w:t>
      </w:r>
      <w:proofErr w:type="gramEnd"/>
      <w:r>
        <w:rPr>
          <w:rFonts w:cs="Arial"/>
          <w:iCs/>
          <w:color w:val="0000FF"/>
          <w:sz w:val="18"/>
          <w:szCs w:val="16"/>
        </w:rPr>
        <w:t xml:space="preserve"> accompanying position statement. </w:t>
      </w:r>
      <w:r w:rsidRPr="00201B0C">
        <w:rPr>
          <w:rFonts w:cs="Arial"/>
          <w:iCs/>
          <w:color w:val="0000FF"/>
          <w:sz w:val="18"/>
          <w:szCs w:val="16"/>
        </w:rPr>
        <w:t>Re</w:t>
      </w:r>
      <w:r>
        <w:rPr>
          <w:rFonts w:cs="Arial"/>
          <w:iCs/>
          <w:color w:val="0000FF"/>
          <w:sz w:val="18"/>
          <w:szCs w:val="16"/>
        </w:rPr>
        <w:t>commended format for Table VII</w:t>
      </w:r>
      <w:r w:rsidRPr="00201B0C">
        <w:rPr>
          <w:rFonts w:cs="Arial"/>
          <w:iCs/>
          <w:color w:val="0000FF"/>
          <w:sz w:val="18"/>
          <w:szCs w:val="16"/>
        </w:rPr>
        <w:t xml:space="preserve"> is provided below. </w:t>
      </w:r>
      <w:r w:rsidRPr="00201B0C">
        <w:rPr>
          <w:rFonts w:cs="Arial"/>
          <w:color w:val="0000FF"/>
          <w:sz w:val="18"/>
        </w:rPr>
        <w:t xml:space="preserve">Where appropriate, </w:t>
      </w:r>
      <w:r w:rsidRPr="00201B0C">
        <w:rPr>
          <w:rFonts w:cs="Arial"/>
          <w:iCs/>
          <w:color w:val="0000FF"/>
          <w:sz w:val="18"/>
        </w:rPr>
        <w:t xml:space="preserve">such as where case finding may be based on both reporting and secondary analysis of administrative data, </w:t>
      </w:r>
      <w:r w:rsidRPr="00201B0C">
        <w:rPr>
          <w:rFonts w:cs="Arial"/>
          <w:color w:val="0000FF"/>
          <w:sz w:val="18"/>
        </w:rPr>
        <w:t xml:space="preserve">list case classifications separately for each data source specified for case </w:t>
      </w:r>
      <w:r w:rsidRPr="00201B0C">
        <w:rPr>
          <w:rFonts w:cs="Arial"/>
          <w:iCs/>
          <w:color w:val="0000FF"/>
          <w:sz w:val="18"/>
        </w:rPr>
        <w:t>identification.</w:t>
      </w:r>
      <w:r w:rsidRPr="00201B0C">
        <w:rPr>
          <w:rFonts w:cs="Arial"/>
          <w:color w:val="0000FF"/>
          <w:sz w:val="18"/>
        </w:rPr>
        <w:t xml:space="preserve"> </w:t>
      </w:r>
      <w:r w:rsidRPr="00943A91">
        <w:rPr>
          <w:rFonts w:cs="Arial"/>
          <w:color w:val="0000FF"/>
          <w:sz w:val="18"/>
        </w:rPr>
        <w:t xml:space="preserve">Conceptually this information needs to be listed discretely and in a manner that is </w:t>
      </w:r>
      <w:proofErr w:type="gramStart"/>
      <w:r w:rsidRPr="00943A91">
        <w:rPr>
          <w:rFonts w:cs="Arial"/>
          <w:color w:val="0000FF"/>
          <w:sz w:val="18"/>
        </w:rPr>
        <w:t>machine readable</w:t>
      </w:r>
      <w:proofErr w:type="gramEnd"/>
      <w:r w:rsidRPr="00943A91">
        <w:rPr>
          <w:rFonts w:cs="Arial"/>
          <w:color w:val="0000FF"/>
          <w:sz w:val="18"/>
        </w:rPr>
        <w:t>.</w:t>
      </w:r>
    </w:p>
    <w:p w14:paraId="7E61422F" w14:textId="77777777" w:rsidR="00FD7B07" w:rsidRDefault="00FD7B07" w:rsidP="00FD7B07">
      <w:pPr>
        <w:rPr>
          <w:rFonts w:cs="Arial"/>
          <w:color w:val="0000FF"/>
          <w:sz w:val="18"/>
        </w:rPr>
      </w:pPr>
    </w:p>
    <w:p w14:paraId="7435105D" w14:textId="77777777" w:rsidR="00FD7B07" w:rsidRPr="002F2114" w:rsidRDefault="00FD7B07" w:rsidP="00FD7B07">
      <w:pPr>
        <w:rPr>
          <w:rFonts w:cs="Arial"/>
          <w:color w:val="0000FF"/>
        </w:rPr>
      </w:pPr>
      <w:r w:rsidRPr="00201B0C">
        <w:rPr>
          <w:rFonts w:cs="Arial"/>
          <w:color w:val="0000FF"/>
          <w:sz w:val="18"/>
        </w:rPr>
        <w:t xml:space="preserve">As appropriate, list criteria for: </w:t>
      </w:r>
    </w:p>
    <w:p w14:paraId="32C1B367" w14:textId="77777777" w:rsidR="00FD7B07" w:rsidRPr="00201B0C" w:rsidRDefault="00FD7B07" w:rsidP="00FD7B07">
      <w:pPr>
        <w:numPr>
          <w:ilvl w:val="0"/>
          <w:numId w:val="4"/>
        </w:numPr>
        <w:rPr>
          <w:rFonts w:cs="Arial"/>
          <w:color w:val="0000FF"/>
          <w:sz w:val="18"/>
        </w:rPr>
      </w:pPr>
      <w:r w:rsidRPr="00201B0C">
        <w:rPr>
          <w:rFonts w:cs="Arial"/>
          <w:color w:val="0000FF"/>
          <w:sz w:val="18"/>
          <w:u w:val="single"/>
        </w:rPr>
        <w:t>Suspected Cases</w:t>
      </w:r>
      <w:r w:rsidRPr="00201B0C">
        <w:rPr>
          <w:rFonts w:cs="Arial"/>
          <w:color w:val="0000FF"/>
          <w:sz w:val="18"/>
        </w:rPr>
        <w:t>: cases where clinical features were compatible with the disease or condition, but either further investigation is required or investigation of the case did not provide supporting evidence for the disease or condition</w:t>
      </w:r>
      <w:r>
        <w:rPr>
          <w:rFonts w:cs="Arial"/>
          <w:color w:val="0000FF"/>
          <w:sz w:val="18"/>
        </w:rPr>
        <w:t>.</w:t>
      </w:r>
    </w:p>
    <w:p w14:paraId="4C0C3462" w14:textId="77777777" w:rsidR="00FD7B07" w:rsidRPr="00201B0C" w:rsidRDefault="00FD7B07" w:rsidP="00FD7B07">
      <w:pPr>
        <w:numPr>
          <w:ilvl w:val="0"/>
          <w:numId w:val="4"/>
        </w:numPr>
        <w:rPr>
          <w:rFonts w:cs="Arial"/>
          <w:color w:val="0000FF"/>
          <w:sz w:val="18"/>
        </w:rPr>
      </w:pPr>
      <w:r w:rsidRPr="00201B0C">
        <w:rPr>
          <w:rFonts w:cs="Arial"/>
          <w:color w:val="0000FF"/>
          <w:sz w:val="18"/>
          <w:u w:val="single"/>
        </w:rPr>
        <w:t>Probable Cases</w:t>
      </w:r>
      <w:r w:rsidRPr="00201B0C">
        <w:rPr>
          <w:rFonts w:cs="Arial"/>
          <w:color w:val="0000FF"/>
          <w:sz w:val="18"/>
        </w:rPr>
        <w:t>: cases where alternative etiologies were investigated and excluded, and/or where substantial supportive information for the disease o</w:t>
      </w:r>
      <w:r>
        <w:rPr>
          <w:rFonts w:cs="Arial"/>
          <w:color w:val="0000FF"/>
          <w:sz w:val="18"/>
        </w:rPr>
        <w:t>r condition was found.</w:t>
      </w:r>
    </w:p>
    <w:p w14:paraId="0B4275C3" w14:textId="77777777" w:rsidR="00FD7B07" w:rsidRDefault="00FD7B07" w:rsidP="00FD7B07">
      <w:pPr>
        <w:numPr>
          <w:ilvl w:val="0"/>
          <w:numId w:val="4"/>
        </w:numPr>
        <w:rPr>
          <w:rFonts w:cs="Arial"/>
          <w:color w:val="0000FF"/>
          <w:sz w:val="18"/>
        </w:rPr>
      </w:pPr>
      <w:r w:rsidRPr="00201B0C" w:rsidDel="00CD4915">
        <w:rPr>
          <w:rFonts w:cs="Arial"/>
          <w:color w:val="0000FF"/>
          <w:sz w:val="18"/>
          <w:u w:val="single"/>
        </w:rPr>
        <w:t>Confirmed Cases</w:t>
      </w:r>
      <w:r w:rsidRPr="00201B0C" w:rsidDel="00CD4915">
        <w:rPr>
          <w:rFonts w:cs="Arial"/>
          <w:color w:val="0000FF"/>
          <w:sz w:val="18"/>
        </w:rPr>
        <w:t>: cases with the highest level of certainty.</w:t>
      </w:r>
    </w:p>
    <w:p w14:paraId="0FAC6B5F" w14:textId="77777777" w:rsidR="00FD7B07" w:rsidRPr="00FD7B07" w:rsidRDefault="00FD7B07" w:rsidP="00FD7B07">
      <w:pPr>
        <w:numPr>
          <w:ilvl w:val="0"/>
          <w:numId w:val="4"/>
        </w:numPr>
        <w:rPr>
          <w:rFonts w:cs="Arial"/>
          <w:color w:val="0000FF"/>
          <w:sz w:val="18"/>
        </w:rPr>
      </w:pPr>
      <w:r>
        <w:rPr>
          <w:rFonts w:cs="Arial"/>
          <w:color w:val="0000FF"/>
          <w:sz w:val="18"/>
          <w:u w:val="single"/>
        </w:rPr>
        <w:t>Criteria to distinguish a new case</w:t>
      </w:r>
      <w:r w:rsidRPr="002F2114">
        <w:rPr>
          <w:rFonts w:cs="Arial"/>
          <w:color w:val="0000FF"/>
          <w:sz w:val="18"/>
        </w:rPr>
        <w:t>:</w:t>
      </w:r>
      <w:r>
        <w:rPr>
          <w:rFonts w:cs="Arial"/>
          <w:color w:val="0000FF"/>
          <w:sz w:val="18"/>
        </w:rPr>
        <w:t xml:space="preserve"> from Section VII.B. “</w:t>
      </w:r>
      <w:r w:rsidRPr="002F2114">
        <w:rPr>
          <w:rFonts w:cs="Arial"/>
          <w:color w:val="0000FF"/>
          <w:sz w:val="18"/>
        </w:rPr>
        <w:t>Criteria to distinguish a new case of this disease or condition from reports or notifications which should not be enumerated as a new case for surveillance,” which should be considered in determining whether to count this as a new case. This section is not applicable if not relevant to the condition. </w:t>
      </w:r>
    </w:p>
    <w:tbl>
      <w:tblPr>
        <w:tblW w:w="93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4497"/>
        <w:gridCol w:w="1800"/>
        <w:gridCol w:w="1620"/>
        <w:gridCol w:w="1440"/>
      </w:tblGrid>
      <w:tr w:rsidR="00FD7B07" w:rsidRPr="004A2D90" w14:paraId="03EFD96E" w14:textId="77777777" w:rsidTr="002464B8">
        <w:trPr>
          <w:trHeight w:val="20"/>
        </w:trPr>
        <w:tc>
          <w:tcPr>
            <w:tcW w:w="4497" w:type="dxa"/>
          </w:tcPr>
          <w:p w14:paraId="649FD175" w14:textId="77777777" w:rsidR="00FD7B07" w:rsidRPr="004A2D90" w:rsidRDefault="00FD7B07" w:rsidP="002464B8">
            <w:pPr>
              <w:jc w:val="center"/>
              <w:rPr>
                <w:rFonts w:cs="Arial"/>
                <w:b/>
                <w:color w:val="000000"/>
                <w:sz w:val="20"/>
              </w:rPr>
            </w:pPr>
            <w:r w:rsidRPr="004A2D90">
              <w:rPr>
                <w:rFonts w:cs="Arial"/>
                <w:b/>
                <w:color w:val="000000"/>
                <w:sz w:val="20"/>
              </w:rPr>
              <w:t>Criterion</w:t>
            </w:r>
          </w:p>
        </w:tc>
        <w:tc>
          <w:tcPr>
            <w:tcW w:w="1800" w:type="dxa"/>
            <w:shd w:val="clear" w:color="auto" w:fill="auto"/>
          </w:tcPr>
          <w:p w14:paraId="62336D50" w14:textId="77777777" w:rsidR="00FD7B07" w:rsidRPr="004A2D90" w:rsidRDefault="00FD7B07" w:rsidP="002464B8">
            <w:pPr>
              <w:jc w:val="center"/>
              <w:rPr>
                <w:rFonts w:cs="Arial"/>
                <w:color w:val="000000"/>
                <w:sz w:val="20"/>
              </w:rPr>
            </w:pPr>
            <w:r w:rsidRPr="004A2D90">
              <w:rPr>
                <w:rFonts w:cs="Arial"/>
                <w:color w:val="000000"/>
                <w:sz w:val="20"/>
              </w:rPr>
              <w:t xml:space="preserve">Suspected </w:t>
            </w:r>
          </w:p>
        </w:tc>
        <w:tc>
          <w:tcPr>
            <w:tcW w:w="1620" w:type="dxa"/>
            <w:shd w:val="clear" w:color="auto" w:fill="auto"/>
          </w:tcPr>
          <w:p w14:paraId="69F580E8" w14:textId="77777777" w:rsidR="00FD7B07" w:rsidRPr="004A2D90" w:rsidRDefault="00FD7B07" w:rsidP="002464B8">
            <w:pPr>
              <w:jc w:val="center"/>
              <w:rPr>
                <w:rFonts w:cs="Arial"/>
                <w:color w:val="000000"/>
                <w:sz w:val="20"/>
              </w:rPr>
            </w:pPr>
            <w:r w:rsidRPr="004A2D90">
              <w:rPr>
                <w:rFonts w:cs="Arial"/>
                <w:color w:val="000000"/>
                <w:sz w:val="20"/>
              </w:rPr>
              <w:t>Probable</w:t>
            </w:r>
          </w:p>
        </w:tc>
        <w:tc>
          <w:tcPr>
            <w:tcW w:w="1440" w:type="dxa"/>
            <w:shd w:val="clear" w:color="auto" w:fill="auto"/>
          </w:tcPr>
          <w:p w14:paraId="0A5F453D" w14:textId="77777777" w:rsidR="00FD7B07" w:rsidRPr="004A2D90" w:rsidRDefault="00FD7B07" w:rsidP="002464B8">
            <w:pPr>
              <w:jc w:val="center"/>
              <w:rPr>
                <w:rFonts w:cs="Arial"/>
                <w:color w:val="000000"/>
                <w:sz w:val="20"/>
              </w:rPr>
            </w:pPr>
            <w:r w:rsidRPr="004A2D90">
              <w:rPr>
                <w:rFonts w:cs="Arial"/>
                <w:color w:val="000000"/>
                <w:sz w:val="20"/>
              </w:rPr>
              <w:t>Confirmed</w:t>
            </w:r>
          </w:p>
        </w:tc>
      </w:tr>
      <w:tr w:rsidR="00FD7B07" w:rsidRPr="004A2D90" w14:paraId="4A00F9E6" w14:textId="77777777" w:rsidTr="002464B8">
        <w:trPr>
          <w:trHeight w:val="20"/>
        </w:trPr>
        <w:tc>
          <w:tcPr>
            <w:tcW w:w="4497" w:type="dxa"/>
          </w:tcPr>
          <w:p w14:paraId="23750124" w14:textId="77777777" w:rsidR="00FD7B07" w:rsidRPr="004A2D90" w:rsidRDefault="00FD7B07" w:rsidP="002464B8">
            <w:pPr>
              <w:rPr>
                <w:rFonts w:cs="Arial"/>
                <w:i/>
                <w:color w:val="000000"/>
                <w:sz w:val="20"/>
              </w:rPr>
            </w:pPr>
            <w:r w:rsidRPr="004A2D90">
              <w:rPr>
                <w:rFonts w:cs="Arial"/>
                <w:i/>
                <w:color w:val="000000"/>
                <w:sz w:val="20"/>
              </w:rPr>
              <w:t>Clinical Evidence</w:t>
            </w:r>
          </w:p>
        </w:tc>
        <w:tc>
          <w:tcPr>
            <w:tcW w:w="1800" w:type="dxa"/>
          </w:tcPr>
          <w:p w14:paraId="5AB9940C" w14:textId="77777777" w:rsidR="00FD7B07" w:rsidRPr="004A2D90" w:rsidRDefault="00FD7B07" w:rsidP="002464B8">
            <w:pPr>
              <w:jc w:val="center"/>
              <w:rPr>
                <w:rFonts w:cs="Arial"/>
                <w:color w:val="000000"/>
                <w:sz w:val="20"/>
              </w:rPr>
            </w:pPr>
          </w:p>
        </w:tc>
        <w:tc>
          <w:tcPr>
            <w:tcW w:w="1620" w:type="dxa"/>
          </w:tcPr>
          <w:p w14:paraId="1C7185A0" w14:textId="77777777" w:rsidR="00FD7B07" w:rsidRPr="004A2D90" w:rsidRDefault="00FD7B07" w:rsidP="002464B8">
            <w:pPr>
              <w:jc w:val="center"/>
              <w:rPr>
                <w:rFonts w:cs="Arial"/>
                <w:color w:val="000000"/>
                <w:sz w:val="20"/>
              </w:rPr>
            </w:pPr>
          </w:p>
        </w:tc>
        <w:tc>
          <w:tcPr>
            <w:tcW w:w="1440" w:type="dxa"/>
          </w:tcPr>
          <w:p w14:paraId="4A2008DE" w14:textId="77777777" w:rsidR="00FD7B07" w:rsidRPr="004A2D90" w:rsidRDefault="00FD7B07" w:rsidP="002464B8">
            <w:pPr>
              <w:jc w:val="center"/>
              <w:rPr>
                <w:rFonts w:cs="Arial"/>
                <w:color w:val="000000"/>
                <w:sz w:val="20"/>
              </w:rPr>
            </w:pPr>
          </w:p>
        </w:tc>
      </w:tr>
      <w:tr w:rsidR="00FD7B07" w:rsidRPr="004A2D90" w14:paraId="43ECDA72" w14:textId="77777777" w:rsidTr="002464B8">
        <w:trPr>
          <w:trHeight w:val="20"/>
        </w:trPr>
        <w:tc>
          <w:tcPr>
            <w:tcW w:w="4497" w:type="dxa"/>
          </w:tcPr>
          <w:p w14:paraId="227FD0D0" w14:textId="77777777" w:rsidR="00FD7B07" w:rsidRPr="004A2D90" w:rsidRDefault="00FD7B07" w:rsidP="002464B8">
            <w:pPr>
              <w:rPr>
                <w:rFonts w:cs="Arial"/>
                <w:color w:val="000000"/>
                <w:sz w:val="20"/>
              </w:rPr>
            </w:pPr>
          </w:p>
        </w:tc>
        <w:tc>
          <w:tcPr>
            <w:tcW w:w="1800" w:type="dxa"/>
          </w:tcPr>
          <w:p w14:paraId="1C7A7064" w14:textId="77777777" w:rsidR="00FD7B07" w:rsidRPr="004A2D90" w:rsidRDefault="00FD7B07" w:rsidP="002464B8">
            <w:pPr>
              <w:jc w:val="center"/>
              <w:rPr>
                <w:rFonts w:cs="Arial"/>
                <w:color w:val="000000"/>
                <w:sz w:val="20"/>
              </w:rPr>
            </w:pPr>
          </w:p>
        </w:tc>
        <w:tc>
          <w:tcPr>
            <w:tcW w:w="1620" w:type="dxa"/>
          </w:tcPr>
          <w:p w14:paraId="203661FB" w14:textId="77777777" w:rsidR="00FD7B07" w:rsidRPr="004A2D90" w:rsidRDefault="00FD7B07" w:rsidP="002464B8">
            <w:pPr>
              <w:jc w:val="center"/>
              <w:rPr>
                <w:rFonts w:cs="Arial"/>
                <w:color w:val="000000"/>
                <w:sz w:val="20"/>
              </w:rPr>
            </w:pPr>
          </w:p>
        </w:tc>
        <w:tc>
          <w:tcPr>
            <w:tcW w:w="1440" w:type="dxa"/>
          </w:tcPr>
          <w:p w14:paraId="61598FC1" w14:textId="77777777" w:rsidR="00FD7B07" w:rsidRPr="004A2D90" w:rsidRDefault="00FD7B07" w:rsidP="002464B8">
            <w:pPr>
              <w:jc w:val="center"/>
              <w:rPr>
                <w:rFonts w:cs="Arial"/>
                <w:color w:val="000000"/>
                <w:sz w:val="20"/>
              </w:rPr>
            </w:pPr>
          </w:p>
        </w:tc>
      </w:tr>
      <w:tr w:rsidR="00FD7B07" w:rsidRPr="004A2D90" w14:paraId="2BBD3213" w14:textId="77777777" w:rsidTr="002464B8">
        <w:trPr>
          <w:trHeight w:val="20"/>
        </w:trPr>
        <w:tc>
          <w:tcPr>
            <w:tcW w:w="4497" w:type="dxa"/>
          </w:tcPr>
          <w:p w14:paraId="70852080" w14:textId="77777777" w:rsidR="00FD7B07" w:rsidRPr="004A2D90" w:rsidRDefault="00FD7B07" w:rsidP="002464B8">
            <w:pPr>
              <w:rPr>
                <w:rFonts w:cs="Arial"/>
                <w:color w:val="000000"/>
                <w:sz w:val="20"/>
              </w:rPr>
            </w:pPr>
          </w:p>
        </w:tc>
        <w:tc>
          <w:tcPr>
            <w:tcW w:w="1800" w:type="dxa"/>
          </w:tcPr>
          <w:p w14:paraId="3E3CCD94" w14:textId="77777777" w:rsidR="00FD7B07" w:rsidRPr="004A2D90" w:rsidRDefault="00FD7B07" w:rsidP="002464B8">
            <w:pPr>
              <w:jc w:val="center"/>
              <w:rPr>
                <w:rFonts w:cs="Arial"/>
                <w:color w:val="000000"/>
                <w:sz w:val="20"/>
              </w:rPr>
            </w:pPr>
          </w:p>
        </w:tc>
        <w:tc>
          <w:tcPr>
            <w:tcW w:w="1620" w:type="dxa"/>
          </w:tcPr>
          <w:p w14:paraId="3DA78301" w14:textId="77777777" w:rsidR="00FD7B07" w:rsidRPr="004A2D90" w:rsidRDefault="00FD7B07" w:rsidP="002464B8">
            <w:pPr>
              <w:jc w:val="center"/>
              <w:rPr>
                <w:rFonts w:cs="Arial"/>
                <w:color w:val="000000"/>
                <w:sz w:val="20"/>
              </w:rPr>
            </w:pPr>
          </w:p>
        </w:tc>
        <w:tc>
          <w:tcPr>
            <w:tcW w:w="1440" w:type="dxa"/>
          </w:tcPr>
          <w:p w14:paraId="5E5987D7" w14:textId="77777777" w:rsidR="00FD7B07" w:rsidRPr="004A2D90" w:rsidRDefault="00FD7B07" w:rsidP="002464B8">
            <w:pPr>
              <w:jc w:val="center"/>
              <w:rPr>
                <w:rFonts w:cs="Arial"/>
                <w:color w:val="000000"/>
                <w:sz w:val="20"/>
              </w:rPr>
            </w:pPr>
          </w:p>
        </w:tc>
      </w:tr>
      <w:tr w:rsidR="00FD7B07" w:rsidRPr="004A2D90" w14:paraId="1BD32CAA" w14:textId="77777777" w:rsidTr="002464B8">
        <w:trPr>
          <w:trHeight w:val="20"/>
        </w:trPr>
        <w:tc>
          <w:tcPr>
            <w:tcW w:w="4497" w:type="dxa"/>
          </w:tcPr>
          <w:p w14:paraId="1436DD1E" w14:textId="77777777" w:rsidR="00FD7B07" w:rsidRPr="004A2D90" w:rsidRDefault="00FD7B07" w:rsidP="002464B8">
            <w:pPr>
              <w:rPr>
                <w:rFonts w:cs="Arial"/>
                <w:color w:val="000000"/>
                <w:sz w:val="20"/>
              </w:rPr>
            </w:pPr>
          </w:p>
        </w:tc>
        <w:tc>
          <w:tcPr>
            <w:tcW w:w="1800" w:type="dxa"/>
          </w:tcPr>
          <w:p w14:paraId="17CD960D" w14:textId="77777777" w:rsidR="00FD7B07" w:rsidRPr="004A2D90" w:rsidRDefault="00FD7B07" w:rsidP="002464B8">
            <w:pPr>
              <w:jc w:val="center"/>
              <w:rPr>
                <w:rFonts w:cs="Arial"/>
                <w:color w:val="000000"/>
                <w:sz w:val="20"/>
              </w:rPr>
            </w:pPr>
          </w:p>
        </w:tc>
        <w:tc>
          <w:tcPr>
            <w:tcW w:w="1620" w:type="dxa"/>
          </w:tcPr>
          <w:p w14:paraId="45023582" w14:textId="77777777" w:rsidR="00FD7B07" w:rsidRPr="004A2D90" w:rsidRDefault="00FD7B07" w:rsidP="002464B8">
            <w:pPr>
              <w:jc w:val="center"/>
              <w:rPr>
                <w:rFonts w:cs="Arial"/>
                <w:color w:val="000000"/>
                <w:sz w:val="20"/>
              </w:rPr>
            </w:pPr>
          </w:p>
        </w:tc>
        <w:tc>
          <w:tcPr>
            <w:tcW w:w="1440" w:type="dxa"/>
          </w:tcPr>
          <w:p w14:paraId="00CB8C54" w14:textId="77777777" w:rsidR="00FD7B07" w:rsidRPr="004A2D90" w:rsidRDefault="00FD7B07" w:rsidP="002464B8">
            <w:pPr>
              <w:jc w:val="center"/>
              <w:rPr>
                <w:rFonts w:cs="Arial"/>
                <w:color w:val="000000"/>
                <w:sz w:val="20"/>
              </w:rPr>
            </w:pPr>
          </w:p>
        </w:tc>
      </w:tr>
      <w:tr w:rsidR="00FD7B07" w:rsidRPr="004A2D90" w14:paraId="663172E2" w14:textId="77777777" w:rsidTr="002464B8">
        <w:trPr>
          <w:trHeight w:val="20"/>
        </w:trPr>
        <w:tc>
          <w:tcPr>
            <w:tcW w:w="4497" w:type="dxa"/>
          </w:tcPr>
          <w:p w14:paraId="0F652771" w14:textId="77777777" w:rsidR="00FD7B07" w:rsidRPr="004A2D90" w:rsidRDefault="00FD7B07" w:rsidP="002464B8">
            <w:pPr>
              <w:rPr>
                <w:rFonts w:cs="Arial"/>
                <w:i/>
                <w:color w:val="000000"/>
                <w:sz w:val="20"/>
              </w:rPr>
            </w:pPr>
            <w:r w:rsidRPr="004A2D90">
              <w:rPr>
                <w:rFonts w:cs="Arial"/>
                <w:i/>
                <w:color w:val="000000"/>
                <w:sz w:val="20"/>
              </w:rPr>
              <w:t>Laboratory evidence</w:t>
            </w:r>
          </w:p>
        </w:tc>
        <w:tc>
          <w:tcPr>
            <w:tcW w:w="1800" w:type="dxa"/>
          </w:tcPr>
          <w:p w14:paraId="36A6C313" w14:textId="77777777" w:rsidR="00FD7B07" w:rsidRPr="004A2D90" w:rsidRDefault="00FD7B07" w:rsidP="002464B8">
            <w:pPr>
              <w:jc w:val="center"/>
              <w:rPr>
                <w:rFonts w:cs="Arial"/>
                <w:color w:val="000000"/>
                <w:sz w:val="20"/>
              </w:rPr>
            </w:pPr>
          </w:p>
        </w:tc>
        <w:tc>
          <w:tcPr>
            <w:tcW w:w="1620" w:type="dxa"/>
          </w:tcPr>
          <w:p w14:paraId="369687C2" w14:textId="77777777" w:rsidR="00FD7B07" w:rsidRPr="004A2D90" w:rsidRDefault="00FD7B07" w:rsidP="002464B8">
            <w:pPr>
              <w:jc w:val="center"/>
              <w:rPr>
                <w:rFonts w:cs="Arial"/>
                <w:color w:val="000000"/>
                <w:sz w:val="20"/>
              </w:rPr>
            </w:pPr>
          </w:p>
        </w:tc>
        <w:tc>
          <w:tcPr>
            <w:tcW w:w="1440" w:type="dxa"/>
          </w:tcPr>
          <w:p w14:paraId="47E2E329" w14:textId="77777777" w:rsidR="00FD7B07" w:rsidRPr="004A2D90" w:rsidRDefault="00FD7B07" w:rsidP="002464B8">
            <w:pPr>
              <w:jc w:val="center"/>
              <w:rPr>
                <w:rFonts w:cs="Arial"/>
                <w:color w:val="000000"/>
                <w:sz w:val="20"/>
              </w:rPr>
            </w:pPr>
          </w:p>
        </w:tc>
      </w:tr>
      <w:tr w:rsidR="00FD7B07" w:rsidRPr="004A2D90" w14:paraId="4E36159B" w14:textId="77777777" w:rsidTr="002464B8">
        <w:trPr>
          <w:trHeight w:val="20"/>
        </w:trPr>
        <w:tc>
          <w:tcPr>
            <w:tcW w:w="4497" w:type="dxa"/>
          </w:tcPr>
          <w:p w14:paraId="121143E3" w14:textId="77777777" w:rsidR="00FD7B07" w:rsidRPr="004A2D90" w:rsidRDefault="00FD7B07" w:rsidP="002464B8">
            <w:pPr>
              <w:rPr>
                <w:rFonts w:cs="Arial"/>
                <w:color w:val="000000"/>
                <w:sz w:val="20"/>
              </w:rPr>
            </w:pPr>
          </w:p>
        </w:tc>
        <w:tc>
          <w:tcPr>
            <w:tcW w:w="1800" w:type="dxa"/>
          </w:tcPr>
          <w:p w14:paraId="3B6611A3" w14:textId="77777777" w:rsidR="00FD7B07" w:rsidRPr="004A2D90" w:rsidRDefault="00FD7B07" w:rsidP="002464B8">
            <w:pPr>
              <w:jc w:val="center"/>
              <w:rPr>
                <w:rFonts w:cs="Arial"/>
                <w:color w:val="000000"/>
                <w:sz w:val="20"/>
              </w:rPr>
            </w:pPr>
          </w:p>
        </w:tc>
        <w:tc>
          <w:tcPr>
            <w:tcW w:w="1620" w:type="dxa"/>
          </w:tcPr>
          <w:p w14:paraId="55BF8091" w14:textId="77777777" w:rsidR="00FD7B07" w:rsidRPr="004A2D90" w:rsidRDefault="00FD7B07" w:rsidP="002464B8">
            <w:pPr>
              <w:jc w:val="center"/>
              <w:rPr>
                <w:rFonts w:cs="Arial"/>
                <w:color w:val="000000"/>
                <w:sz w:val="20"/>
              </w:rPr>
            </w:pPr>
          </w:p>
        </w:tc>
        <w:tc>
          <w:tcPr>
            <w:tcW w:w="1440" w:type="dxa"/>
          </w:tcPr>
          <w:p w14:paraId="2EB41929" w14:textId="77777777" w:rsidR="00FD7B07" w:rsidRPr="004A2D90" w:rsidRDefault="00FD7B07" w:rsidP="002464B8">
            <w:pPr>
              <w:jc w:val="center"/>
              <w:rPr>
                <w:rFonts w:cs="Arial"/>
                <w:color w:val="000000"/>
                <w:sz w:val="20"/>
              </w:rPr>
            </w:pPr>
          </w:p>
        </w:tc>
      </w:tr>
      <w:tr w:rsidR="00FD7B07" w:rsidRPr="004A2D90" w14:paraId="33AED2B7" w14:textId="77777777" w:rsidTr="002464B8">
        <w:trPr>
          <w:trHeight w:val="20"/>
        </w:trPr>
        <w:tc>
          <w:tcPr>
            <w:tcW w:w="4497" w:type="dxa"/>
          </w:tcPr>
          <w:p w14:paraId="0BE7C1BD" w14:textId="77777777" w:rsidR="00FD7B07" w:rsidRPr="004A2D90" w:rsidRDefault="00FD7B07" w:rsidP="002464B8">
            <w:pPr>
              <w:rPr>
                <w:rFonts w:cs="Arial"/>
                <w:color w:val="000000"/>
                <w:sz w:val="20"/>
              </w:rPr>
            </w:pPr>
          </w:p>
        </w:tc>
        <w:tc>
          <w:tcPr>
            <w:tcW w:w="1800" w:type="dxa"/>
          </w:tcPr>
          <w:p w14:paraId="55002EC0" w14:textId="77777777" w:rsidR="00FD7B07" w:rsidRPr="004A2D90" w:rsidRDefault="00FD7B07" w:rsidP="002464B8">
            <w:pPr>
              <w:jc w:val="center"/>
              <w:rPr>
                <w:rFonts w:cs="Arial"/>
                <w:color w:val="000000"/>
                <w:sz w:val="20"/>
              </w:rPr>
            </w:pPr>
          </w:p>
        </w:tc>
        <w:tc>
          <w:tcPr>
            <w:tcW w:w="1620" w:type="dxa"/>
          </w:tcPr>
          <w:p w14:paraId="030E5358" w14:textId="77777777" w:rsidR="00FD7B07" w:rsidRPr="004A2D90" w:rsidRDefault="00FD7B07" w:rsidP="002464B8">
            <w:pPr>
              <w:jc w:val="center"/>
              <w:rPr>
                <w:rFonts w:cs="Arial"/>
                <w:color w:val="000000"/>
                <w:sz w:val="20"/>
              </w:rPr>
            </w:pPr>
          </w:p>
        </w:tc>
        <w:tc>
          <w:tcPr>
            <w:tcW w:w="1440" w:type="dxa"/>
          </w:tcPr>
          <w:p w14:paraId="57A01768" w14:textId="77777777" w:rsidR="00FD7B07" w:rsidRPr="004A2D90" w:rsidRDefault="00FD7B07" w:rsidP="002464B8">
            <w:pPr>
              <w:jc w:val="center"/>
              <w:rPr>
                <w:rFonts w:cs="Arial"/>
                <w:color w:val="000000"/>
                <w:sz w:val="20"/>
              </w:rPr>
            </w:pPr>
          </w:p>
        </w:tc>
      </w:tr>
      <w:tr w:rsidR="00FD7B07" w:rsidRPr="004A2D90" w14:paraId="2812CE88" w14:textId="77777777" w:rsidTr="002464B8">
        <w:trPr>
          <w:trHeight w:val="20"/>
        </w:trPr>
        <w:tc>
          <w:tcPr>
            <w:tcW w:w="4497" w:type="dxa"/>
          </w:tcPr>
          <w:p w14:paraId="54D69078" w14:textId="77777777" w:rsidR="00FD7B07" w:rsidRPr="004A2D90" w:rsidRDefault="00FD7B07" w:rsidP="002464B8">
            <w:pPr>
              <w:rPr>
                <w:rFonts w:cs="Arial"/>
                <w:color w:val="000000"/>
                <w:sz w:val="20"/>
              </w:rPr>
            </w:pPr>
          </w:p>
        </w:tc>
        <w:tc>
          <w:tcPr>
            <w:tcW w:w="1800" w:type="dxa"/>
          </w:tcPr>
          <w:p w14:paraId="46712B34" w14:textId="77777777" w:rsidR="00FD7B07" w:rsidRPr="004A2D90" w:rsidRDefault="00FD7B07" w:rsidP="002464B8">
            <w:pPr>
              <w:jc w:val="center"/>
              <w:rPr>
                <w:rFonts w:cs="Arial"/>
                <w:color w:val="000000"/>
                <w:sz w:val="20"/>
              </w:rPr>
            </w:pPr>
          </w:p>
        </w:tc>
        <w:tc>
          <w:tcPr>
            <w:tcW w:w="1620" w:type="dxa"/>
          </w:tcPr>
          <w:p w14:paraId="7E933B09" w14:textId="77777777" w:rsidR="00FD7B07" w:rsidRPr="004A2D90" w:rsidRDefault="00FD7B07" w:rsidP="002464B8">
            <w:pPr>
              <w:jc w:val="center"/>
              <w:rPr>
                <w:rFonts w:cs="Arial"/>
                <w:color w:val="000000"/>
                <w:sz w:val="20"/>
              </w:rPr>
            </w:pPr>
          </w:p>
        </w:tc>
        <w:tc>
          <w:tcPr>
            <w:tcW w:w="1440" w:type="dxa"/>
          </w:tcPr>
          <w:p w14:paraId="714CBD9B" w14:textId="77777777" w:rsidR="00FD7B07" w:rsidRPr="004A2D90" w:rsidRDefault="00FD7B07" w:rsidP="002464B8">
            <w:pPr>
              <w:jc w:val="center"/>
              <w:rPr>
                <w:rFonts w:cs="Arial"/>
                <w:color w:val="000000"/>
                <w:sz w:val="20"/>
              </w:rPr>
            </w:pPr>
          </w:p>
        </w:tc>
      </w:tr>
      <w:tr w:rsidR="00FD7B07" w:rsidRPr="004A2D90" w14:paraId="6F4E267F" w14:textId="77777777" w:rsidTr="002464B8">
        <w:trPr>
          <w:trHeight w:val="20"/>
        </w:trPr>
        <w:tc>
          <w:tcPr>
            <w:tcW w:w="4497" w:type="dxa"/>
          </w:tcPr>
          <w:p w14:paraId="748A0E8C" w14:textId="77777777" w:rsidR="00FD7B07" w:rsidRPr="004A2D90" w:rsidRDefault="00FD7B07" w:rsidP="002464B8">
            <w:pPr>
              <w:rPr>
                <w:rFonts w:cs="Arial"/>
                <w:i/>
                <w:color w:val="000000"/>
                <w:sz w:val="20"/>
              </w:rPr>
            </w:pPr>
            <w:r w:rsidRPr="004A2D90">
              <w:rPr>
                <w:rFonts w:cs="Arial"/>
                <w:i/>
                <w:color w:val="000000"/>
                <w:sz w:val="20"/>
              </w:rPr>
              <w:t>Epidemiologic evidence</w:t>
            </w:r>
          </w:p>
        </w:tc>
        <w:tc>
          <w:tcPr>
            <w:tcW w:w="1800" w:type="dxa"/>
          </w:tcPr>
          <w:p w14:paraId="6F5CF436" w14:textId="77777777" w:rsidR="00FD7B07" w:rsidRPr="004A2D90" w:rsidRDefault="00FD7B07" w:rsidP="002464B8">
            <w:pPr>
              <w:jc w:val="center"/>
              <w:rPr>
                <w:rFonts w:cs="Arial"/>
                <w:color w:val="000000"/>
                <w:sz w:val="20"/>
              </w:rPr>
            </w:pPr>
          </w:p>
        </w:tc>
        <w:tc>
          <w:tcPr>
            <w:tcW w:w="1620" w:type="dxa"/>
          </w:tcPr>
          <w:p w14:paraId="5C11B66C" w14:textId="77777777" w:rsidR="00FD7B07" w:rsidRPr="004A2D90" w:rsidRDefault="00FD7B07" w:rsidP="002464B8">
            <w:pPr>
              <w:jc w:val="center"/>
              <w:rPr>
                <w:rFonts w:cs="Arial"/>
                <w:color w:val="000000"/>
                <w:sz w:val="20"/>
              </w:rPr>
            </w:pPr>
          </w:p>
        </w:tc>
        <w:tc>
          <w:tcPr>
            <w:tcW w:w="1440" w:type="dxa"/>
          </w:tcPr>
          <w:p w14:paraId="2E904259" w14:textId="77777777" w:rsidR="00FD7B07" w:rsidRPr="004A2D90" w:rsidRDefault="00FD7B07" w:rsidP="002464B8">
            <w:pPr>
              <w:jc w:val="center"/>
              <w:rPr>
                <w:rFonts w:cs="Arial"/>
                <w:color w:val="000000"/>
                <w:sz w:val="20"/>
              </w:rPr>
            </w:pPr>
          </w:p>
        </w:tc>
      </w:tr>
      <w:tr w:rsidR="00FD7B07" w:rsidRPr="004A2D90" w14:paraId="4D52D187" w14:textId="77777777" w:rsidTr="002464B8">
        <w:trPr>
          <w:trHeight w:val="20"/>
        </w:trPr>
        <w:tc>
          <w:tcPr>
            <w:tcW w:w="4497" w:type="dxa"/>
          </w:tcPr>
          <w:p w14:paraId="2427D1FF" w14:textId="77777777" w:rsidR="00FD7B07" w:rsidRPr="004A2D90" w:rsidRDefault="00FD7B07" w:rsidP="002464B8">
            <w:pPr>
              <w:rPr>
                <w:rFonts w:cs="Arial"/>
                <w:color w:val="000000"/>
                <w:sz w:val="20"/>
              </w:rPr>
            </w:pPr>
          </w:p>
        </w:tc>
        <w:tc>
          <w:tcPr>
            <w:tcW w:w="1800" w:type="dxa"/>
          </w:tcPr>
          <w:p w14:paraId="26AFE0DB" w14:textId="77777777" w:rsidR="00FD7B07" w:rsidRPr="004A2D90" w:rsidRDefault="00FD7B07" w:rsidP="002464B8">
            <w:pPr>
              <w:jc w:val="center"/>
              <w:rPr>
                <w:rFonts w:cs="Arial"/>
                <w:color w:val="000000"/>
                <w:sz w:val="20"/>
              </w:rPr>
            </w:pPr>
          </w:p>
        </w:tc>
        <w:tc>
          <w:tcPr>
            <w:tcW w:w="1620" w:type="dxa"/>
          </w:tcPr>
          <w:p w14:paraId="4451F465" w14:textId="77777777" w:rsidR="00FD7B07" w:rsidRPr="004A2D90" w:rsidRDefault="00FD7B07" w:rsidP="002464B8">
            <w:pPr>
              <w:jc w:val="center"/>
              <w:rPr>
                <w:rFonts w:cs="Arial"/>
                <w:color w:val="000000"/>
                <w:sz w:val="20"/>
              </w:rPr>
            </w:pPr>
          </w:p>
        </w:tc>
        <w:tc>
          <w:tcPr>
            <w:tcW w:w="1440" w:type="dxa"/>
          </w:tcPr>
          <w:p w14:paraId="1719A16F" w14:textId="77777777" w:rsidR="00FD7B07" w:rsidRPr="004A2D90" w:rsidRDefault="00FD7B07" w:rsidP="002464B8">
            <w:pPr>
              <w:jc w:val="center"/>
              <w:rPr>
                <w:rFonts w:cs="Arial"/>
                <w:color w:val="000000"/>
                <w:sz w:val="20"/>
              </w:rPr>
            </w:pPr>
          </w:p>
        </w:tc>
      </w:tr>
      <w:tr w:rsidR="00FD7B07" w:rsidRPr="004A2D90" w14:paraId="4B633761" w14:textId="77777777" w:rsidTr="002464B8">
        <w:trPr>
          <w:trHeight w:val="20"/>
        </w:trPr>
        <w:tc>
          <w:tcPr>
            <w:tcW w:w="4497" w:type="dxa"/>
          </w:tcPr>
          <w:p w14:paraId="7D3CF657" w14:textId="77777777" w:rsidR="00FD7B07" w:rsidRPr="004A2D90" w:rsidRDefault="00FD7B07" w:rsidP="002464B8">
            <w:pPr>
              <w:rPr>
                <w:rFonts w:cs="Arial"/>
                <w:color w:val="000000"/>
                <w:sz w:val="20"/>
              </w:rPr>
            </w:pPr>
          </w:p>
        </w:tc>
        <w:tc>
          <w:tcPr>
            <w:tcW w:w="1800" w:type="dxa"/>
          </w:tcPr>
          <w:p w14:paraId="26C360B1" w14:textId="77777777" w:rsidR="00FD7B07" w:rsidRPr="004A2D90" w:rsidRDefault="00FD7B07" w:rsidP="002464B8">
            <w:pPr>
              <w:jc w:val="center"/>
              <w:rPr>
                <w:rFonts w:cs="Arial"/>
                <w:color w:val="000000"/>
                <w:sz w:val="20"/>
              </w:rPr>
            </w:pPr>
          </w:p>
        </w:tc>
        <w:tc>
          <w:tcPr>
            <w:tcW w:w="1620" w:type="dxa"/>
          </w:tcPr>
          <w:p w14:paraId="30612E29" w14:textId="77777777" w:rsidR="00FD7B07" w:rsidRPr="004A2D90" w:rsidRDefault="00FD7B07" w:rsidP="002464B8">
            <w:pPr>
              <w:jc w:val="center"/>
              <w:rPr>
                <w:rFonts w:cs="Arial"/>
                <w:color w:val="000000"/>
                <w:sz w:val="20"/>
              </w:rPr>
            </w:pPr>
          </w:p>
        </w:tc>
        <w:tc>
          <w:tcPr>
            <w:tcW w:w="1440" w:type="dxa"/>
          </w:tcPr>
          <w:p w14:paraId="1B3495CA" w14:textId="77777777" w:rsidR="00FD7B07" w:rsidRPr="004A2D90" w:rsidRDefault="00FD7B07" w:rsidP="002464B8">
            <w:pPr>
              <w:jc w:val="center"/>
              <w:rPr>
                <w:rFonts w:cs="Arial"/>
                <w:color w:val="000000"/>
                <w:sz w:val="20"/>
              </w:rPr>
            </w:pPr>
          </w:p>
        </w:tc>
      </w:tr>
      <w:tr w:rsidR="00FD7B07" w:rsidRPr="004A2D90" w14:paraId="4C037D46" w14:textId="77777777" w:rsidTr="002464B8">
        <w:trPr>
          <w:trHeight w:val="20"/>
        </w:trPr>
        <w:tc>
          <w:tcPr>
            <w:tcW w:w="4497" w:type="dxa"/>
          </w:tcPr>
          <w:p w14:paraId="38506BA4" w14:textId="77777777" w:rsidR="00FD7B07" w:rsidRPr="004A2D90" w:rsidRDefault="00FD7B07" w:rsidP="002464B8">
            <w:pPr>
              <w:rPr>
                <w:rFonts w:cs="Arial"/>
                <w:color w:val="000000"/>
                <w:sz w:val="20"/>
              </w:rPr>
            </w:pPr>
          </w:p>
        </w:tc>
        <w:tc>
          <w:tcPr>
            <w:tcW w:w="1800" w:type="dxa"/>
          </w:tcPr>
          <w:p w14:paraId="003E3F89" w14:textId="77777777" w:rsidR="00FD7B07" w:rsidRPr="004A2D90" w:rsidRDefault="00FD7B07" w:rsidP="002464B8">
            <w:pPr>
              <w:jc w:val="center"/>
              <w:rPr>
                <w:rFonts w:cs="Arial"/>
                <w:color w:val="000000"/>
                <w:sz w:val="20"/>
              </w:rPr>
            </w:pPr>
          </w:p>
        </w:tc>
        <w:tc>
          <w:tcPr>
            <w:tcW w:w="1620" w:type="dxa"/>
          </w:tcPr>
          <w:p w14:paraId="6F180CC9" w14:textId="77777777" w:rsidR="00FD7B07" w:rsidRPr="004A2D90" w:rsidRDefault="00FD7B07" w:rsidP="002464B8">
            <w:pPr>
              <w:jc w:val="center"/>
              <w:rPr>
                <w:rFonts w:cs="Arial"/>
                <w:color w:val="000000"/>
                <w:sz w:val="20"/>
              </w:rPr>
            </w:pPr>
          </w:p>
        </w:tc>
        <w:tc>
          <w:tcPr>
            <w:tcW w:w="1440" w:type="dxa"/>
          </w:tcPr>
          <w:p w14:paraId="08AF66B2" w14:textId="77777777" w:rsidR="00FD7B07" w:rsidRPr="004A2D90" w:rsidRDefault="00FD7B07" w:rsidP="002464B8">
            <w:pPr>
              <w:jc w:val="center"/>
              <w:rPr>
                <w:rFonts w:cs="Arial"/>
                <w:color w:val="000000"/>
                <w:sz w:val="20"/>
              </w:rPr>
            </w:pPr>
          </w:p>
        </w:tc>
      </w:tr>
      <w:tr w:rsidR="00FD7B07" w:rsidRPr="004A2D90" w14:paraId="6299E72C" w14:textId="77777777" w:rsidTr="002464B8">
        <w:trPr>
          <w:trHeight w:val="20"/>
        </w:trPr>
        <w:tc>
          <w:tcPr>
            <w:tcW w:w="4497" w:type="dxa"/>
          </w:tcPr>
          <w:p w14:paraId="3CE9D2A0" w14:textId="77777777" w:rsidR="00FD7B07" w:rsidRPr="004A2D90" w:rsidRDefault="00FD7B07" w:rsidP="002464B8">
            <w:pPr>
              <w:rPr>
                <w:rFonts w:cs="Arial"/>
                <w:i/>
                <w:color w:val="000000"/>
                <w:sz w:val="20"/>
              </w:rPr>
            </w:pPr>
            <w:r w:rsidRPr="004A2D90">
              <w:rPr>
                <w:rFonts w:cs="Arial"/>
                <w:i/>
                <w:color w:val="000000"/>
                <w:sz w:val="20"/>
              </w:rPr>
              <w:t>Criteria to distinguish a new case:</w:t>
            </w:r>
          </w:p>
        </w:tc>
        <w:tc>
          <w:tcPr>
            <w:tcW w:w="1800" w:type="dxa"/>
          </w:tcPr>
          <w:p w14:paraId="7142290D" w14:textId="77777777" w:rsidR="00FD7B07" w:rsidRPr="004A2D90" w:rsidRDefault="00FD7B07" w:rsidP="002464B8">
            <w:pPr>
              <w:jc w:val="center"/>
              <w:rPr>
                <w:rFonts w:cs="Arial"/>
                <w:color w:val="000000"/>
                <w:sz w:val="20"/>
              </w:rPr>
            </w:pPr>
          </w:p>
        </w:tc>
        <w:tc>
          <w:tcPr>
            <w:tcW w:w="1620" w:type="dxa"/>
          </w:tcPr>
          <w:p w14:paraId="122DCB44" w14:textId="77777777" w:rsidR="00FD7B07" w:rsidRPr="004A2D90" w:rsidRDefault="00FD7B07" w:rsidP="002464B8">
            <w:pPr>
              <w:jc w:val="center"/>
              <w:rPr>
                <w:rFonts w:cs="Arial"/>
                <w:color w:val="000000"/>
                <w:sz w:val="20"/>
              </w:rPr>
            </w:pPr>
          </w:p>
        </w:tc>
        <w:tc>
          <w:tcPr>
            <w:tcW w:w="1440" w:type="dxa"/>
          </w:tcPr>
          <w:p w14:paraId="01DBA6C8" w14:textId="77777777" w:rsidR="00FD7B07" w:rsidRPr="004A2D90" w:rsidRDefault="00FD7B07" w:rsidP="002464B8">
            <w:pPr>
              <w:jc w:val="center"/>
              <w:rPr>
                <w:rFonts w:cs="Arial"/>
                <w:color w:val="000000"/>
                <w:sz w:val="20"/>
              </w:rPr>
            </w:pPr>
          </w:p>
        </w:tc>
      </w:tr>
      <w:tr w:rsidR="00FD7B07" w:rsidRPr="004A2D90" w14:paraId="46298D67" w14:textId="77777777" w:rsidTr="002464B8">
        <w:trPr>
          <w:trHeight w:val="20"/>
        </w:trPr>
        <w:tc>
          <w:tcPr>
            <w:tcW w:w="4497" w:type="dxa"/>
          </w:tcPr>
          <w:p w14:paraId="45467CBF" w14:textId="77777777" w:rsidR="00FD7B07" w:rsidRPr="004A2D90" w:rsidRDefault="00FD7B07" w:rsidP="002464B8">
            <w:pPr>
              <w:rPr>
                <w:rFonts w:cs="Arial"/>
                <w:color w:val="0000FF"/>
                <w:sz w:val="20"/>
              </w:rPr>
            </w:pPr>
            <w:r w:rsidRPr="004A2D90">
              <w:rPr>
                <w:rFonts w:cs="Arial"/>
                <w:color w:val="0000FF"/>
                <w:sz w:val="20"/>
              </w:rPr>
              <w:t>[Example: Not counted as a new case if occurred within 30 days of initial case]</w:t>
            </w:r>
          </w:p>
        </w:tc>
        <w:tc>
          <w:tcPr>
            <w:tcW w:w="1800" w:type="dxa"/>
          </w:tcPr>
          <w:p w14:paraId="3C2C7C3C" w14:textId="77777777" w:rsidR="00FD7B07" w:rsidRPr="004A2D90" w:rsidRDefault="00FD7B07" w:rsidP="002464B8">
            <w:pPr>
              <w:jc w:val="center"/>
              <w:rPr>
                <w:rFonts w:cs="Arial"/>
                <w:color w:val="0000FF"/>
                <w:sz w:val="20"/>
              </w:rPr>
            </w:pPr>
            <w:r w:rsidRPr="004A2D90">
              <w:rPr>
                <w:rFonts w:cs="Arial"/>
                <w:color w:val="0000FF"/>
                <w:sz w:val="20"/>
              </w:rPr>
              <w:t>N</w:t>
            </w:r>
          </w:p>
        </w:tc>
        <w:tc>
          <w:tcPr>
            <w:tcW w:w="1620" w:type="dxa"/>
          </w:tcPr>
          <w:p w14:paraId="11A6E344" w14:textId="77777777" w:rsidR="00FD7B07" w:rsidRPr="004A2D90" w:rsidRDefault="00FD7B07" w:rsidP="002464B8">
            <w:pPr>
              <w:jc w:val="center"/>
              <w:rPr>
                <w:rFonts w:cs="Arial"/>
                <w:color w:val="0000FF"/>
                <w:sz w:val="20"/>
              </w:rPr>
            </w:pPr>
            <w:r w:rsidRPr="004A2D90">
              <w:rPr>
                <w:rFonts w:cs="Arial"/>
                <w:color w:val="0000FF"/>
                <w:sz w:val="20"/>
              </w:rPr>
              <w:t>N</w:t>
            </w:r>
          </w:p>
        </w:tc>
        <w:tc>
          <w:tcPr>
            <w:tcW w:w="1440" w:type="dxa"/>
          </w:tcPr>
          <w:p w14:paraId="4A695688" w14:textId="77777777" w:rsidR="00FD7B07" w:rsidRPr="004A2D90" w:rsidRDefault="00FD7B07" w:rsidP="002464B8">
            <w:pPr>
              <w:jc w:val="center"/>
              <w:rPr>
                <w:rFonts w:cs="Arial"/>
                <w:color w:val="0000FF"/>
                <w:sz w:val="20"/>
              </w:rPr>
            </w:pPr>
            <w:r w:rsidRPr="004A2D90">
              <w:rPr>
                <w:rFonts w:cs="Arial"/>
                <w:color w:val="0000FF"/>
                <w:sz w:val="20"/>
              </w:rPr>
              <w:t>N</w:t>
            </w:r>
          </w:p>
        </w:tc>
      </w:tr>
      <w:tr w:rsidR="00FD7B07" w:rsidRPr="004A2D90" w14:paraId="1BE686EE" w14:textId="77777777" w:rsidTr="002464B8">
        <w:trPr>
          <w:trHeight w:val="20"/>
        </w:trPr>
        <w:tc>
          <w:tcPr>
            <w:tcW w:w="9357" w:type="dxa"/>
            <w:gridSpan w:val="4"/>
            <w:vAlign w:val="center"/>
          </w:tcPr>
          <w:p w14:paraId="432274C5" w14:textId="77777777" w:rsidR="00FD7B07" w:rsidRPr="004A2D90" w:rsidRDefault="00FD7B07" w:rsidP="002464B8">
            <w:pPr>
              <w:jc w:val="right"/>
              <w:rPr>
                <w:rFonts w:cs="Arial"/>
                <w:color w:val="000000"/>
                <w:sz w:val="14"/>
                <w:szCs w:val="12"/>
              </w:rPr>
            </w:pPr>
            <w:r w:rsidRPr="004A2D90">
              <w:rPr>
                <w:rFonts w:cs="Arial"/>
                <w:color w:val="000000"/>
                <w:sz w:val="14"/>
                <w:szCs w:val="12"/>
              </w:rPr>
              <w:t>2018 Template</w:t>
            </w:r>
          </w:p>
        </w:tc>
      </w:tr>
    </w:tbl>
    <w:p w14:paraId="75D3185F" w14:textId="77777777" w:rsidR="00FD7B07" w:rsidRPr="004A2D90" w:rsidRDefault="00FD7B07" w:rsidP="00FD7B07">
      <w:pPr>
        <w:rPr>
          <w:rFonts w:cs="Arial"/>
          <w:color w:val="000000"/>
          <w:sz w:val="18"/>
        </w:rPr>
      </w:pPr>
      <w:r w:rsidRPr="004A2D90">
        <w:rPr>
          <w:rFonts w:cs="Arial"/>
          <w:color w:val="000000"/>
          <w:sz w:val="18"/>
        </w:rPr>
        <w:t>Notes:</w:t>
      </w:r>
    </w:p>
    <w:p w14:paraId="3E5AF264" w14:textId="77777777" w:rsidR="00FD7B07" w:rsidRPr="004A2D90" w:rsidRDefault="00FD7B07" w:rsidP="00FD7B07">
      <w:pPr>
        <w:rPr>
          <w:rFonts w:cs="Arial"/>
          <w:color w:val="0000FF"/>
          <w:sz w:val="14"/>
          <w:szCs w:val="16"/>
        </w:rPr>
      </w:pPr>
      <w:r w:rsidRPr="009A2BEE">
        <w:rPr>
          <w:rFonts w:cs="Arial"/>
          <w:color w:val="0000FF"/>
          <w:sz w:val="18"/>
          <w:szCs w:val="18"/>
        </w:rPr>
        <w:t>Each alternative disease or condition subtype</w:t>
      </w:r>
      <w:r>
        <w:rPr>
          <w:rFonts w:cs="Arial"/>
          <w:color w:val="0000FF"/>
          <w:sz w:val="18"/>
          <w:szCs w:val="18"/>
        </w:rPr>
        <w:t xml:space="preserve"> or scenario</w:t>
      </w:r>
      <w:r w:rsidRPr="009A2BEE">
        <w:rPr>
          <w:rFonts w:cs="Arial"/>
          <w:color w:val="0000FF"/>
          <w:sz w:val="18"/>
          <w:szCs w:val="18"/>
        </w:rPr>
        <w:t xml:space="preserve"> is listed in a separate column.</w:t>
      </w:r>
      <w:r>
        <w:rPr>
          <w:rFonts w:cs="Arial"/>
          <w:color w:val="0000FF"/>
          <w:sz w:val="18"/>
          <w:szCs w:val="18"/>
        </w:rPr>
        <w:t xml:space="preserve"> </w:t>
      </w:r>
      <w:r w:rsidRPr="004A2D90">
        <w:rPr>
          <w:rFonts w:cs="Arial"/>
          <w:color w:val="0000FF"/>
          <w:sz w:val="18"/>
        </w:rPr>
        <w:t>Each criterion (symptom, sign, lab result, immunization status, occupation, travel history, etc.) is listed in a separate row. Meeting the criteria listed under any single column of this table is sufficient to classify a case. [</w:t>
      </w:r>
      <w:r w:rsidRPr="004A2D90">
        <w:rPr>
          <w:rFonts w:cs="Arial"/>
          <w:i/>
          <w:color w:val="0000FF"/>
          <w:sz w:val="18"/>
        </w:rPr>
        <w:t xml:space="preserve">Use letter codes provided – </w:t>
      </w:r>
      <w:r w:rsidRPr="004A2D90">
        <w:rPr>
          <w:rFonts w:cs="Arial"/>
          <w:b/>
          <w:i/>
          <w:color w:val="0000FF"/>
          <w:sz w:val="18"/>
        </w:rPr>
        <w:t>NO ADDITIONAL LETTER CODES ALLOWED</w:t>
      </w:r>
      <w:r w:rsidRPr="004A2D90">
        <w:rPr>
          <w:rFonts w:cs="Arial"/>
          <w:i/>
          <w:color w:val="0000FF"/>
          <w:sz w:val="18"/>
        </w:rPr>
        <w:t>.]</w:t>
      </w:r>
    </w:p>
    <w:p w14:paraId="4211C629" w14:textId="77777777" w:rsidR="00FD7B07" w:rsidRPr="004A2D90" w:rsidRDefault="00FD7B07" w:rsidP="00FD7B07">
      <w:pPr>
        <w:ind w:left="360" w:hanging="360"/>
        <w:rPr>
          <w:rFonts w:cs="Arial"/>
          <w:color w:val="000000"/>
          <w:sz w:val="18"/>
        </w:rPr>
      </w:pPr>
      <w:r w:rsidRPr="004A2D90">
        <w:rPr>
          <w:rFonts w:cs="Arial"/>
          <w:color w:val="000000"/>
          <w:sz w:val="18"/>
        </w:rPr>
        <w:t xml:space="preserve">S = </w:t>
      </w:r>
      <w:proofErr w:type="gramStart"/>
      <w:r w:rsidRPr="004A2D90">
        <w:rPr>
          <w:rFonts w:cs="Arial"/>
          <w:color w:val="000000"/>
          <w:sz w:val="18"/>
        </w:rPr>
        <w:t>This</w:t>
      </w:r>
      <w:proofErr w:type="gramEnd"/>
      <w:r w:rsidRPr="004A2D90">
        <w:rPr>
          <w:rFonts w:cs="Arial"/>
          <w:color w:val="000000"/>
          <w:sz w:val="18"/>
        </w:rPr>
        <w:t xml:space="preserve"> criterion alone is </w:t>
      </w:r>
      <w:r>
        <w:rPr>
          <w:rFonts w:cs="Arial"/>
          <w:color w:val="000000"/>
          <w:sz w:val="18"/>
        </w:rPr>
        <w:t>SUFFICIENT</w:t>
      </w:r>
      <w:r w:rsidRPr="004A2D90">
        <w:rPr>
          <w:rFonts w:cs="Arial"/>
          <w:color w:val="000000"/>
          <w:sz w:val="18"/>
        </w:rPr>
        <w:t xml:space="preserve"> to classify a case.</w:t>
      </w:r>
      <w:r w:rsidRPr="0081249A">
        <w:rPr>
          <w:rFonts w:cs="Arial"/>
          <w:color w:val="0000FF"/>
          <w:sz w:val="18"/>
          <w:szCs w:val="18"/>
        </w:rPr>
        <w:t xml:space="preserve"> </w:t>
      </w:r>
      <w:r w:rsidRPr="00943A91">
        <w:rPr>
          <w:rFonts w:cs="Arial"/>
          <w:color w:val="0000FF"/>
          <w:sz w:val="18"/>
          <w:szCs w:val="18"/>
        </w:rPr>
        <w:t>(</w:t>
      </w:r>
      <w:r w:rsidRPr="00943A91">
        <w:rPr>
          <w:rFonts w:cs="Arial"/>
          <w:i/>
          <w:color w:val="0000FF"/>
          <w:sz w:val="18"/>
          <w:szCs w:val="18"/>
        </w:rPr>
        <w:t xml:space="preserve">Note: </w:t>
      </w:r>
      <w:r w:rsidR="003240A8">
        <w:rPr>
          <w:rFonts w:cs="Arial"/>
          <w:i/>
          <w:color w:val="0000FF"/>
          <w:sz w:val="18"/>
          <w:szCs w:val="18"/>
        </w:rPr>
        <w:t>columns with</w:t>
      </w:r>
      <w:r w:rsidRPr="00943A91">
        <w:rPr>
          <w:rFonts w:cs="Arial"/>
          <w:i/>
          <w:color w:val="0000FF"/>
          <w:sz w:val="18"/>
          <w:szCs w:val="18"/>
        </w:rPr>
        <w:t xml:space="preserve"> “S” criteria should not contain any “N” or “O” criteria</w:t>
      </w:r>
      <w:r w:rsidRPr="00943A91">
        <w:rPr>
          <w:rFonts w:cs="Arial"/>
          <w:color w:val="0000FF"/>
          <w:sz w:val="18"/>
          <w:szCs w:val="18"/>
        </w:rPr>
        <w:t>.)</w:t>
      </w:r>
    </w:p>
    <w:p w14:paraId="3EEBF8F2" w14:textId="77777777" w:rsidR="00FD7B07" w:rsidRPr="004A2D90" w:rsidRDefault="00FD7B07" w:rsidP="00FD7B07">
      <w:pPr>
        <w:ind w:left="360" w:hanging="360"/>
        <w:rPr>
          <w:rFonts w:cs="Arial"/>
          <w:color w:val="000000"/>
          <w:sz w:val="18"/>
        </w:rPr>
      </w:pPr>
      <w:r w:rsidRPr="004A2D90">
        <w:rPr>
          <w:rFonts w:cs="Arial"/>
          <w:color w:val="000000"/>
          <w:sz w:val="18"/>
        </w:rPr>
        <w:t xml:space="preserve">N = All “N” criteria in the same column are </w:t>
      </w:r>
      <w:r>
        <w:rPr>
          <w:rFonts w:cs="Arial"/>
          <w:color w:val="000000"/>
          <w:sz w:val="18"/>
        </w:rPr>
        <w:t>NECESSARY</w:t>
      </w:r>
      <w:r w:rsidRPr="004A2D90">
        <w:rPr>
          <w:rFonts w:cs="Arial"/>
          <w:color w:val="000000"/>
          <w:sz w:val="18"/>
        </w:rPr>
        <w:t xml:space="preserve"> to classify a case. A number following an “N” indicates that this criterion is only required for a specific disease/condition subtype (see below). If the absence of a criterion (i.e., criterion NOT present) is required for the case to meet the classification criteria, list the </w:t>
      </w:r>
      <w:r>
        <w:rPr>
          <w:rFonts w:cs="Arial"/>
          <w:color w:val="000000"/>
          <w:sz w:val="18"/>
        </w:rPr>
        <w:t>a</w:t>
      </w:r>
      <w:r w:rsidRPr="004A2D90">
        <w:rPr>
          <w:rFonts w:cs="Arial"/>
          <w:color w:val="000000"/>
          <w:sz w:val="18"/>
        </w:rPr>
        <w:t xml:space="preserve">bsence of criterion as a </w:t>
      </w:r>
      <w:r>
        <w:rPr>
          <w:rFonts w:cs="Arial"/>
          <w:color w:val="000000"/>
          <w:sz w:val="18"/>
        </w:rPr>
        <w:t>n</w:t>
      </w:r>
      <w:r w:rsidRPr="004A2D90">
        <w:rPr>
          <w:rFonts w:cs="Arial"/>
          <w:color w:val="000000"/>
          <w:sz w:val="18"/>
        </w:rPr>
        <w:t>ecessary component.</w:t>
      </w:r>
      <w:r w:rsidRPr="009A5C25">
        <w:rPr>
          <w:rFonts w:cs="Arial"/>
          <w:i/>
          <w:color w:val="0000FF"/>
          <w:sz w:val="18"/>
          <w:szCs w:val="18"/>
        </w:rPr>
        <w:t xml:space="preserve"> </w:t>
      </w:r>
      <w:r w:rsidRPr="00943A91">
        <w:rPr>
          <w:rFonts w:cs="Arial"/>
          <w:i/>
          <w:color w:val="0000FF"/>
          <w:sz w:val="18"/>
          <w:szCs w:val="18"/>
        </w:rPr>
        <w:t xml:space="preserve">(Note: </w:t>
      </w:r>
      <w:proofErr w:type="gramStart"/>
      <w:r w:rsidRPr="00943A91">
        <w:rPr>
          <w:rFonts w:cs="Arial"/>
          <w:i/>
          <w:color w:val="0000FF"/>
          <w:sz w:val="18"/>
          <w:szCs w:val="18"/>
        </w:rPr>
        <w:t>an “N” criterion should be accompanied by at least one additional “N” or at least two “O” criteria in a single column</w:t>
      </w:r>
      <w:proofErr w:type="gramEnd"/>
      <w:r w:rsidRPr="00943A91">
        <w:rPr>
          <w:rFonts w:cs="Arial"/>
          <w:color w:val="0000FF"/>
          <w:sz w:val="18"/>
          <w:szCs w:val="18"/>
        </w:rPr>
        <w:t>.)</w:t>
      </w:r>
    </w:p>
    <w:p w14:paraId="7DBA44E3" w14:textId="77777777" w:rsidR="00FD7B07" w:rsidRPr="004A2D90" w:rsidRDefault="00FD7B07" w:rsidP="00FD7B07">
      <w:pPr>
        <w:ind w:left="360" w:hanging="360"/>
        <w:rPr>
          <w:rFonts w:cs="Arial"/>
          <w:color w:val="0000FF"/>
          <w:sz w:val="18"/>
        </w:rPr>
      </w:pPr>
      <w:r w:rsidRPr="004A2D90">
        <w:rPr>
          <w:rFonts w:cs="Arial"/>
          <w:color w:val="000000"/>
          <w:sz w:val="18"/>
        </w:rPr>
        <w:t>O = At le</w:t>
      </w:r>
      <w:r>
        <w:rPr>
          <w:rFonts w:cs="Arial"/>
          <w:color w:val="000000"/>
          <w:sz w:val="18"/>
        </w:rPr>
        <w:t>ast one of these “O” (ONE OR MORE</w:t>
      </w:r>
      <w:r w:rsidRPr="004A2D90">
        <w:rPr>
          <w:rFonts w:cs="Arial"/>
          <w:color w:val="000000"/>
          <w:sz w:val="18"/>
        </w:rPr>
        <w:t xml:space="preserve">) criteria in </w:t>
      </w:r>
      <w:r w:rsidRPr="00B35C0D">
        <w:rPr>
          <w:rFonts w:cs="Arial"/>
          <w:b/>
          <w:color w:val="000000"/>
          <w:sz w:val="18"/>
        </w:rPr>
        <w:t>each category</w:t>
      </w:r>
      <w:r w:rsidRPr="004A2D90">
        <w:rPr>
          <w:rFonts w:cs="Arial"/>
          <w:color w:val="000000"/>
          <w:sz w:val="18"/>
        </w:rPr>
        <w:t xml:space="preserve"> (</w:t>
      </w:r>
      <w:r>
        <w:rPr>
          <w:rFonts w:cs="Arial"/>
          <w:color w:val="000000"/>
          <w:sz w:val="18"/>
        </w:rPr>
        <w:t>categories=</w:t>
      </w:r>
      <w:r w:rsidRPr="004A2D90">
        <w:rPr>
          <w:rFonts w:cs="Arial"/>
          <w:color w:val="000000"/>
          <w:sz w:val="18"/>
        </w:rPr>
        <w:t>clinical evidence</w:t>
      </w:r>
      <w:r>
        <w:rPr>
          <w:rFonts w:cs="Arial"/>
          <w:color w:val="000000"/>
          <w:sz w:val="18"/>
        </w:rPr>
        <w:t>,</w:t>
      </w:r>
      <w:r w:rsidRPr="004A2D90">
        <w:rPr>
          <w:rFonts w:cs="Arial"/>
          <w:color w:val="000000"/>
          <w:sz w:val="18"/>
        </w:rPr>
        <w:t xml:space="preserve"> laboratory evidence</w:t>
      </w:r>
      <w:r>
        <w:rPr>
          <w:rFonts w:cs="Arial"/>
          <w:color w:val="000000"/>
          <w:sz w:val="18"/>
        </w:rPr>
        <w:t>, and epidemiologic evidence</w:t>
      </w:r>
      <w:r w:rsidRPr="004A2D90">
        <w:rPr>
          <w:rFonts w:cs="Arial"/>
          <w:color w:val="000000"/>
          <w:sz w:val="18"/>
        </w:rPr>
        <w:t>)</w:t>
      </w:r>
      <w:r w:rsidRPr="00B35C0D">
        <w:rPr>
          <w:rFonts w:cs="Arial"/>
          <w:b/>
          <w:color w:val="000000"/>
          <w:sz w:val="18"/>
        </w:rPr>
        <w:t xml:space="preserve"> in the same column</w:t>
      </w:r>
      <w:r w:rsidRPr="004A2D90">
        <w:rPr>
          <w:rFonts w:cs="Arial"/>
          <w:color w:val="000000"/>
          <w:sz w:val="18"/>
        </w:rPr>
        <w:t xml:space="preserve">—in conjunction with all “N” criteria in the same column—is required to classify a case. </w:t>
      </w:r>
      <w:r w:rsidRPr="00B35C0D">
        <w:rPr>
          <w:rFonts w:cs="Arial"/>
          <w:i/>
          <w:color w:val="0000FF"/>
          <w:sz w:val="18"/>
        </w:rPr>
        <w:t>(Note: These “O” criteria are alternatives, which means that a single column will have either no “O” criteria or multiple “O” criteria; no column should have only one “O.”)</w:t>
      </w:r>
      <w:r w:rsidRPr="004A2D90">
        <w:rPr>
          <w:rFonts w:cs="Arial"/>
          <w:color w:val="000000"/>
          <w:sz w:val="18"/>
        </w:rPr>
        <w:t xml:space="preserve">  A number following an “O” indicates that this criterion is only required for a specific disease/condition subtype.</w:t>
      </w:r>
      <w:r w:rsidRPr="004A2D90">
        <w:rPr>
          <w:rFonts w:cs="Arial"/>
          <w:i/>
          <w:color w:val="002060"/>
          <w:sz w:val="18"/>
        </w:rPr>
        <w:t xml:space="preserve"> </w:t>
      </w:r>
      <w:r w:rsidRPr="004A2D90">
        <w:rPr>
          <w:rFonts w:cs="Arial"/>
          <w:i/>
          <w:color w:val="0000FF"/>
          <w:sz w:val="18"/>
        </w:rPr>
        <w:t xml:space="preserve">[Use the following numbers to indicate different disease/condition subtypes (e.g., cutaneous anthrax vs. inhalational anthrax; type of </w:t>
      </w:r>
      <w:proofErr w:type="spellStart"/>
      <w:r w:rsidRPr="004A2D90">
        <w:rPr>
          <w:rFonts w:cs="Arial"/>
          <w:i/>
          <w:color w:val="0000FF"/>
          <w:sz w:val="18"/>
        </w:rPr>
        <w:t>arbovirus</w:t>
      </w:r>
      <w:proofErr w:type="spellEnd"/>
      <w:r w:rsidRPr="004A2D90">
        <w:rPr>
          <w:rFonts w:cs="Arial"/>
          <w:i/>
          <w:color w:val="0000FF"/>
          <w:sz w:val="18"/>
        </w:rPr>
        <w:t>; foodborne botulism vs. wound botulism); delete if not needed.]</w:t>
      </w:r>
    </w:p>
    <w:p w14:paraId="6DF1A4A9" w14:textId="77777777" w:rsidR="00FD7B07" w:rsidRPr="004A2D90" w:rsidRDefault="00FD7B07" w:rsidP="00FD7B07">
      <w:pPr>
        <w:rPr>
          <w:rFonts w:cs="Arial"/>
          <w:color w:val="000000" w:themeColor="text1"/>
          <w:sz w:val="18"/>
        </w:rPr>
      </w:pPr>
      <w:r w:rsidRPr="004A2D90">
        <w:rPr>
          <w:rFonts w:cs="Arial"/>
          <w:color w:val="000000" w:themeColor="text1"/>
          <w:sz w:val="18"/>
        </w:rPr>
        <w:t xml:space="preserve">1 = </w:t>
      </w:r>
    </w:p>
    <w:p w14:paraId="6A46CC52" w14:textId="77777777" w:rsidR="00FD7B07" w:rsidRPr="004A2D90" w:rsidRDefault="00FD7B07" w:rsidP="00FD7B07">
      <w:pPr>
        <w:rPr>
          <w:rFonts w:cs="Arial"/>
          <w:color w:val="000000"/>
          <w:sz w:val="18"/>
        </w:rPr>
      </w:pPr>
      <w:r w:rsidRPr="004A2D90">
        <w:rPr>
          <w:rFonts w:cs="Arial"/>
          <w:color w:val="000000"/>
          <w:sz w:val="18"/>
        </w:rPr>
        <w:t xml:space="preserve">2 = </w:t>
      </w:r>
    </w:p>
    <w:p w14:paraId="39195967" w14:textId="77777777" w:rsidR="00FD7B07" w:rsidRPr="004A2D90" w:rsidRDefault="00FD7B07" w:rsidP="00FD7B07">
      <w:pPr>
        <w:rPr>
          <w:rFonts w:cs="Arial"/>
          <w:color w:val="000000"/>
          <w:sz w:val="18"/>
        </w:rPr>
      </w:pPr>
      <w:r w:rsidRPr="004A2D90">
        <w:rPr>
          <w:rFonts w:cs="Arial"/>
          <w:color w:val="000000"/>
          <w:sz w:val="18"/>
        </w:rPr>
        <w:t xml:space="preserve">3 = </w:t>
      </w:r>
    </w:p>
    <w:p w14:paraId="1C87A8AD" w14:textId="77777777" w:rsidR="00086077" w:rsidRPr="00FD7B07" w:rsidRDefault="00FD7B07" w:rsidP="000C55FF">
      <w:pPr>
        <w:rPr>
          <w:rFonts w:cs="Arial"/>
          <w:color w:val="000000"/>
          <w:sz w:val="18"/>
        </w:rPr>
      </w:pPr>
      <w:r w:rsidRPr="004A2D90">
        <w:rPr>
          <w:rFonts w:cs="Arial"/>
          <w:color w:val="000000"/>
          <w:sz w:val="18"/>
        </w:rPr>
        <w:t>4 =</w:t>
      </w:r>
    </w:p>
    <w:sectPr w:rsidR="00086077" w:rsidRPr="00FD7B07" w:rsidSect="002464B8">
      <w:headerReference w:type="default" r:id="rId28"/>
      <w:footerReference w:type="default" r:id="rId2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84441B" w14:textId="77777777" w:rsidR="002C7302" w:rsidRDefault="002C7302">
      <w:r>
        <w:separator/>
      </w:r>
    </w:p>
  </w:endnote>
  <w:endnote w:type="continuationSeparator" w:id="0">
    <w:p w14:paraId="7F696B21" w14:textId="77777777" w:rsidR="002C7302" w:rsidRDefault="002C7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MS Gothic">
    <w:altName w:val="ＭＳ ゴシック"/>
    <w:charset w:val="80"/>
    <w:family w:val="modern"/>
    <w:pitch w:val="fixed"/>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3B8E7" w14:textId="77777777" w:rsidR="002C7302" w:rsidRDefault="002C73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D95FB8" w14:textId="77777777" w:rsidR="002C7302" w:rsidRDefault="002C730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AA80E9" w14:textId="77777777" w:rsidR="002C7302" w:rsidRDefault="002C7302">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sidR="00356DAC">
      <w:rPr>
        <w:rStyle w:val="PageNumber"/>
        <w:noProof/>
        <w:sz w:val="16"/>
      </w:rPr>
      <w:t>1</w:t>
    </w:r>
    <w:r>
      <w:rPr>
        <w:rStyle w:val="PageNumber"/>
        <w:sz w:val="16"/>
      </w:rPr>
      <w:fldChar w:fldCharType="end"/>
    </w:r>
  </w:p>
  <w:p w14:paraId="10201595" w14:textId="77777777" w:rsidR="002C7302" w:rsidRDefault="002C7302">
    <w:pPr>
      <w:pStyle w:val="Footer"/>
      <w:ind w:right="360"/>
      <w:rPr>
        <w:sz w:val="16"/>
      </w:rPr>
    </w:pPr>
    <w:r>
      <w:rPr>
        <w:sz w:val="16"/>
      </w:rPr>
      <w:t>Council of State and Territorial Epidemiologists</w:t>
    </w:r>
  </w:p>
  <w:p w14:paraId="39E8ABAD" w14:textId="77777777" w:rsidR="002C7302" w:rsidRPr="00641CBD" w:rsidRDefault="002C7302" w:rsidP="009838AB">
    <w:pPr>
      <w:rPr>
        <w:sz w:val="16"/>
      </w:rPr>
    </w:pPr>
    <w:r w:rsidRPr="009838AB">
      <w:rPr>
        <w:sz w:val="16"/>
      </w:rPr>
      <w:t>Position Statement Template:  Standardized Surveillance for Diseases or Conditions</w:t>
    </w:r>
    <w:r>
      <w:rPr>
        <w:sz w:val="16"/>
      </w:rPr>
      <w:t xml:space="preserve">, Revised </w:t>
    </w:r>
    <w:r w:rsidRPr="00F70BC7">
      <w:rPr>
        <w:sz w:val="16"/>
      </w:rPr>
      <w:t>2018</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BED05E" w14:textId="77777777" w:rsidR="002C7302" w:rsidRDefault="002C73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4C97AA" w14:textId="77777777" w:rsidR="002C7302" w:rsidRDefault="002C7302">
    <w:pPr>
      <w:pStyle w:val="Footer"/>
      <w:ind w:right="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1368D8" w14:textId="77777777" w:rsidR="002C7302" w:rsidRDefault="002C7302">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sidR="00356DAC">
      <w:rPr>
        <w:rStyle w:val="PageNumber"/>
        <w:noProof/>
        <w:sz w:val="16"/>
      </w:rPr>
      <w:t>5</w:t>
    </w:r>
    <w:r>
      <w:rPr>
        <w:rStyle w:val="PageNumber"/>
        <w:sz w:val="16"/>
      </w:rPr>
      <w:fldChar w:fldCharType="end"/>
    </w:r>
  </w:p>
  <w:p w14:paraId="5FA9CD81" w14:textId="77777777" w:rsidR="002C7302" w:rsidRDefault="002C7302">
    <w:pPr>
      <w:pStyle w:val="Footer"/>
      <w:ind w:right="360"/>
      <w:rPr>
        <w:sz w:val="16"/>
      </w:rPr>
    </w:pPr>
    <w:r>
      <w:rPr>
        <w:sz w:val="16"/>
      </w:rPr>
      <w:t>Council of State and Territorial Epidemiologists</w:t>
    </w:r>
  </w:p>
  <w:p w14:paraId="103DC00F" w14:textId="77777777" w:rsidR="002C7302" w:rsidRPr="009838AB" w:rsidRDefault="002C7302"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2018</w:t>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50F93" w14:textId="77777777" w:rsidR="002C7302" w:rsidRPr="00B13C69" w:rsidRDefault="002C7302">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 xml:space="preserve">Nationally </w:t>
    </w:r>
    <w:proofErr w:type="spellStart"/>
    <w:r w:rsidRPr="00B13C69">
      <w:rPr>
        <w:rFonts w:cs="Arial"/>
        <w:i/>
        <w:sz w:val="16"/>
        <w:szCs w:val="16"/>
      </w:rPr>
      <w:t>Notifiable</w:t>
    </w:r>
    <w:proofErr w:type="spellEnd"/>
    <w:r w:rsidRPr="00B13C69">
      <w:rPr>
        <w:rFonts w:cs="Arial"/>
        <w:i/>
        <w:sz w:val="16"/>
        <w:szCs w:val="16"/>
      </w:rPr>
      <w:t xml:space="preserve"> Conditions List</w:t>
    </w:r>
    <w:r w:rsidRPr="00B13C69">
      <w:rPr>
        <w:rFonts w:cs="Arial"/>
        <w:sz w:val="16"/>
        <w:szCs w:val="16"/>
      </w:rPr>
      <w:t xml:space="preserve"> TO CDC.</w:t>
    </w:r>
  </w:p>
  <w:p w14:paraId="47C3573D" w14:textId="77777777" w:rsidR="002C7302" w:rsidRPr="00B13C69" w:rsidRDefault="002C7302">
    <w:pPr>
      <w:pStyle w:val="Footer"/>
      <w:rPr>
        <w:rFonts w:cs="Arial"/>
        <w:sz w:val="16"/>
        <w:szCs w:val="16"/>
      </w:rPr>
    </w:pPr>
  </w:p>
  <w:p w14:paraId="2BF69B06" w14:textId="77777777" w:rsidR="002C7302" w:rsidRPr="00B13C69" w:rsidRDefault="002C7302" w:rsidP="002464B8">
    <w:pPr>
      <w:pStyle w:val="Footer"/>
      <w:ind w:right="360"/>
      <w:rPr>
        <w:sz w:val="16"/>
        <w:szCs w:val="16"/>
      </w:rPr>
    </w:pPr>
    <w:r w:rsidRPr="00B13C69">
      <w:rPr>
        <w:sz w:val="16"/>
        <w:szCs w:val="16"/>
      </w:rPr>
      <w:t>Council of State and Territorial Epidemiologists</w:t>
    </w:r>
  </w:p>
  <w:p w14:paraId="2EA6032E" w14:textId="77777777" w:rsidR="002C7302" w:rsidRPr="00B13C69" w:rsidRDefault="002C7302" w:rsidP="002464B8">
    <w:pPr>
      <w:rPr>
        <w:rFonts w:cs="Arial"/>
        <w:color w:val="000000" w:themeColor="text1"/>
        <w:sz w:val="16"/>
        <w:szCs w:val="16"/>
      </w:rPr>
    </w:pPr>
    <w:r>
      <w:rPr>
        <w:sz w:val="16"/>
        <w:szCs w:val="16"/>
      </w:rPr>
      <w:t>NNC Recommendation Statement</w:t>
    </w:r>
    <w:r w:rsidRPr="00B13C69">
      <w:rPr>
        <w:sz w:val="16"/>
        <w:szCs w:val="16"/>
      </w:rPr>
      <w:t>:  Standardized Surveillance for Diseases or Conditions, Revised 2018</w:t>
    </w: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CCA87A" w14:textId="77777777" w:rsidR="002C7302" w:rsidRPr="009A2BEE" w:rsidRDefault="002C7302" w:rsidP="002464B8">
    <w:pPr>
      <w:pStyle w:val="Footer"/>
      <w:ind w:right="360"/>
      <w:rPr>
        <w:rFonts w:cs="Arial"/>
        <w:sz w:val="18"/>
      </w:rPr>
    </w:pPr>
    <w:r w:rsidRPr="009A2BEE">
      <w:rPr>
        <w:rFonts w:cs="Arial"/>
        <w:sz w:val="18"/>
      </w:rPr>
      <w:t>Council of State and Territorial Epidemiologists</w:t>
    </w:r>
  </w:p>
  <w:p w14:paraId="4B683D6A" w14:textId="77777777" w:rsidR="002C7302" w:rsidRPr="009A2BEE" w:rsidRDefault="002C7302" w:rsidP="002464B8">
    <w:pPr>
      <w:rPr>
        <w:rFonts w:cs="Arial"/>
        <w:color w:val="000000" w:themeColor="text1"/>
        <w:szCs w:val="24"/>
      </w:rPr>
    </w:pPr>
    <w:r>
      <w:rPr>
        <w:rFonts w:cs="Arial"/>
        <w:sz w:val="18"/>
      </w:rPr>
      <w:t xml:space="preserve">Technical Supplement: </w:t>
    </w:r>
    <w:r w:rsidRPr="009A2BEE">
      <w:rPr>
        <w:rFonts w:cs="Arial"/>
        <w:sz w:val="18"/>
      </w:rPr>
      <w:t>Standardized Surveillance for Diseases or Conditions, Revised 2018</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5EA9AD" w14:textId="77777777" w:rsidR="002C7302" w:rsidRDefault="002C7302">
      <w:r>
        <w:separator/>
      </w:r>
    </w:p>
  </w:footnote>
  <w:footnote w:type="continuationSeparator" w:id="0">
    <w:p w14:paraId="2B4C6F13" w14:textId="77777777" w:rsidR="002C7302" w:rsidRDefault="002C730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39D46" w14:textId="77777777" w:rsidR="002C7302" w:rsidRDefault="002C7302" w:rsidP="0062224F">
    <w:pPr>
      <w:pStyle w:val="Title"/>
      <w:jc w:val="left"/>
      <w:rPr>
        <w:rFonts w:cs="Arial"/>
        <w:color w:val="000000" w:themeColor="text1"/>
        <w:szCs w:val="24"/>
      </w:rPr>
    </w:pPr>
    <w:r>
      <w:rPr>
        <w:noProof/>
        <w:snapToGrid/>
      </w:rPr>
      <w:drawing>
        <wp:anchor distT="0" distB="0" distL="114300" distR="114300" simplePos="0" relativeHeight="251658240" behindDoc="0" locked="0" layoutInCell="1" allowOverlap="1" wp14:anchorId="2B8D9AAA" wp14:editId="72732EBE">
          <wp:simplePos x="0" y="0"/>
          <wp:positionH relativeFrom="page">
            <wp:align>center</wp:align>
          </wp:positionH>
          <wp:positionV relativeFrom="paragraph">
            <wp:posOffset>-268605</wp:posOffset>
          </wp:positionV>
          <wp:extent cx="6515100" cy="10610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75318" w14:textId="77777777" w:rsidR="002C7302" w:rsidRDefault="002C7302"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47D517B3" wp14:editId="54FAFE6D">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D8BAB" w14:textId="77777777" w:rsidR="002C7302" w:rsidRDefault="002C7302">
    <w:pPr>
      <w:pStyle w:val="Header"/>
    </w:pPr>
    <w:r>
      <w:rPr>
        <w:noProof/>
      </w:rPr>
      <w:drawing>
        <wp:anchor distT="0" distB="0" distL="114300" distR="114300" simplePos="0" relativeHeight="251663872" behindDoc="0" locked="0" layoutInCell="1" allowOverlap="1" wp14:anchorId="3BFF719E" wp14:editId="51B681F4">
          <wp:simplePos x="0" y="0"/>
          <wp:positionH relativeFrom="margin">
            <wp:align>center</wp:align>
          </wp:positionH>
          <wp:positionV relativeFrom="paragraph">
            <wp:posOffset>-285750</wp:posOffset>
          </wp:positionV>
          <wp:extent cx="6515100" cy="1061085"/>
          <wp:effectExtent l="0" t="0" r="0" b="571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2AE13" w14:textId="77777777" w:rsidR="002C7302" w:rsidRDefault="002C7302">
    <w:pPr>
      <w:pStyle w:val="Header"/>
    </w:pPr>
    <w:r>
      <w:rPr>
        <w:noProof/>
      </w:rPr>
      <w:drawing>
        <wp:anchor distT="0" distB="0" distL="114300" distR="114300" simplePos="0" relativeHeight="251665920" behindDoc="0" locked="0" layoutInCell="1" allowOverlap="1" wp14:anchorId="61A45963" wp14:editId="79060C72">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visibility:visible;mso-wrap-style:square" o:bullet="t">
        <v:imagedata r:id="rId1" o:title=""/>
      </v:shape>
    </w:pict>
  </w:numPicBullet>
  <w:numPicBullet w:numPicBulletId="1">
    <w:pict>
      <v:shape id="_x0000_i1027" type="#_x0000_t75" style="width:3in;height:3in;visibility:visible;mso-wrap-style:square" o:bullet="t">
        <v:imagedata r:id="rId2" o:title=""/>
      </v:shape>
    </w:pict>
  </w:numPicBullet>
  <w:abstractNum w:abstractNumId="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4F41709"/>
    <w:multiLevelType w:val="hybridMultilevel"/>
    <w:tmpl w:val="D6BA3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9">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6105AA9"/>
    <w:multiLevelType w:val="hybridMultilevel"/>
    <w:tmpl w:val="E0AA5D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16">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19">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5C434974"/>
    <w:multiLevelType w:val="hybridMultilevel"/>
    <w:tmpl w:val="511ABA9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22"/>
  </w:num>
  <w:num w:numId="3">
    <w:abstractNumId w:val="29"/>
  </w:num>
  <w:num w:numId="4">
    <w:abstractNumId w:val="20"/>
  </w:num>
  <w:num w:numId="5">
    <w:abstractNumId w:val="4"/>
  </w:num>
  <w:num w:numId="6">
    <w:abstractNumId w:val="10"/>
  </w:num>
  <w:num w:numId="7">
    <w:abstractNumId w:val="17"/>
  </w:num>
  <w:num w:numId="8">
    <w:abstractNumId w:val="3"/>
  </w:num>
  <w:num w:numId="9">
    <w:abstractNumId w:val="5"/>
  </w:num>
  <w:num w:numId="10">
    <w:abstractNumId w:val="24"/>
  </w:num>
  <w:num w:numId="11">
    <w:abstractNumId w:val="28"/>
  </w:num>
  <w:num w:numId="12">
    <w:abstractNumId w:val="1"/>
  </w:num>
  <w:num w:numId="13">
    <w:abstractNumId w:val="27"/>
  </w:num>
  <w:num w:numId="14">
    <w:abstractNumId w:val="18"/>
  </w:num>
  <w:num w:numId="15">
    <w:abstractNumId w:val="15"/>
  </w:num>
  <w:num w:numId="16">
    <w:abstractNumId w:val="25"/>
  </w:num>
  <w:num w:numId="17">
    <w:abstractNumId w:val="16"/>
  </w:num>
  <w:num w:numId="18">
    <w:abstractNumId w:val="19"/>
  </w:num>
  <w:num w:numId="19">
    <w:abstractNumId w:val="13"/>
  </w:num>
  <w:num w:numId="20">
    <w:abstractNumId w:val="12"/>
  </w:num>
  <w:num w:numId="21">
    <w:abstractNumId w:val="21"/>
  </w:num>
  <w:num w:numId="22">
    <w:abstractNumId w:val="7"/>
  </w:num>
  <w:num w:numId="23">
    <w:abstractNumId w:val="14"/>
  </w:num>
  <w:num w:numId="24">
    <w:abstractNumId w:val="0"/>
  </w:num>
  <w:num w:numId="25">
    <w:abstractNumId w:val="2"/>
  </w:num>
  <w:num w:numId="26">
    <w:abstractNumId w:val="9"/>
  </w:num>
  <w:num w:numId="27">
    <w:abstractNumId w:val="8"/>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24C"/>
    <w:rsid w:val="0000220D"/>
    <w:rsid w:val="00007876"/>
    <w:rsid w:val="00007FBC"/>
    <w:rsid w:val="0001182B"/>
    <w:rsid w:val="00017353"/>
    <w:rsid w:val="000178CA"/>
    <w:rsid w:val="00017BCF"/>
    <w:rsid w:val="000228DE"/>
    <w:rsid w:val="000240FC"/>
    <w:rsid w:val="00024DAB"/>
    <w:rsid w:val="0002622C"/>
    <w:rsid w:val="00030158"/>
    <w:rsid w:val="0003170C"/>
    <w:rsid w:val="00032494"/>
    <w:rsid w:val="00034F12"/>
    <w:rsid w:val="000352E0"/>
    <w:rsid w:val="00036DF5"/>
    <w:rsid w:val="0003762B"/>
    <w:rsid w:val="00042122"/>
    <w:rsid w:val="0004230A"/>
    <w:rsid w:val="00054B3B"/>
    <w:rsid w:val="00056DEC"/>
    <w:rsid w:val="00063E1F"/>
    <w:rsid w:val="000664AB"/>
    <w:rsid w:val="000678CE"/>
    <w:rsid w:val="0007034E"/>
    <w:rsid w:val="00070760"/>
    <w:rsid w:val="00070E05"/>
    <w:rsid w:val="000741CE"/>
    <w:rsid w:val="000771CA"/>
    <w:rsid w:val="00081872"/>
    <w:rsid w:val="0008275C"/>
    <w:rsid w:val="00082901"/>
    <w:rsid w:val="000842D5"/>
    <w:rsid w:val="00084E9D"/>
    <w:rsid w:val="00086077"/>
    <w:rsid w:val="00090D51"/>
    <w:rsid w:val="00090DDB"/>
    <w:rsid w:val="00092CE5"/>
    <w:rsid w:val="000963F4"/>
    <w:rsid w:val="00096CC6"/>
    <w:rsid w:val="000A0120"/>
    <w:rsid w:val="000A1C74"/>
    <w:rsid w:val="000A6E33"/>
    <w:rsid w:val="000B06F1"/>
    <w:rsid w:val="000B07CD"/>
    <w:rsid w:val="000C0CB8"/>
    <w:rsid w:val="000C1D49"/>
    <w:rsid w:val="000C3E68"/>
    <w:rsid w:val="000C55FF"/>
    <w:rsid w:val="000C60C4"/>
    <w:rsid w:val="000C6A8A"/>
    <w:rsid w:val="000C7D5A"/>
    <w:rsid w:val="000D09C3"/>
    <w:rsid w:val="000D368A"/>
    <w:rsid w:val="000D4B7C"/>
    <w:rsid w:val="000D6BEE"/>
    <w:rsid w:val="000E0759"/>
    <w:rsid w:val="000E4759"/>
    <w:rsid w:val="000F0780"/>
    <w:rsid w:val="000F2050"/>
    <w:rsid w:val="000F2FBA"/>
    <w:rsid w:val="000F5B31"/>
    <w:rsid w:val="00113AB7"/>
    <w:rsid w:val="00116532"/>
    <w:rsid w:val="00117030"/>
    <w:rsid w:val="0012164C"/>
    <w:rsid w:val="00122954"/>
    <w:rsid w:val="0012380E"/>
    <w:rsid w:val="00130086"/>
    <w:rsid w:val="0013073C"/>
    <w:rsid w:val="00130F6E"/>
    <w:rsid w:val="0013176F"/>
    <w:rsid w:val="00131A80"/>
    <w:rsid w:val="001339C6"/>
    <w:rsid w:val="00137A23"/>
    <w:rsid w:val="00137A33"/>
    <w:rsid w:val="00141339"/>
    <w:rsid w:val="00142A8F"/>
    <w:rsid w:val="00144BC0"/>
    <w:rsid w:val="00146827"/>
    <w:rsid w:val="00155824"/>
    <w:rsid w:val="00166F79"/>
    <w:rsid w:val="00167EEF"/>
    <w:rsid w:val="00182AA6"/>
    <w:rsid w:val="00183B85"/>
    <w:rsid w:val="00183EB3"/>
    <w:rsid w:val="00186969"/>
    <w:rsid w:val="00186E41"/>
    <w:rsid w:val="001936DB"/>
    <w:rsid w:val="00194E4A"/>
    <w:rsid w:val="00197564"/>
    <w:rsid w:val="001A1B89"/>
    <w:rsid w:val="001B22D1"/>
    <w:rsid w:val="001B23EE"/>
    <w:rsid w:val="001B2FA8"/>
    <w:rsid w:val="001B57DA"/>
    <w:rsid w:val="001C231B"/>
    <w:rsid w:val="001C6419"/>
    <w:rsid w:val="001C64DD"/>
    <w:rsid w:val="001E0392"/>
    <w:rsid w:val="001E59C3"/>
    <w:rsid w:val="001E7F2E"/>
    <w:rsid w:val="001F18C3"/>
    <w:rsid w:val="001F35FB"/>
    <w:rsid w:val="001F4600"/>
    <w:rsid w:val="001F4B66"/>
    <w:rsid w:val="001F776E"/>
    <w:rsid w:val="00200303"/>
    <w:rsid w:val="00203C1D"/>
    <w:rsid w:val="00205387"/>
    <w:rsid w:val="00205426"/>
    <w:rsid w:val="002106EA"/>
    <w:rsid w:val="0021315B"/>
    <w:rsid w:val="00213669"/>
    <w:rsid w:val="00214E7B"/>
    <w:rsid w:val="00216462"/>
    <w:rsid w:val="0021649A"/>
    <w:rsid w:val="00216F24"/>
    <w:rsid w:val="002200ED"/>
    <w:rsid w:val="00221A3D"/>
    <w:rsid w:val="00221D83"/>
    <w:rsid w:val="002253D2"/>
    <w:rsid w:val="002316EC"/>
    <w:rsid w:val="00231E53"/>
    <w:rsid w:val="002349A1"/>
    <w:rsid w:val="002408D3"/>
    <w:rsid w:val="002464B8"/>
    <w:rsid w:val="00247260"/>
    <w:rsid w:val="00247754"/>
    <w:rsid w:val="00250C28"/>
    <w:rsid w:val="002535FB"/>
    <w:rsid w:val="00256CEE"/>
    <w:rsid w:val="002609AB"/>
    <w:rsid w:val="00260E6B"/>
    <w:rsid w:val="00262327"/>
    <w:rsid w:val="00265827"/>
    <w:rsid w:val="0026791B"/>
    <w:rsid w:val="002760E2"/>
    <w:rsid w:val="002768C5"/>
    <w:rsid w:val="00281990"/>
    <w:rsid w:val="00282DCE"/>
    <w:rsid w:val="00282DFB"/>
    <w:rsid w:val="00285A01"/>
    <w:rsid w:val="0028664A"/>
    <w:rsid w:val="00286904"/>
    <w:rsid w:val="00287FC6"/>
    <w:rsid w:val="00292DFE"/>
    <w:rsid w:val="00293295"/>
    <w:rsid w:val="00293DA8"/>
    <w:rsid w:val="00294516"/>
    <w:rsid w:val="002946CC"/>
    <w:rsid w:val="0029473A"/>
    <w:rsid w:val="002A0A10"/>
    <w:rsid w:val="002B0277"/>
    <w:rsid w:val="002B3206"/>
    <w:rsid w:val="002B418B"/>
    <w:rsid w:val="002C2140"/>
    <w:rsid w:val="002C2AB8"/>
    <w:rsid w:val="002C57E7"/>
    <w:rsid w:val="002C7302"/>
    <w:rsid w:val="002D0EE7"/>
    <w:rsid w:val="002D31BA"/>
    <w:rsid w:val="002D5893"/>
    <w:rsid w:val="002D5FF5"/>
    <w:rsid w:val="002E3951"/>
    <w:rsid w:val="002E4830"/>
    <w:rsid w:val="002E4898"/>
    <w:rsid w:val="002E4A07"/>
    <w:rsid w:val="002E6622"/>
    <w:rsid w:val="002F0AB5"/>
    <w:rsid w:val="002F42BF"/>
    <w:rsid w:val="002F5BD2"/>
    <w:rsid w:val="002F7E78"/>
    <w:rsid w:val="00301636"/>
    <w:rsid w:val="00304AD0"/>
    <w:rsid w:val="00311D5D"/>
    <w:rsid w:val="00323713"/>
    <w:rsid w:val="003240A8"/>
    <w:rsid w:val="00325B98"/>
    <w:rsid w:val="00326CE7"/>
    <w:rsid w:val="0033026A"/>
    <w:rsid w:val="0033329D"/>
    <w:rsid w:val="003352C7"/>
    <w:rsid w:val="003369BA"/>
    <w:rsid w:val="00337BC9"/>
    <w:rsid w:val="00342468"/>
    <w:rsid w:val="00342B8A"/>
    <w:rsid w:val="00346FA3"/>
    <w:rsid w:val="0034769F"/>
    <w:rsid w:val="003513A6"/>
    <w:rsid w:val="00352AA1"/>
    <w:rsid w:val="00356DAC"/>
    <w:rsid w:val="0035748F"/>
    <w:rsid w:val="0036038B"/>
    <w:rsid w:val="003627CE"/>
    <w:rsid w:val="00362856"/>
    <w:rsid w:val="0036290C"/>
    <w:rsid w:val="003678B2"/>
    <w:rsid w:val="00367ADD"/>
    <w:rsid w:val="003713DC"/>
    <w:rsid w:val="00377618"/>
    <w:rsid w:val="00380FE6"/>
    <w:rsid w:val="0038579C"/>
    <w:rsid w:val="003860E4"/>
    <w:rsid w:val="00387EA3"/>
    <w:rsid w:val="003902A8"/>
    <w:rsid w:val="003937B9"/>
    <w:rsid w:val="00395333"/>
    <w:rsid w:val="00395428"/>
    <w:rsid w:val="00397929"/>
    <w:rsid w:val="003A0968"/>
    <w:rsid w:val="003A1595"/>
    <w:rsid w:val="003A6666"/>
    <w:rsid w:val="003B15D0"/>
    <w:rsid w:val="003B39B8"/>
    <w:rsid w:val="003B70C4"/>
    <w:rsid w:val="003C29A6"/>
    <w:rsid w:val="003C3485"/>
    <w:rsid w:val="003C35C4"/>
    <w:rsid w:val="003D1B37"/>
    <w:rsid w:val="003D47E5"/>
    <w:rsid w:val="003E13A7"/>
    <w:rsid w:val="003E1570"/>
    <w:rsid w:val="003E3A48"/>
    <w:rsid w:val="003E616A"/>
    <w:rsid w:val="003E6296"/>
    <w:rsid w:val="003E705B"/>
    <w:rsid w:val="003F27D9"/>
    <w:rsid w:val="003F29DA"/>
    <w:rsid w:val="003F4ABD"/>
    <w:rsid w:val="004012CB"/>
    <w:rsid w:val="0040329E"/>
    <w:rsid w:val="00403721"/>
    <w:rsid w:val="00404C71"/>
    <w:rsid w:val="00405485"/>
    <w:rsid w:val="00406342"/>
    <w:rsid w:val="0041468E"/>
    <w:rsid w:val="00416AA0"/>
    <w:rsid w:val="004248D2"/>
    <w:rsid w:val="0042673F"/>
    <w:rsid w:val="00427FE5"/>
    <w:rsid w:val="00430E5E"/>
    <w:rsid w:val="00432410"/>
    <w:rsid w:val="00432801"/>
    <w:rsid w:val="00436FC9"/>
    <w:rsid w:val="00446611"/>
    <w:rsid w:val="004509DC"/>
    <w:rsid w:val="00451942"/>
    <w:rsid w:val="004531C6"/>
    <w:rsid w:val="004560C0"/>
    <w:rsid w:val="00457E5B"/>
    <w:rsid w:val="00464783"/>
    <w:rsid w:val="00470209"/>
    <w:rsid w:val="00470903"/>
    <w:rsid w:val="004713F9"/>
    <w:rsid w:val="00477923"/>
    <w:rsid w:val="004820A4"/>
    <w:rsid w:val="00482349"/>
    <w:rsid w:val="004903DE"/>
    <w:rsid w:val="004931A7"/>
    <w:rsid w:val="00496165"/>
    <w:rsid w:val="00496BBB"/>
    <w:rsid w:val="004A13DB"/>
    <w:rsid w:val="004A2BCD"/>
    <w:rsid w:val="004A4A49"/>
    <w:rsid w:val="004A7EC6"/>
    <w:rsid w:val="004B0549"/>
    <w:rsid w:val="004B2DEB"/>
    <w:rsid w:val="004B427C"/>
    <w:rsid w:val="004B644C"/>
    <w:rsid w:val="004B71D5"/>
    <w:rsid w:val="004C049D"/>
    <w:rsid w:val="004D1830"/>
    <w:rsid w:val="004D4BE7"/>
    <w:rsid w:val="004D6992"/>
    <w:rsid w:val="004E064B"/>
    <w:rsid w:val="004E0EFC"/>
    <w:rsid w:val="004E28C9"/>
    <w:rsid w:val="004E77EF"/>
    <w:rsid w:val="004F2917"/>
    <w:rsid w:val="004F3A50"/>
    <w:rsid w:val="005004E6"/>
    <w:rsid w:val="005011E0"/>
    <w:rsid w:val="00505FF1"/>
    <w:rsid w:val="0050716E"/>
    <w:rsid w:val="0051542A"/>
    <w:rsid w:val="005170D1"/>
    <w:rsid w:val="00517AA8"/>
    <w:rsid w:val="0052092D"/>
    <w:rsid w:val="00534809"/>
    <w:rsid w:val="00534AA7"/>
    <w:rsid w:val="0053605C"/>
    <w:rsid w:val="00544D82"/>
    <w:rsid w:val="005469D5"/>
    <w:rsid w:val="00546EB3"/>
    <w:rsid w:val="00550F77"/>
    <w:rsid w:val="00554851"/>
    <w:rsid w:val="00563838"/>
    <w:rsid w:val="0056419E"/>
    <w:rsid w:val="00565442"/>
    <w:rsid w:val="0056651F"/>
    <w:rsid w:val="00567030"/>
    <w:rsid w:val="00570BE4"/>
    <w:rsid w:val="005730B2"/>
    <w:rsid w:val="005740EB"/>
    <w:rsid w:val="0058163A"/>
    <w:rsid w:val="005854B7"/>
    <w:rsid w:val="00590A08"/>
    <w:rsid w:val="00592CDF"/>
    <w:rsid w:val="005933C4"/>
    <w:rsid w:val="00594A02"/>
    <w:rsid w:val="005A025E"/>
    <w:rsid w:val="005A1842"/>
    <w:rsid w:val="005A60D6"/>
    <w:rsid w:val="005A671D"/>
    <w:rsid w:val="005B1483"/>
    <w:rsid w:val="005B5731"/>
    <w:rsid w:val="005B76C3"/>
    <w:rsid w:val="005C3655"/>
    <w:rsid w:val="005C3AF1"/>
    <w:rsid w:val="005C5EFA"/>
    <w:rsid w:val="005C66E1"/>
    <w:rsid w:val="005C7DC7"/>
    <w:rsid w:val="005D0AED"/>
    <w:rsid w:val="005D1022"/>
    <w:rsid w:val="005D1F1B"/>
    <w:rsid w:val="005D2C25"/>
    <w:rsid w:val="005D3E55"/>
    <w:rsid w:val="005D7B49"/>
    <w:rsid w:val="005E13A0"/>
    <w:rsid w:val="005E1CBB"/>
    <w:rsid w:val="005E1CD9"/>
    <w:rsid w:val="005E7D18"/>
    <w:rsid w:val="005F02D3"/>
    <w:rsid w:val="005F5322"/>
    <w:rsid w:val="005F7023"/>
    <w:rsid w:val="0060223D"/>
    <w:rsid w:val="0060770A"/>
    <w:rsid w:val="00617DDA"/>
    <w:rsid w:val="0062224F"/>
    <w:rsid w:val="00625D49"/>
    <w:rsid w:val="00630809"/>
    <w:rsid w:val="00631491"/>
    <w:rsid w:val="00632A6E"/>
    <w:rsid w:val="006407EB"/>
    <w:rsid w:val="00640990"/>
    <w:rsid w:val="00641CBD"/>
    <w:rsid w:val="00642AB7"/>
    <w:rsid w:val="0064351E"/>
    <w:rsid w:val="00644C36"/>
    <w:rsid w:val="00645B67"/>
    <w:rsid w:val="00647C92"/>
    <w:rsid w:val="00647F3D"/>
    <w:rsid w:val="00651359"/>
    <w:rsid w:val="006525DC"/>
    <w:rsid w:val="00652A3C"/>
    <w:rsid w:val="00653AE2"/>
    <w:rsid w:val="00662D4B"/>
    <w:rsid w:val="00665930"/>
    <w:rsid w:val="0067038A"/>
    <w:rsid w:val="00671E0E"/>
    <w:rsid w:val="0067403D"/>
    <w:rsid w:val="0067417A"/>
    <w:rsid w:val="0068013E"/>
    <w:rsid w:val="00681456"/>
    <w:rsid w:val="00681A1A"/>
    <w:rsid w:val="00685870"/>
    <w:rsid w:val="006918F9"/>
    <w:rsid w:val="00691A7E"/>
    <w:rsid w:val="00692D08"/>
    <w:rsid w:val="00692FFE"/>
    <w:rsid w:val="00695B07"/>
    <w:rsid w:val="006960B5"/>
    <w:rsid w:val="006A012E"/>
    <w:rsid w:val="006A09AA"/>
    <w:rsid w:val="006A7013"/>
    <w:rsid w:val="006B1615"/>
    <w:rsid w:val="006B239F"/>
    <w:rsid w:val="006B3704"/>
    <w:rsid w:val="006C4FCA"/>
    <w:rsid w:val="006C6939"/>
    <w:rsid w:val="006D37F6"/>
    <w:rsid w:val="006E1BD4"/>
    <w:rsid w:val="006E1E4A"/>
    <w:rsid w:val="006E4AE0"/>
    <w:rsid w:val="006E7187"/>
    <w:rsid w:val="006E78C4"/>
    <w:rsid w:val="006F0899"/>
    <w:rsid w:val="006F3354"/>
    <w:rsid w:val="006F3DB5"/>
    <w:rsid w:val="006F4332"/>
    <w:rsid w:val="006F4AE8"/>
    <w:rsid w:val="006F4B19"/>
    <w:rsid w:val="006F4BDE"/>
    <w:rsid w:val="006F59E0"/>
    <w:rsid w:val="00704474"/>
    <w:rsid w:val="0070551C"/>
    <w:rsid w:val="00707228"/>
    <w:rsid w:val="00710DDB"/>
    <w:rsid w:val="00710FC2"/>
    <w:rsid w:val="00711EA5"/>
    <w:rsid w:val="00712164"/>
    <w:rsid w:val="0071376E"/>
    <w:rsid w:val="00713E34"/>
    <w:rsid w:val="00714AA5"/>
    <w:rsid w:val="00715AB7"/>
    <w:rsid w:val="00720338"/>
    <w:rsid w:val="00720E6F"/>
    <w:rsid w:val="007222E2"/>
    <w:rsid w:val="0072444A"/>
    <w:rsid w:val="00725855"/>
    <w:rsid w:val="007267C3"/>
    <w:rsid w:val="007316B9"/>
    <w:rsid w:val="007375C0"/>
    <w:rsid w:val="00737DA3"/>
    <w:rsid w:val="0074051A"/>
    <w:rsid w:val="00740F23"/>
    <w:rsid w:val="00743967"/>
    <w:rsid w:val="007508FF"/>
    <w:rsid w:val="0075191A"/>
    <w:rsid w:val="00761621"/>
    <w:rsid w:val="00761C0E"/>
    <w:rsid w:val="007651FD"/>
    <w:rsid w:val="00765BB7"/>
    <w:rsid w:val="00766AA2"/>
    <w:rsid w:val="00771C04"/>
    <w:rsid w:val="00775DB3"/>
    <w:rsid w:val="007809D4"/>
    <w:rsid w:val="007830CC"/>
    <w:rsid w:val="007843D7"/>
    <w:rsid w:val="0079485E"/>
    <w:rsid w:val="007969AD"/>
    <w:rsid w:val="007A7512"/>
    <w:rsid w:val="007B0A13"/>
    <w:rsid w:val="007B1373"/>
    <w:rsid w:val="007B51CA"/>
    <w:rsid w:val="007B5ADB"/>
    <w:rsid w:val="007B664D"/>
    <w:rsid w:val="007C0678"/>
    <w:rsid w:val="007C076A"/>
    <w:rsid w:val="007C0A86"/>
    <w:rsid w:val="007D0F1C"/>
    <w:rsid w:val="007D1690"/>
    <w:rsid w:val="007D30AD"/>
    <w:rsid w:val="007D3E2C"/>
    <w:rsid w:val="007D4095"/>
    <w:rsid w:val="007D60B7"/>
    <w:rsid w:val="007D61EE"/>
    <w:rsid w:val="007D7338"/>
    <w:rsid w:val="007E2521"/>
    <w:rsid w:val="007E32C3"/>
    <w:rsid w:val="007E48D5"/>
    <w:rsid w:val="007E5D8F"/>
    <w:rsid w:val="007E708C"/>
    <w:rsid w:val="007E7217"/>
    <w:rsid w:val="007E7479"/>
    <w:rsid w:val="007F454C"/>
    <w:rsid w:val="00804B6D"/>
    <w:rsid w:val="00806A24"/>
    <w:rsid w:val="008079DB"/>
    <w:rsid w:val="00807FBB"/>
    <w:rsid w:val="008104BB"/>
    <w:rsid w:val="00810BB7"/>
    <w:rsid w:val="00811368"/>
    <w:rsid w:val="00811E59"/>
    <w:rsid w:val="00812E65"/>
    <w:rsid w:val="00813A62"/>
    <w:rsid w:val="0081760C"/>
    <w:rsid w:val="00823978"/>
    <w:rsid w:val="00826C5F"/>
    <w:rsid w:val="008277E3"/>
    <w:rsid w:val="008308EA"/>
    <w:rsid w:val="0084267F"/>
    <w:rsid w:val="00842763"/>
    <w:rsid w:val="008432EE"/>
    <w:rsid w:val="00843EDE"/>
    <w:rsid w:val="00845B6F"/>
    <w:rsid w:val="00846106"/>
    <w:rsid w:val="00847B1B"/>
    <w:rsid w:val="00850405"/>
    <w:rsid w:val="00851D0A"/>
    <w:rsid w:val="008522CA"/>
    <w:rsid w:val="00853F9D"/>
    <w:rsid w:val="00857A39"/>
    <w:rsid w:val="00860DE2"/>
    <w:rsid w:val="008620DE"/>
    <w:rsid w:val="00864FF6"/>
    <w:rsid w:val="00867494"/>
    <w:rsid w:val="0086773C"/>
    <w:rsid w:val="00873BBA"/>
    <w:rsid w:val="00876A2F"/>
    <w:rsid w:val="0088281E"/>
    <w:rsid w:val="00883D3B"/>
    <w:rsid w:val="00887485"/>
    <w:rsid w:val="008956B1"/>
    <w:rsid w:val="008A3FEC"/>
    <w:rsid w:val="008A43C2"/>
    <w:rsid w:val="008A5E29"/>
    <w:rsid w:val="008A637F"/>
    <w:rsid w:val="008A7B2C"/>
    <w:rsid w:val="008B1DD3"/>
    <w:rsid w:val="008B6ADA"/>
    <w:rsid w:val="008C6224"/>
    <w:rsid w:val="008C6728"/>
    <w:rsid w:val="008D3338"/>
    <w:rsid w:val="008D6C69"/>
    <w:rsid w:val="008E0E21"/>
    <w:rsid w:val="008E1480"/>
    <w:rsid w:val="008E182B"/>
    <w:rsid w:val="008E2AF8"/>
    <w:rsid w:val="008E2E97"/>
    <w:rsid w:val="008E5CF3"/>
    <w:rsid w:val="008E669F"/>
    <w:rsid w:val="008F11EF"/>
    <w:rsid w:val="008F2066"/>
    <w:rsid w:val="008F5EF2"/>
    <w:rsid w:val="008F5FBC"/>
    <w:rsid w:val="009000B9"/>
    <w:rsid w:val="009009BC"/>
    <w:rsid w:val="0090532D"/>
    <w:rsid w:val="00910022"/>
    <w:rsid w:val="00911CE5"/>
    <w:rsid w:val="009124AA"/>
    <w:rsid w:val="0091347D"/>
    <w:rsid w:val="00914082"/>
    <w:rsid w:val="0091438F"/>
    <w:rsid w:val="00921971"/>
    <w:rsid w:val="009224D3"/>
    <w:rsid w:val="00930B3B"/>
    <w:rsid w:val="00932877"/>
    <w:rsid w:val="0093400B"/>
    <w:rsid w:val="00936693"/>
    <w:rsid w:val="00947D75"/>
    <w:rsid w:val="0095273A"/>
    <w:rsid w:val="00956AC2"/>
    <w:rsid w:val="00966497"/>
    <w:rsid w:val="00966980"/>
    <w:rsid w:val="0096699C"/>
    <w:rsid w:val="0097055C"/>
    <w:rsid w:val="009713C3"/>
    <w:rsid w:val="00971F10"/>
    <w:rsid w:val="009737BB"/>
    <w:rsid w:val="00973838"/>
    <w:rsid w:val="00973F0E"/>
    <w:rsid w:val="009800E9"/>
    <w:rsid w:val="009806AE"/>
    <w:rsid w:val="00980A21"/>
    <w:rsid w:val="00981467"/>
    <w:rsid w:val="009838AB"/>
    <w:rsid w:val="009859C5"/>
    <w:rsid w:val="00986835"/>
    <w:rsid w:val="00991012"/>
    <w:rsid w:val="00991453"/>
    <w:rsid w:val="00992766"/>
    <w:rsid w:val="0099356D"/>
    <w:rsid w:val="009971D1"/>
    <w:rsid w:val="009A2923"/>
    <w:rsid w:val="009A4BEE"/>
    <w:rsid w:val="009A4C37"/>
    <w:rsid w:val="009A6D04"/>
    <w:rsid w:val="009B3BDB"/>
    <w:rsid w:val="009B5849"/>
    <w:rsid w:val="009B75AF"/>
    <w:rsid w:val="009B7D40"/>
    <w:rsid w:val="009C1368"/>
    <w:rsid w:val="009C1AC8"/>
    <w:rsid w:val="009C6FB6"/>
    <w:rsid w:val="009D0FB3"/>
    <w:rsid w:val="009D15CF"/>
    <w:rsid w:val="009D5CBB"/>
    <w:rsid w:val="009D72EE"/>
    <w:rsid w:val="009E0040"/>
    <w:rsid w:val="009E6E58"/>
    <w:rsid w:val="009E72BE"/>
    <w:rsid w:val="009E7340"/>
    <w:rsid w:val="009E751C"/>
    <w:rsid w:val="009F241B"/>
    <w:rsid w:val="009F6E62"/>
    <w:rsid w:val="00A01F3B"/>
    <w:rsid w:val="00A028FA"/>
    <w:rsid w:val="00A07DA8"/>
    <w:rsid w:val="00A10705"/>
    <w:rsid w:val="00A109DA"/>
    <w:rsid w:val="00A109F0"/>
    <w:rsid w:val="00A3540B"/>
    <w:rsid w:val="00A4080C"/>
    <w:rsid w:val="00A421BB"/>
    <w:rsid w:val="00A43B06"/>
    <w:rsid w:val="00A453E1"/>
    <w:rsid w:val="00A45447"/>
    <w:rsid w:val="00A45FD0"/>
    <w:rsid w:val="00A47DC3"/>
    <w:rsid w:val="00A50E12"/>
    <w:rsid w:val="00A52804"/>
    <w:rsid w:val="00A54518"/>
    <w:rsid w:val="00A56EAA"/>
    <w:rsid w:val="00A57A16"/>
    <w:rsid w:val="00A63178"/>
    <w:rsid w:val="00A64F48"/>
    <w:rsid w:val="00A8427E"/>
    <w:rsid w:val="00A84CA6"/>
    <w:rsid w:val="00A861BE"/>
    <w:rsid w:val="00A91045"/>
    <w:rsid w:val="00A9505E"/>
    <w:rsid w:val="00A96B65"/>
    <w:rsid w:val="00A97AC9"/>
    <w:rsid w:val="00AA03FD"/>
    <w:rsid w:val="00AA2342"/>
    <w:rsid w:val="00AA307D"/>
    <w:rsid w:val="00AA538C"/>
    <w:rsid w:val="00AA66AF"/>
    <w:rsid w:val="00AA7E60"/>
    <w:rsid w:val="00AB08C4"/>
    <w:rsid w:val="00AB1708"/>
    <w:rsid w:val="00AB2277"/>
    <w:rsid w:val="00AB2E51"/>
    <w:rsid w:val="00AB3411"/>
    <w:rsid w:val="00AB400B"/>
    <w:rsid w:val="00AB53AB"/>
    <w:rsid w:val="00AC30B6"/>
    <w:rsid w:val="00AC4A3D"/>
    <w:rsid w:val="00AD142D"/>
    <w:rsid w:val="00AD380E"/>
    <w:rsid w:val="00AD3A4B"/>
    <w:rsid w:val="00AD4432"/>
    <w:rsid w:val="00AD6195"/>
    <w:rsid w:val="00AD7B03"/>
    <w:rsid w:val="00AE0601"/>
    <w:rsid w:val="00AE125B"/>
    <w:rsid w:val="00AE4E00"/>
    <w:rsid w:val="00AE56FD"/>
    <w:rsid w:val="00AE5947"/>
    <w:rsid w:val="00AF0365"/>
    <w:rsid w:val="00AF0BC7"/>
    <w:rsid w:val="00AF2D20"/>
    <w:rsid w:val="00AF335B"/>
    <w:rsid w:val="00B00E6F"/>
    <w:rsid w:val="00B0153D"/>
    <w:rsid w:val="00B02BEB"/>
    <w:rsid w:val="00B04BBD"/>
    <w:rsid w:val="00B104A5"/>
    <w:rsid w:val="00B10CFD"/>
    <w:rsid w:val="00B15234"/>
    <w:rsid w:val="00B1551B"/>
    <w:rsid w:val="00B1673E"/>
    <w:rsid w:val="00B20EC1"/>
    <w:rsid w:val="00B26E54"/>
    <w:rsid w:val="00B2763E"/>
    <w:rsid w:val="00B27B1E"/>
    <w:rsid w:val="00B3020A"/>
    <w:rsid w:val="00B31823"/>
    <w:rsid w:val="00B319B8"/>
    <w:rsid w:val="00B37306"/>
    <w:rsid w:val="00B37926"/>
    <w:rsid w:val="00B40EAA"/>
    <w:rsid w:val="00B468F9"/>
    <w:rsid w:val="00B46FEE"/>
    <w:rsid w:val="00B47075"/>
    <w:rsid w:val="00B51939"/>
    <w:rsid w:val="00B52678"/>
    <w:rsid w:val="00B54B2B"/>
    <w:rsid w:val="00B57F49"/>
    <w:rsid w:val="00B61BE0"/>
    <w:rsid w:val="00B63121"/>
    <w:rsid w:val="00B665DA"/>
    <w:rsid w:val="00B70996"/>
    <w:rsid w:val="00B72B33"/>
    <w:rsid w:val="00B72E89"/>
    <w:rsid w:val="00B753E1"/>
    <w:rsid w:val="00B80DBA"/>
    <w:rsid w:val="00B82923"/>
    <w:rsid w:val="00B82B31"/>
    <w:rsid w:val="00B83024"/>
    <w:rsid w:val="00B84EED"/>
    <w:rsid w:val="00B85DB9"/>
    <w:rsid w:val="00B90866"/>
    <w:rsid w:val="00B9242B"/>
    <w:rsid w:val="00B93787"/>
    <w:rsid w:val="00BA53BF"/>
    <w:rsid w:val="00BA75F8"/>
    <w:rsid w:val="00BB0C53"/>
    <w:rsid w:val="00BB7429"/>
    <w:rsid w:val="00BC113D"/>
    <w:rsid w:val="00BC48DB"/>
    <w:rsid w:val="00BC53E4"/>
    <w:rsid w:val="00BC771F"/>
    <w:rsid w:val="00BD5347"/>
    <w:rsid w:val="00BD5642"/>
    <w:rsid w:val="00BD5FE4"/>
    <w:rsid w:val="00BE1CAD"/>
    <w:rsid w:val="00BE299D"/>
    <w:rsid w:val="00BE54FF"/>
    <w:rsid w:val="00BE7CFF"/>
    <w:rsid w:val="00BF1A27"/>
    <w:rsid w:val="00BF390A"/>
    <w:rsid w:val="00BF6D51"/>
    <w:rsid w:val="00BF6D52"/>
    <w:rsid w:val="00BF7D13"/>
    <w:rsid w:val="00C03046"/>
    <w:rsid w:val="00C0773A"/>
    <w:rsid w:val="00C12C8E"/>
    <w:rsid w:val="00C140B5"/>
    <w:rsid w:val="00C14CDE"/>
    <w:rsid w:val="00C16CAE"/>
    <w:rsid w:val="00C2056F"/>
    <w:rsid w:val="00C20927"/>
    <w:rsid w:val="00C26F75"/>
    <w:rsid w:val="00C30045"/>
    <w:rsid w:val="00C30BBA"/>
    <w:rsid w:val="00C322BD"/>
    <w:rsid w:val="00C3492F"/>
    <w:rsid w:val="00C35AB7"/>
    <w:rsid w:val="00C36A50"/>
    <w:rsid w:val="00C41B2E"/>
    <w:rsid w:val="00C4406B"/>
    <w:rsid w:val="00C4491F"/>
    <w:rsid w:val="00C565C2"/>
    <w:rsid w:val="00C57CA9"/>
    <w:rsid w:val="00C57ED7"/>
    <w:rsid w:val="00C65ED7"/>
    <w:rsid w:val="00C730EE"/>
    <w:rsid w:val="00C7372B"/>
    <w:rsid w:val="00C77AB6"/>
    <w:rsid w:val="00C80DC7"/>
    <w:rsid w:val="00C810C2"/>
    <w:rsid w:val="00C8136F"/>
    <w:rsid w:val="00C82BAC"/>
    <w:rsid w:val="00C87B11"/>
    <w:rsid w:val="00C979FE"/>
    <w:rsid w:val="00CA05AC"/>
    <w:rsid w:val="00CA05CB"/>
    <w:rsid w:val="00CA17B9"/>
    <w:rsid w:val="00CA3221"/>
    <w:rsid w:val="00CA40DC"/>
    <w:rsid w:val="00CA50FF"/>
    <w:rsid w:val="00CA5FC2"/>
    <w:rsid w:val="00CB0DDE"/>
    <w:rsid w:val="00CB5D9C"/>
    <w:rsid w:val="00CB7AE9"/>
    <w:rsid w:val="00CC391B"/>
    <w:rsid w:val="00CC484A"/>
    <w:rsid w:val="00CC60F2"/>
    <w:rsid w:val="00CD1174"/>
    <w:rsid w:val="00CD2561"/>
    <w:rsid w:val="00CD4915"/>
    <w:rsid w:val="00CD762F"/>
    <w:rsid w:val="00CE145C"/>
    <w:rsid w:val="00CE17C1"/>
    <w:rsid w:val="00CE4F1B"/>
    <w:rsid w:val="00CE59EC"/>
    <w:rsid w:val="00CE6244"/>
    <w:rsid w:val="00D02C2A"/>
    <w:rsid w:val="00D207EB"/>
    <w:rsid w:val="00D21D76"/>
    <w:rsid w:val="00D24249"/>
    <w:rsid w:val="00D24469"/>
    <w:rsid w:val="00D24BD7"/>
    <w:rsid w:val="00D3023F"/>
    <w:rsid w:val="00D30961"/>
    <w:rsid w:val="00D31093"/>
    <w:rsid w:val="00D460EF"/>
    <w:rsid w:val="00D5321E"/>
    <w:rsid w:val="00D56796"/>
    <w:rsid w:val="00D56804"/>
    <w:rsid w:val="00D5693C"/>
    <w:rsid w:val="00D6101F"/>
    <w:rsid w:val="00D62277"/>
    <w:rsid w:val="00D644A0"/>
    <w:rsid w:val="00D710B4"/>
    <w:rsid w:val="00D7402D"/>
    <w:rsid w:val="00D74326"/>
    <w:rsid w:val="00D81A02"/>
    <w:rsid w:val="00D83E71"/>
    <w:rsid w:val="00D83E7E"/>
    <w:rsid w:val="00D8470E"/>
    <w:rsid w:val="00D85023"/>
    <w:rsid w:val="00D86D0C"/>
    <w:rsid w:val="00D906CF"/>
    <w:rsid w:val="00D94B46"/>
    <w:rsid w:val="00D95345"/>
    <w:rsid w:val="00D95D99"/>
    <w:rsid w:val="00D972CF"/>
    <w:rsid w:val="00DA3F15"/>
    <w:rsid w:val="00DA48AE"/>
    <w:rsid w:val="00DA521B"/>
    <w:rsid w:val="00DB0A31"/>
    <w:rsid w:val="00DB32F8"/>
    <w:rsid w:val="00DB3FB5"/>
    <w:rsid w:val="00DB4642"/>
    <w:rsid w:val="00DB693E"/>
    <w:rsid w:val="00DC17A5"/>
    <w:rsid w:val="00DC67C6"/>
    <w:rsid w:val="00DD63D6"/>
    <w:rsid w:val="00DD736F"/>
    <w:rsid w:val="00DE7EA1"/>
    <w:rsid w:val="00DF64F0"/>
    <w:rsid w:val="00E02A50"/>
    <w:rsid w:val="00E054C3"/>
    <w:rsid w:val="00E07A29"/>
    <w:rsid w:val="00E13DB8"/>
    <w:rsid w:val="00E1415A"/>
    <w:rsid w:val="00E17F69"/>
    <w:rsid w:val="00E21EC7"/>
    <w:rsid w:val="00E26622"/>
    <w:rsid w:val="00E267DB"/>
    <w:rsid w:val="00E335D9"/>
    <w:rsid w:val="00E3522E"/>
    <w:rsid w:val="00E37945"/>
    <w:rsid w:val="00E37C5C"/>
    <w:rsid w:val="00E41968"/>
    <w:rsid w:val="00E442FC"/>
    <w:rsid w:val="00E50A9A"/>
    <w:rsid w:val="00E512E4"/>
    <w:rsid w:val="00E53A9E"/>
    <w:rsid w:val="00E53B83"/>
    <w:rsid w:val="00E54632"/>
    <w:rsid w:val="00E55D1B"/>
    <w:rsid w:val="00E61FE8"/>
    <w:rsid w:val="00E623A9"/>
    <w:rsid w:val="00E64EB8"/>
    <w:rsid w:val="00E678EB"/>
    <w:rsid w:val="00E74ACA"/>
    <w:rsid w:val="00E75137"/>
    <w:rsid w:val="00E754C3"/>
    <w:rsid w:val="00E845AD"/>
    <w:rsid w:val="00E84624"/>
    <w:rsid w:val="00E848B8"/>
    <w:rsid w:val="00E9024C"/>
    <w:rsid w:val="00E92976"/>
    <w:rsid w:val="00E94AC0"/>
    <w:rsid w:val="00E95485"/>
    <w:rsid w:val="00E97FF1"/>
    <w:rsid w:val="00EA3350"/>
    <w:rsid w:val="00EA3551"/>
    <w:rsid w:val="00EB3922"/>
    <w:rsid w:val="00EB47C8"/>
    <w:rsid w:val="00EB501B"/>
    <w:rsid w:val="00EC42DE"/>
    <w:rsid w:val="00ED28A3"/>
    <w:rsid w:val="00ED38A3"/>
    <w:rsid w:val="00ED5725"/>
    <w:rsid w:val="00EE1F78"/>
    <w:rsid w:val="00EE6364"/>
    <w:rsid w:val="00EF0DD8"/>
    <w:rsid w:val="00EF18B1"/>
    <w:rsid w:val="00EF3AB5"/>
    <w:rsid w:val="00EF44B0"/>
    <w:rsid w:val="00EF6D27"/>
    <w:rsid w:val="00EF721F"/>
    <w:rsid w:val="00EF73A3"/>
    <w:rsid w:val="00EF7FFD"/>
    <w:rsid w:val="00F0096E"/>
    <w:rsid w:val="00F01A72"/>
    <w:rsid w:val="00F01D68"/>
    <w:rsid w:val="00F02C23"/>
    <w:rsid w:val="00F05F41"/>
    <w:rsid w:val="00F068B8"/>
    <w:rsid w:val="00F0735E"/>
    <w:rsid w:val="00F12EF8"/>
    <w:rsid w:val="00F13E6A"/>
    <w:rsid w:val="00F2118F"/>
    <w:rsid w:val="00F2383E"/>
    <w:rsid w:val="00F340CF"/>
    <w:rsid w:val="00F34B28"/>
    <w:rsid w:val="00F50444"/>
    <w:rsid w:val="00F51E87"/>
    <w:rsid w:val="00F5223C"/>
    <w:rsid w:val="00F52E95"/>
    <w:rsid w:val="00F5485E"/>
    <w:rsid w:val="00F6084F"/>
    <w:rsid w:val="00F618BD"/>
    <w:rsid w:val="00F62512"/>
    <w:rsid w:val="00F70813"/>
    <w:rsid w:val="00F70A99"/>
    <w:rsid w:val="00F70BC7"/>
    <w:rsid w:val="00F744AF"/>
    <w:rsid w:val="00F80D3A"/>
    <w:rsid w:val="00F81B07"/>
    <w:rsid w:val="00F85D91"/>
    <w:rsid w:val="00F87BBD"/>
    <w:rsid w:val="00F92AE9"/>
    <w:rsid w:val="00F96BB1"/>
    <w:rsid w:val="00F9724A"/>
    <w:rsid w:val="00FA26BD"/>
    <w:rsid w:val="00FA3C4A"/>
    <w:rsid w:val="00FA4C67"/>
    <w:rsid w:val="00FA5CB9"/>
    <w:rsid w:val="00FA75B6"/>
    <w:rsid w:val="00FB1904"/>
    <w:rsid w:val="00FB50E1"/>
    <w:rsid w:val="00FC45BE"/>
    <w:rsid w:val="00FC7994"/>
    <w:rsid w:val="00FD2B68"/>
    <w:rsid w:val="00FD773B"/>
    <w:rsid w:val="00FD7B07"/>
    <w:rsid w:val="00FE01BD"/>
    <w:rsid w:val="00FE0453"/>
    <w:rsid w:val="00FE28CD"/>
    <w:rsid w:val="00FE4E06"/>
    <w:rsid w:val="00FE72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8DA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780"/>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uiPriority w:val="99"/>
    <w:rsid w:val="00991453"/>
    <w:rPr>
      <w:sz w:val="16"/>
      <w:szCs w:val="16"/>
    </w:rPr>
  </w:style>
  <w:style w:type="paragraph" w:styleId="CommentText">
    <w:name w:val="annotation text"/>
    <w:basedOn w:val="Normal"/>
    <w:link w:val="CommentTextChar"/>
    <w:uiPriority w:val="99"/>
    <w:rsid w:val="00991453"/>
    <w:rPr>
      <w:sz w:val="20"/>
    </w:rPr>
  </w:style>
  <w:style w:type="character" w:customStyle="1" w:styleId="CommentTextChar">
    <w:name w:val="Comment Text Char"/>
    <w:basedOn w:val="DefaultParagraphFont"/>
    <w:link w:val="CommentText"/>
    <w:uiPriority w:val="99"/>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780"/>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uiPriority w:val="99"/>
    <w:rsid w:val="00991453"/>
    <w:rPr>
      <w:sz w:val="16"/>
      <w:szCs w:val="16"/>
    </w:rPr>
  </w:style>
  <w:style w:type="paragraph" w:styleId="CommentText">
    <w:name w:val="annotation text"/>
    <w:basedOn w:val="Normal"/>
    <w:link w:val="CommentTextChar"/>
    <w:uiPriority w:val="99"/>
    <w:rsid w:val="00991453"/>
    <w:rPr>
      <w:sz w:val="20"/>
    </w:rPr>
  </w:style>
  <w:style w:type="character" w:customStyle="1" w:styleId="CommentTextChar">
    <w:name w:val="Comment Text Char"/>
    <w:basedOn w:val="DefaultParagraphFont"/>
    <w:link w:val="CommentText"/>
    <w:uiPriority w:val="99"/>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footer" Target="footer3.xml"/><Relationship Id="rId21" Type="http://schemas.openxmlformats.org/officeDocument/2006/relationships/footer" Target="footer4.xml"/><Relationship Id="rId22" Type="http://schemas.openxmlformats.org/officeDocument/2006/relationships/hyperlink" Target="https://c.ymcdn.com/sites/cste.site-ym.com/resource/resmgr/CSTENotifiableConditionListA.pdf" TargetMode="External"/><Relationship Id="rId23" Type="http://schemas.openxmlformats.org/officeDocument/2006/relationships/hyperlink" Target="http://c.ymcdn.com/sites/www.cste.org/resource/resmgr/PS/09-SI-01.pdf" TargetMode="External"/><Relationship Id="rId24" Type="http://schemas.openxmlformats.org/officeDocument/2006/relationships/hyperlink" Target="http://www.cste2.org/webpdfs/drgwgreport.pdf" TargetMode="External"/><Relationship Id="rId25" Type="http://schemas.openxmlformats.org/officeDocument/2006/relationships/header" Target="header3.xml"/><Relationship Id="rId26" Type="http://schemas.openxmlformats.org/officeDocument/2006/relationships/footer" Target="footer5.xml"/><Relationship Id="rId27" Type="http://schemas.openxmlformats.org/officeDocument/2006/relationships/hyperlink" Target="mailto:positionstatements@cste.org" TargetMode="External"/><Relationship Id="rId28" Type="http://schemas.openxmlformats.org/officeDocument/2006/relationships/header" Target="header4.xml"/><Relationship Id="rId29" Type="http://schemas.openxmlformats.org/officeDocument/2006/relationships/footer" Target="footer6.xml"/><Relationship Id="rId30" Type="http://schemas.openxmlformats.org/officeDocument/2006/relationships/fontTable" Target="fontTable.xml"/><Relationship Id="rId31" Type="http://schemas.openxmlformats.org/officeDocument/2006/relationships/glossaryDocument" Target="glossary/document.xml"/><Relationship Id="rId32" Type="http://schemas.openxmlformats.org/officeDocument/2006/relationships/theme" Target="theme/theme1.xml"/><Relationship Id="rId10" Type="http://schemas.openxmlformats.org/officeDocument/2006/relationships/hyperlink" Target="mailto:positionstatements@cste.org" TargetMode="External"/><Relationship Id="rId11" Type="http://schemas.openxmlformats.org/officeDocument/2006/relationships/hyperlink" Target="http://www.cste.org/resource/resmgr/PS/07-EC-02.pdf" TargetMode="External"/><Relationship Id="rId12" Type="http://schemas.openxmlformats.org/officeDocument/2006/relationships/hyperlink" Target="http://www.cste.org/resource/resmgr/PS/10-SI-02.pdf" TargetMode="External"/><Relationship Id="rId13" Type="http://schemas.openxmlformats.org/officeDocument/2006/relationships/hyperlink" Target="http://www.cste.org/?page=PSInfo" TargetMode="External"/><Relationship Id="rId14" Type="http://schemas.openxmlformats.org/officeDocument/2006/relationships/hyperlink" Target="http://c.ymcdn.com/sites/www.cste.org/resource/resmgr/2018_Position_Statements/SUBMITTING_AUTHOR_RESPONSIBI.pdf" TargetMode="External"/><Relationship Id="rId15" Type="http://schemas.openxmlformats.org/officeDocument/2006/relationships/hyperlink" Target="http://c.ymcdn.com/sites/www.cste.org/resource/resmgr/pdfs/pdfs2/Position_Statement_Timeline_.pdf" TargetMode="Externa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 Id="rId2"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MS Gothic">
    <w:altName w:val="ＭＳ ゴシック"/>
    <w:charset w:val="80"/>
    <w:family w:val="modern"/>
    <w:pitch w:val="fixed"/>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AB5B50"/>
    <w:rsid w:val="000C746D"/>
    <w:rsid w:val="003842D3"/>
    <w:rsid w:val="00390B91"/>
    <w:rsid w:val="004545D2"/>
    <w:rsid w:val="004A67C3"/>
    <w:rsid w:val="004F0F35"/>
    <w:rsid w:val="005922E4"/>
    <w:rsid w:val="005A7A0A"/>
    <w:rsid w:val="0080755C"/>
    <w:rsid w:val="008112B9"/>
    <w:rsid w:val="00887396"/>
    <w:rsid w:val="009E6FE3"/>
    <w:rsid w:val="00AB5B50"/>
    <w:rsid w:val="00B938B0"/>
    <w:rsid w:val="00CD791C"/>
    <w:rsid w:val="00CF1DD7"/>
    <w:rsid w:val="00DD380A"/>
    <w:rsid w:val="00E217AB"/>
    <w:rsid w:val="00EE6558"/>
    <w:rsid w:val="00F75F48"/>
    <w:rsid w:val="00F770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2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A0A"/>
    <w:rPr>
      <w:color w:val="808080"/>
    </w:rPr>
  </w:style>
  <w:style w:type="paragraph" w:customStyle="1" w:styleId="6B71F46BDBF37C43B4F9BBE5A23A152B">
    <w:name w:val="6B71F46BDBF37C43B4F9BBE5A23A152B"/>
    <w:rsid w:val="005A7A0A"/>
    <w:pPr>
      <w:spacing w:after="0" w:line="240" w:lineRule="auto"/>
    </w:pPr>
    <w:rPr>
      <w:sz w:val="24"/>
      <w:szCs w:val="24"/>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5E2C1-9A5B-F549-98F1-457F5185F418}">
  <ds:schemaRefs>
    <ds:schemaRef ds:uri="http://schemas.openxmlformats.org/officeDocument/2006/bibliography"/>
  </ds:schemaRefs>
</ds:datastoreItem>
</file>

<file path=customXml/itemProps2.xml><?xml version="1.0" encoding="utf-8"?>
<ds:datastoreItem xmlns:ds="http://schemas.openxmlformats.org/officeDocument/2006/customXml" ds:itemID="{78BDC319-713B-FF42-B48E-96C2423C0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5760</Words>
  <Characters>32835</Characters>
  <Application>Microsoft Macintosh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38518</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Abelardo Moncayo</cp:lastModifiedBy>
  <cp:revision>4</cp:revision>
  <cp:lastPrinted>2015-01-12T13:45:00Z</cp:lastPrinted>
  <dcterms:created xsi:type="dcterms:W3CDTF">2018-10-18T19:19:00Z</dcterms:created>
  <dcterms:modified xsi:type="dcterms:W3CDTF">2018-11-15T21:18:00Z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