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7BAFD" w14:textId="66CEFEB6" w:rsidR="00C702E1" w:rsidRPr="00C702E1" w:rsidRDefault="00446EC6" w:rsidP="00C702E1">
      <w:pPr>
        <w:jc w:val="center"/>
        <w:rPr>
          <w:b/>
          <w:bCs/>
        </w:rPr>
      </w:pPr>
      <w:r>
        <w:rPr>
          <w:b/>
          <w:bCs/>
        </w:rPr>
        <w:t>Older Adult Falls Notes 5/17</w:t>
      </w:r>
    </w:p>
    <w:p w14:paraId="6226435B" w14:textId="70F2F1CB" w:rsidR="00C702E1" w:rsidRDefault="00C702E1"/>
    <w:p w14:paraId="6E85BA97" w14:textId="0E287F3A" w:rsidR="00C702E1" w:rsidRDefault="00893619">
      <w:pPr>
        <w:rPr>
          <w:u w:val="single"/>
        </w:rPr>
      </w:pPr>
      <w:r>
        <w:rPr>
          <w:u w:val="single"/>
        </w:rPr>
        <w:t>Notes</w:t>
      </w:r>
    </w:p>
    <w:p w14:paraId="1D766A36" w14:textId="11E3CACC" w:rsidR="00893619" w:rsidRDefault="00893619" w:rsidP="00893619">
      <w:pPr>
        <w:pStyle w:val="ListParagraph"/>
        <w:numPr>
          <w:ilvl w:val="0"/>
          <w:numId w:val="3"/>
        </w:numPr>
      </w:pPr>
      <w:r>
        <w:t>Figure 1</w:t>
      </w:r>
    </w:p>
    <w:p w14:paraId="6AE7BA2A" w14:textId="14EA80BD" w:rsidR="00893619" w:rsidRDefault="00893619" w:rsidP="004E460C">
      <w:pPr>
        <w:pStyle w:val="ListParagraph"/>
        <w:numPr>
          <w:ilvl w:val="1"/>
          <w:numId w:val="3"/>
        </w:numPr>
      </w:pPr>
      <w:r>
        <w:t>Remove mechanisms</w:t>
      </w:r>
    </w:p>
    <w:p w14:paraId="0359805F" w14:textId="35A9EADB" w:rsidR="00893619" w:rsidRDefault="00893619" w:rsidP="004E460C">
      <w:pPr>
        <w:pStyle w:val="ListParagraph"/>
        <w:numPr>
          <w:ilvl w:val="1"/>
          <w:numId w:val="3"/>
        </w:numPr>
      </w:pPr>
      <w:r>
        <w:t>Consider age groups</w:t>
      </w:r>
      <w:r w:rsidR="00FB4DED">
        <w:t>/causes</w:t>
      </w:r>
    </w:p>
    <w:p w14:paraId="59AEACC8" w14:textId="513804FB" w:rsidR="00893619" w:rsidRDefault="00FB4DED" w:rsidP="004E460C">
      <w:pPr>
        <w:pStyle w:val="ListParagraph"/>
        <w:numPr>
          <w:ilvl w:val="1"/>
          <w:numId w:val="3"/>
        </w:numPr>
      </w:pPr>
      <w:r>
        <w:t xml:space="preserve">Splitting by deaths/hospitalizations/ED visits but separate bars </w:t>
      </w:r>
      <w:r w:rsidR="004E460C">
        <w:t>(stacked) vs. side by side as shown on draft</w:t>
      </w:r>
    </w:p>
    <w:p w14:paraId="42A5915D" w14:textId="57D65E6F" w:rsidR="00893619" w:rsidRDefault="004E460C" w:rsidP="004E460C">
      <w:pPr>
        <w:pStyle w:val="ListParagraph"/>
        <w:numPr>
          <w:ilvl w:val="2"/>
          <w:numId w:val="3"/>
        </w:numPr>
      </w:pPr>
      <w:r>
        <w:t>Indicate p</w:t>
      </w:r>
      <w:r w:rsidR="00893619">
        <w:t>ercent TBI</w:t>
      </w:r>
      <w:r>
        <w:t>-associated</w:t>
      </w:r>
    </w:p>
    <w:p w14:paraId="55F1A1B6" w14:textId="48572E25" w:rsidR="004E460C" w:rsidRDefault="004E460C" w:rsidP="004E460C">
      <w:pPr>
        <w:pStyle w:val="ListParagraph"/>
        <w:numPr>
          <w:ilvl w:val="0"/>
          <w:numId w:val="3"/>
        </w:numPr>
      </w:pPr>
      <w:r>
        <w:t>Figure 2</w:t>
      </w:r>
    </w:p>
    <w:p w14:paraId="53921656" w14:textId="4DDC2822" w:rsidR="004E460C" w:rsidRDefault="006500E7" w:rsidP="004E460C">
      <w:pPr>
        <w:pStyle w:val="ListParagraph"/>
        <w:numPr>
          <w:ilvl w:val="1"/>
          <w:numId w:val="3"/>
        </w:numPr>
      </w:pPr>
      <w:r>
        <w:t>Move health region/race ethnicity table earlier in report</w:t>
      </w:r>
    </w:p>
    <w:p w14:paraId="11FC6D75" w14:textId="7BD1C37B" w:rsidR="006500E7" w:rsidRDefault="00EB094A" w:rsidP="004E460C">
      <w:pPr>
        <w:pStyle w:val="ListParagraph"/>
        <w:numPr>
          <w:ilvl w:val="1"/>
          <w:numId w:val="3"/>
        </w:numPr>
      </w:pPr>
      <w:r>
        <w:t xml:space="preserve">Idea: Top text reported circumstances around falls? </w:t>
      </w:r>
    </w:p>
    <w:p w14:paraId="39454A4F" w14:textId="036E3C55" w:rsidR="00EB094A" w:rsidRDefault="00EB094A" w:rsidP="00EB094A">
      <w:pPr>
        <w:pStyle w:val="ListParagraph"/>
        <w:numPr>
          <w:ilvl w:val="2"/>
          <w:numId w:val="3"/>
        </w:numPr>
      </w:pPr>
      <w:r>
        <w:t>Would more info be in text field than found in codes</w:t>
      </w:r>
      <w:r w:rsidR="001020D8">
        <w:t>?</w:t>
      </w:r>
    </w:p>
    <w:p w14:paraId="370D3A42" w14:textId="2206829E" w:rsidR="001020D8" w:rsidRDefault="001020D8" w:rsidP="00EB094A">
      <w:pPr>
        <w:pStyle w:val="ListParagraph"/>
        <w:numPr>
          <w:ilvl w:val="2"/>
          <w:numId w:val="3"/>
        </w:numPr>
      </w:pPr>
      <w:r>
        <w:t>ICD-10 component (z codes) and text component, states could use one or both</w:t>
      </w:r>
    </w:p>
    <w:p w14:paraId="4469C882" w14:textId="7EFF1ABC" w:rsidR="00EB094A" w:rsidRDefault="001020D8" w:rsidP="00EB094A">
      <w:pPr>
        <w:pStyle w:val="ListParagraph"/>
        <w:numPr>
          <w:ilvl w:val="0"/>
          <w:numId w:val="3"/>
        </w:numPr>
      </w:pPr>
      <w:r>
        <w:t>I</w:t>
      </w:r>
      <w:r w:rsidRPr="001020D8">
        <w:t>n addition to TBIs, are hip fractures a diagnosis of interest in the states?</w:t>
      </w:r>
    </w:p>
    <w:p w14:paraId="1BB1A013" w14:textId="55AF5D32" w:rsidR="00C74050" w:rsidRDefault="00C74050" w:rsidP="00C74050">
      <w:pPr>
        <w:pStyle w:val="ListParagraph"/>
        <w:numPr>
          <w:ilvl w:val="1"/>
          <w:numId w:val="3"/>
        </w:numPr>
      </w:pPr>
      <w:r>
        <w:t>Yes</w:t>
      </w:r>
    </w:p>
    <w:p w14:paraId="4397225A" w14:textId="2770A7B9" w:rsidR="00124EB6" w:rsidRDefault="00124EB6" w:rsidP="00C74050">
      <w:pPr>
        <w:pStyle w:val="ListParagraph"/>
        <w:numPr>
          <w:ilvl w:val="1"/>
          <w:numId w:val="3"/>
        </w:numPr>
      </w:pPr>
      <w:r>
        <w:t>Included in indicator reports sent to states</w:t>
      </w:r>
    </w:p>
    <w:p w14:paraId="55C88335" w14:textId="3A121094" w:rsidR="003711C0" w:rsidRDefault="003711C0" w:rsidP="00EB094A">
      <w:pPr>
        <w:pStyle w:val="ListParagraph"/>
        <w:numPr>
          <w:ilvl w:val="0"/>
          <w:numId w:val="3"/>
        </w:numPr>
      </w:pPr>
      <w:r>
        <w:t xml:space="preserve">Percent population own home, institution, off site data available in other </w:t>
      </w:r>
      <w:proofErr w:type="gramStart"/>
      <w:r>
        <w:t>states?-</w:t>
      </w:r>
      <w:proofErr w:type="gramEnd"/>
      <w:r>
        <w:t xml:space="preserve"> lots of missingness for activity and location codes across states</w:t>
      </w:r>
    </w:p>
    <w:p w14:paraId="6212D4E8" w14:textId="5E0C805B" w:rsidR="000B1A51" w:rsidRDefault="004A2103" w:rsidP="00EB094A">
      <w:pPr>
        <w:pStyle w:val="ListParagraph"/>
        <w:numPr>
          <w:ilvl w:val="0"/>
          <w:numId w:val="3"/>
        </w:numPr>
      </w:pPr>
      <w:r>
        <w:t xml:space="preserve">Total charges (such as Medicare/Medicaid) from adult </w:t>
      </w:r>
      <w:proofErr w:type="spellStart"/>
      <w:r>
        <w:t>hosp</w:t>
      </w:r>
      <w:proofErr w:type="spellEnd"/>
      <w:r>
        <w:t xml:space="preserve">/ED visits for adult-related falls may be of interest to policymakers/advocacy orgs </w:t>
      </w:r>
      <w:r>
        <w:sym w:font="Wingdings" w:char="F0E0"/>
      </w:r>
      <w:r>
        <w:t xml:space="preserve"> add brief text to first paragraph for fill in </w:t>
      </w:r>
    </w:p>
    <w:p w14:paraId="028AB742" w14:textId="30C12B82" w:rsidR="00891BA1" w:rsidRDefault="005937D2" w:rsidP="00EB094A">
      <w:pPr>
        <w:pStyle w:val="ListParagraph"/>
        <w:numPr>
          <w:ilvl w:val="0"/>
          <w:numId w:val="3"/>
        </w:numPr>
      </w:pPr>
      <w:r>
        <w:t xml:space="preserve">Causes of Falls </w:t>
      </w:r>
      <w:r>
        <w:sym w:font="Wingdings" w:char="F0E0"/>
      </w:r>
      <w:r>
        <w:t xml:space="preserve"> </w:t>
      </w:r>
      <w:r w:rsidR="005447B6">
        <w:t>can retitle to include comorbidities</w:t>
      </w:r>
    </w:p>
    <w:p w14:paraId="7DAEE8BF" w14:textId="3C371C78" w:rsidR="005447B6" w:rsidRDefault="005447B6" w:rsidP="005447B6">
      <w:pPr>
        <w:pStyle w:val="ListParagraph"/>
        <w:numPr>
          <w:ilvl w:val="1"/>
          <w:numId w:val="3"/>
        </w:numPr>
      </w:pPr>
      <w:r>
        <w:t>Some states use BRFSS</w:t>
      </w:r>
    </w:p>
    <w:p w14:paraId="294C0C39" w14:textId="7BD28E0F" w:rsidR="005447B6" w:rsidRDefault="005447B6" w:rsidP="005447B6">
      <w:pPr>
        <w:pStyle w:val="ListParagraph"/>
        <w:numPr>
          <w:ilvl w:val="1"/>
          <w:numId w:val="3"/>
        </w:numPr>
      </w:pPr>
      <w:r>
        <w:t>Not all states have access to trauma registry for severity</w:t>
      </w:r>
    </w:p>
    <w:p w14:paraId="57A0C2B2" w14:textId="51DB1B27" w:rsidR="005447B6" w:rsidRDefault="008F2FB6" w:rsidP="008F2FB6">
      <w:pPr>
        <w:pStyle w:val="ListParagraph"/>
        <w:numPr>
          <w:ilvl w:val="0"/>
          <w:numId w:val="3"/>
        </w:numPr>
      </w:pPr>
      <w:r>
        <w:t>Figure 3</w:t>
      </w:r>
    </w:p>
    <w:p w14:paraId="5DAD8F51" w14:textId="220C034B" w:rsidR="008F2FB6" w:rsidRDefault="008F2FB6" w:rsidP="008F2FB6">
      <w:pPr>
        <w:pStyle w:val="ListParagraph"/>
        <w:numPr>
          <w:ilvl w:val="1"/>
          <w:numId w:val="3"/>
        </w:numPr>
      </w:pPr>
      <w:r>
        <w:t xml:space="preserve">Want to include rates </w:t>
      </w:r>
      <w:r w:rsidR="007010B2">
        <w:t xml:space="preserve">vs. counts (more informative to readers) </w:t>
      </w:r>
    </w:p>
    <w:p w14:paraId="41E7143C" w14:textId="057DACC6" w:rsidR="00071945" w:rsidRDefault="00071945" w:rsidP="008F2FB6">
      <w:pPr>
        <w:pStyle w:val="ListParagraph"/>
        <w:numPr>
          <w:ilvl w:val="1"/>
          <w:numId w:val="3"/>
        </w:numPr>
      </w:pPr>
      <w:r>
        <w:t xml:space="preserve">Put sex information in text </w:t>
      </w:r>
    </w:p>
    <w:p w14:paraId="1D59FB09" w14:textId="41AF18B2" w:rsidR="008F2FB6" w:rsidRDefault="00D7450E" w:rsidP="00D7450E">
      <w:pPr>
        <w:pStyle w:val="ListParagraph"/>
        <w:numPr>
          <w:ilvl w:val="0"/>
          <w:numId w:val="3"/>
        </w:numPr>
      </w:pPr>
      <w:r>
        <w:t>Trend data over multiple years</w:t>
      </w:r>
    </w:p>
    <w:p w14:paraId="73987E53" w14:textId="2AC859F9" w:rsidR="003D6FCF" w:rsidRDefault="003D6FCF" w:rsidP="00B8543F">
      <w:pPr>
        <w:pStyle w:val="ListParagraph"/>
        <w:numPr>
          <w:ilvl w:val="1"/>
          <w:numId w:val="3"/>
        </w:numPr>
      </w:pPr>
      <w:r>
        <w:t>Trend lines for Fig 3 by age group over 3-5 years may be informative</w:t>
      </w:r>
      <w:r w:rsidR="00B8543F">
        <w:t xml:space="preserve"> (small enough time frame to make use of visual space)</w:t>
      </w:r>
    </w:p>
    <w:p w14:paraId="63306F09" w14:textId="481351FF" w:rsidR="00B8543F" w:rsidRDefault="00715016" w:rsidP="00B8543F">
      <w:pPr>
        <w:pStyle w:val="ListParagraph"/>
        <w:numPr>
          <w:ilvl w:val="1"/>
          <w:numId w:val="3"/>
        </w:numPr>
      </w:pPr>
      <w:r>
        <w:t>3 total lines</w:t>
      </w:r>
    </w:p>
    <w:p w14:paraId="283D7D67" w14:textId="0C329B58" w:rsidR="00715016" w:rsidRDefault="005C6B78" w:rsidP="00715016">
      <w:pPr>
        <w:pStyle w:val="ListParagraph"/>
        <w:numPr>
          <w:ilvl w:val="0"/>
          <w:numId w:val="3"/>
        </w:numPr>
      </w:pPr>
      <w:r>
        <w:t>Consider putting table before Prevention Strategies narrative info to continue data conversation</w:t>
      </w:r>
    </w:p>
    <w:p w14:paraId="5BFF8972" w14:textId="2FB1FBDB" w:rsidR="005C6B78" w:rsidRDefault="00B5116D" w:rsidP="00715016">
      <w:pPr>
        <w:pStyle w:val="ListParagraph"/>
        <w:numPr>
          <w:ilvl w:val="0"/>
          <w:numId w:val="3"/>
        </w:numPr>
      </w:pPr>
      <w:r>
        <w:t>Consider “</w:t>
      </w:r>
      <w:r w:rsidR="00122C36">
        <w:t>post-injury care</w:t>
      </w:r>
      <w:r>
        <w:t>” row in final table</w:t>
      </w:r>
    </w:p>
    <w:p w14:paraId="5A17D18E" w14:textId="1A00A2AA" w:rsidR="00DA4570" w:rsidRDefault="00DA4570" w:rsidP="00254F4B">
      <w:pPr>
        <w:pStyle w:val="ListParagraph"/>
      </w:pPr>
    </w:p>
    <w:sectPr w:rsidR="00DA457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C01BD" w14:textId="77777777" w:rsidR="00F328F8" w:rsidRDefault="00F328F8" w:rsidP="00B07AA5">
      <w:pPr>
        <w:spacing w:after="0" w:line="240" w:lineRule="auto"/>
      </w:pPr>
      <w:r>
        <w:separator/>
      </w:r>
    </w:p>
  </w:endnote>
  <w:endnote w:type="continuationSeparator" w:id="0">
    <w:p w14:paraId="421F8A25" w14:textId="77777777" w:rsidR="00F328F8" w:rsidRDefault="00F328F8" w:rsidP="00B07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4FC64" w14:textId="77777777" w:rsidR="00F328F8" w:rsidRDefault="00F328F8" w:rsidP="00B07AA5">
      <w:pPr>
        <w:spacing w:after="0" w:line="240" w:lineRule="auto"/>
      </w:pPr>
      <w:r>
        <w:separator/>
      </w:r>
    </w:p>
  </w:footnote>
  <w:footnote w:type="continuationSeparator" w:id="0">
    <w:p w14:paraId="5FF11C92" w14:textId="77777777" w:rsidR="00F328F8" w:rsidRDefault="00F328F8" w:rsidP="00B07A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8FE8A" w14:textId="31665013" w:rsidR="00B07AA5" w:rsidRDefault="00B07AA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D1AA8E4" wp14:editId="3ED52997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799070" cy="1271270"/>
          <wp:effectExtent l="0" t="0" r="0" b="5080"/>
          <wp:wrapTight wrapText="bothSides">
            <wp:wrapPolygon edited="0">
              <wp:start x="0" y="0"/>
              <wp:lineTo x="0" y="21363"/>
              <wp:lineTo x="21526" y="21363"/>
              <wp:lineTo x="21526" y="0"/>
              <wp:lineTo x="0" y="0"/>
            </wp:wrapPolygon>
          </wp:wrapTight>
          <wp:docPr id="1" name="Picture 1" descr="A picture containing timeli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imelin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9219" cy="12829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06255"/>
    <w:multiLevelType w:val="hybridMultilevel"/>
    <w:tmpl w:val="2F4AA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905CA"/>
    <w:multiLevelType w:val="hybridMultilevel"/>
    <w:tmpl w:val="DC4CC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C52A5A"/>
    <w:multiLevelType w:val="hybridMultilevel"/>
    <w:tmpl w:val="DB7CB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755"/>
    <w:rsid w:val="00071945"/>
    <w:rsid w:val="000B1A51"/>
    <w:rsid w:val="001020D8"/>
    <w:rsid w:val="00122C36"/>
    <w:rsid w:val="00124EB6"/>
    <w:rsid w:val="00254F4B"/>
    <w:rsid w:val="003711C0"/>
    <w:rsid w:val="003D6FCF"/>
    <w:rsid w:val="00446EC6"/>
    <w:rsid w:val="004A2103"/>
    <w:rsid w:val="004A6F0A"/>
    <w:rsid w:val="004E460C"/>
    <w:rsid w:val="005447B6"/>
    <w:rsid w:val="005937D2"/>
    <w:rsid w:val="005C6B78"/>
    <w:rsid w:val="006500E7"/>
    <w:rsid w:val="007010B2"/>
    <w:rsid w:val="00715016"/>
    <w:rsid w:val="00834242"/>
    <w:rsid w:val="00891BA1"/>
    <w:rsid w:val="00893619"/>
    <w:rsid w:val="008F2E84"/>
    <w:rsid w:val="008F2FB6"/>
    <w:rsid w:val="00966127"/>
    <w:rsid w:val="009C6755"/>
    <w:rsid w:val="00AA6A50"/>
    <w:rsid w:val="00B07AA5"/>
    <w:rsid w:val="00B5116D"/>
    <w:rsid w:val="00B8543F"/>
    <w:rsid w:val="00C702E1"/>
    <w:rsid w:val="00C74050"/>
    <w:rsid w:val="00D7450E"/>
    <w:rsid w:val="00DA4570"/>
    <w:rsid w:val="00E41151"/>
    <w:rsid w:val="00E65D63"/>
    <w:rsid w:val="00EB094A"/>
    <w:rsid w:val="00F328F8"/>
    <w:rsid w:val="00FB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0BAABE0"/>
  <w15:chartTrackingRefBased/>
  <w15:docId w15:val="{CCBD90A3-0862-4577-B517-A195C594F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AA5"/>
  </w:style>
  <w:style w:type="paragraph" w:styleId="Footer">
    <w:name w:val="footer"/>
    <w:basedOn w:val="Normal"/>
    <w:link w:val="FooterChar"/>
    <w:uiPriority w:val="99"/>
    <w:unhideWhenUsed/>
    <w:rsid w:val="00B0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AA5"/>
  </w:style>
  <w:style w:type="paragraph" w:styleId="ListParagraph">
    <w:name w:val="List Paragraph"/>
    <w:basedOn w:val="Normal"/>
    <w:uiPriority w:val="34"/>
    <w:qFormat/>
    <w:rsid w:val="00C70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Israel</dc:creator>
  <cp:keywords/>
  <dc:description/>
  <cp:lastModifiedBy>Mia Israel</cp:lastModifiedBy>
  <cp:revision>35</cp:revision>
  <dcterms:created xsi:type="dcterms:W3CDTF">2021-04-19T15:54:00Z</dcterms:created>
  <dcterms:modified xsi:type="dcterms:W3CDTF">2021-05-17T17:51:00Z</dcterms:modified>
</cp:coreProperties>
</file>