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8CCC4" w14:textId="77777777" w:rsidR="00705FA1" w:rsidRPr="001B23E5" w:rsidRDefault="00705FA1" w:rsidP="00705FA1">
      <w:pPr>
        <w:pBdr>
          <w:top w:val="single" w:sz="12" w:space="1" w:color="auto"/>
          <w:bottom w:val="single" w:sz="12" w:space="1" w:color="auto"/>
        </w:pBdr>
        <w:spacing w:after="0"/>
        <w:rPr>
          <w:b/>
          <w:sz w:val="24"/>
        </w:rPr>
      </w:pPr>
      <w:r w:rsidRPr="001B23E5">
        <w:rPr>
          <w:b/>
          <w:sz w:val="24"/>
        </w:rPr>
        <w:t xml:space="preserve">Overview Information </w:t>
      </w:r>
    </w:p>
    <w:p w14:paraId="06F4495B" w14:textId="77777777" w:rsidR="00705FA1" w:rsidRDefault="00705FA1" w:rsidP="00705FA1">
      <w:pPr>
        <w:spacing w:after="0"/>
        <w:rPr>
          <w:b/>
        </w:rPr>
      </w:pPr>
    </w:p>
    <w:p w14:paraId="64AEECD7" w14:textId="77777777" w:rsidR="002A7D44" w:rsidRDefault="002A7D44" w:rsidP="002A7D44">
      <w:r w:rsidRPr="001B23E5">
        <w:rPr>
          <w:b/>
        </w:rPr>
        <w:t>Issuing Organization:</w:t>
      </w:r>
      <w:r>
        <w:t xml:space="preserve">  Council of State and Territorial Epidemiologists (CSTE) at </w:t>
      </w:r>
      <w:hyperlink r:id="rId8" w:history="1">
        <w:r w:rsidRPr="00C977EB">
          <w:rPr>
            <w:rStyle w:val="Hyperlink"/>
          </w:rPr>
          <w:t>www.cste.org/</w:t>
        </w:r>
      </w:hyperlink>
      <w:r>
        <w:t xml:space="preserve"> </w:t>
      </w:r>
    </w:p>
    <w:p w14:paraId="25C0EA92" w14:textId="77777777" w:rsidR="002A7D44" w:rsidRDefault="002A7D44" w:rsidP="002A7D44">
      <w:r w:rsidRPr="001B23E5">
        <w:rPr>
          <w:b/>
        </w:rPr>
        <w:t>Subject Matter Focus Area:</w:t>
      </w:r>
      <w:r>
        <w:t xml:space="preserve"> Substance Use and Mental Health </w:t>
      </w:r>
    </w:p>
    <w:p w14:paraId="74F39D2E" w14:textId="56C3FFAA" w:rsidR="002A7D44" w:rsidRPr="00FF04F0" w:rsidRDefault="002A7D44" w:rsidP="002A7D44">
      <w:pPr>
        <w:rPr>
          <w:sz w:val="23"/>
          <w:szCs w:val="23"/>
        </w:rPr>
      </w:pPr>
      <w:r w:rsidRPr="001B23E5">
        <w:rPr>
          <w:b/>
        </w:rPr>
        <w:t>Project Funding:</w:t>
      </w:r>
      <w:r>
        <w:t xml:space="preserve"> </w:t>
      </w:r>
      <w:r>
        <w:rPr>
          <w:sz w:val="23"/>
          <w:szCs w:val="23"/>
        </w:rPr>
        <w:t xml:space="preserve">This </w:t>
      </w:r>
      <w:r w:rsidR="00D53BE5">
        <w:rPr>
          <w:sz w:val="23"/>
          <w:szCs w:val="23"/>
        </w:rPr>
        <w:t xml:space="preserve">consultant will be supported through </w:t>
      </w:r>
      <w:r>
        <w:rPr>
          <w:sz w:val="23"/>
          <w:szCs w:val="23"/>
        </w:rPr>
        <w:t>CSTE’s funding from the Substance</w:t>
      </w:r>
      <w:r w:rsidRPr="00FF04F0">
        <w:rPr>
          <w:sz w:val="23"/>
          <w:szCs w:val="23"/>
        </w:rPr>
        <w:t xml:space="preserve"> </w:t>
      </w:r>
      <w:r>
        <w:rPr>
          <w:sz w:val="23"/>
          <w:szCs w:val="23"/>
        </w:rPr>
        <w:t>Abuse and Mental Health Services Administration</w:t>
      </w:r>
      <w:r w:rsidR="001C675A">
        <w:rPr>
          <w:sz w:val="23"/>
          <w:szCs w:val="23"/>
        </w:rPr>
        <w:t xml:space="preserve"> (SAMHSA),</w:t>
      </w:r>
      <w:r>
        <w:rPr>
          <w:sz w:val="23"/>
          <w:szCs w:val="23"/>
        </w:rPr>
        <w:t xml:space="preserve"> through a cooperative agreement with the Centers for Disease Control and Prevention (CDC), Cooperative Agreement Number 1U38OT000143. </w:t>
      </w:r>
    </w:p>
    <w:p w14:paraId="40E1EC1E" w14:textId="38340E33" w:rsidR="002A7D44" w:rsidRDefault="002A7D44" w:rsidP="002A7D44">
      <w:r>
        <w:rPr>
          <w:b/>
        </w:rPr>
        <w:t xml:space="preserve">Proposal Title: </w:t>
      </w:r>
      <w:r w:rsidR="00127F6E">
        <w:rPr>
          <w:bCs/>
        </w:rPr>
        <w:t>CSTE Marijuana</w:t>
      </w:r>
      <w:r w:rsidR="001C675A">
        <w:rPr>
          <w:bCs/>
        </w:rPr>
        <w:t xml:space="preserve"> Surveillance</w:t>
      </w:r>
      <w:r w:rsidR="00127F6E">
        <w:rPr>
          <w:bCs/>
        </w:rPr>
        <w:t xml:space="preserve"> Environmental Scan </w:t>
      </w:r>
      <w:r w:rsidR="001C675A">
        <w:rPr>
          <w:bCs/>
        </w:rPr>
        <w:t>Analysis and</w:t>
      </w:r>
      <w:r w:rsidR="00127F6E">
        <w:rPr>
          <w:bCs/>
        </w:rPr>
        <w:t xml:space="preserve"> Report </w:t>
      </w:r>
    </w:p>
    <w:p w14:paraId="362BFEDC" w14:textId="77777777" w:rsidR="002434C1" w:rsidRPr="00BF1D89" w:rsidRDefault="002434C1" w:rsidP="002434C1">
      <w:pPr>
        <w:spacing w:after="0" w:line="240" w:lineRule="auto"/>
        <w:rPr>
          <w:b/>
          <w:i/>
        </w:rPr>
      </w:pPr>
      <w:r w:rsidRPr="00BF1D89">
        <w:rPr>
          <w:b/>
          <w:i/>
        </w:rPr>
        <w:t>Background</w:t>
      </w:r>
    </w:p>
    <w:p w14:paraId="66ED3FBF" w14:textId="40119484" w:rsidR="001C3A9F" w:rsidRDefault="001C3A9F" w:rsidP="001C3A9F">
      <w:pPr>
        <w:spacing w:after="0" w:line="240" w:lineRule="auto"/>
        <w:rPr>
          <w:rFonts w:ascii="Calibri" w:eastAsia="Calibri" w:hAnsi="Calibri" w:cs="Calibri"/>
          <w:sz w:val="21"/>
          <w:szCs w:val="21"/>
        </w:rPr>
      </w:pPr>
      <w:r>
        <w:rPr>
          <w:rFonts w:ascii="Calibri" w:eastAsia="Calibri" w:hAnsi="Calibri" w:cs="Calibri"/>
          <w:sz w:val="21"/>
          <w:szCs w:val="21"/>
        </w:rPr>
        <w:t xml:space="preserve">The expanding legalization of retail marijuana in the United States has increased the importance and urgency of high-quality data on marijuana use and </w:t>
      </w:r>
      <w:r w:rsidR="001C675A">
        <w:rPr>
          <w:rFonts w:ascii="Calibri" w:eastAsia="Calibri" w:hAnsi="Calibri" w:cs="Calibri"/>
          <w:sz w:val="21"/>
          <w:szCs w:val="21"/>
        </w:rPr>
        <w:t xml:space="preserve">public health </w:t>
      </w:r>
      <w:r>
        <w:rPr>
          <w:rFonts w:ascii="Calibri" w:eastAsia="Calibri" w:hAnsi="Calibri" w:cs="Calibri"/>
          <w:sz w:val="21"/>
          <w:szCs w:val="21"/>
        </w:rPr>
        <w:t xml:space="preserve">impact. Colorado and Washington were the first states to </w:t>
      </w:r>
      <w:commentRangeStart w:id="0"/>
      <w:r>
        <w:rPr>
          <w:rFonts w:ascii="Calibri" w:eastAsia="Calibri" w:hAnsi="Calibri" w:cs="Calibri"/>
          <w:sz w:val="21"/>
          <w:szCs w:val="21"/>
        </w:rPr>
        <w:t>legalize</w:t>
      </w:r>
      <w:commentRangeEnd w:id="0"/>
      <w:r w:rsidR="001C675A">
        <w:rPr>
          <w:rStyle w:val="CommentReference"/>
        </w:rPr>
        <w:commentReference w:id="0"/>
      </w:r>
      <w:del w:id="1" w:author="Megan Toe" w:date="2018-03-27T09:27:00Z">
        <w:r w:rsidDel="001C675A">
          <w:rPr>
            <w:rFonts w:ascii="Calibri" w:eastAsia="Calibri" w:hAnsi="Calibri" w:cs="Calibri"/>
            <w:sz w:val="21"/>
            <w:szCs w:val="21"/>
          </w:rPr>
          <w:delText>,</w:delText>
        </w:r>
      </w:del>
      <w:ins w:id="2" w:author="nsorrells" w:date="2018-04-02T09:59:00Z">
        <w:r w:rsidR="00D423E3">
          <w:rPr>
            <w:rFonts w:ascii="Calibri" w:eastAsia="Calibri" w:hAnsi="Calibri" w:cs="Calibri"/>
            <w:sz w:val="21"/>
            <w:szCs w:val="21"/>
          </w:rPr>
          <w:t xml:space="preserve"> retail (non-medical marijuana)</w:t>
        </w:r>
      </w:ins>
      <w:r>
        <w:rPr>
          <w:rFonts w:ascii="Calibri" w:eastAsia="Calibri" w:hAnsi="Calibri" w:cs="Calibri"/>
          <w:sz w:val="21"/>
          <w:szCs w:val="21"/>
        </w:rPr>
        <w:t xml:space="preserve"> in 2012. Oregon and Alaska followed in 2014, and California, Nevada, Massachusetts and Maine </w:t>
      </w:r>
      <w:commentRangeStart w:id="3"/>
      <w:r>
        <w:rPr>
          <w:rFonts w:ascii="Calibri" w:eastAsia="Calibri" w:hAnsi="Calibri" w:cs="Calibri"/>
          <w:sz w:val="21"/>
          <w:szCs w:val="21"/>
        </w:rPr>
        <w:t>legalized</w:t>
      </w:r>
      <w:commentRangeEnd w:id="3"/>
      <w:r w:rsidR="001C675A">
        <w:rPr>
          <w:rStyle w:val="CommentReference"/>
        </w:rPr>
        <w:commentReference w:id="3"/>
      </w:r>
      <w:r>
        <w:rPr>
          <w:rFonts w:ascii="Calibri" w:eastAsia="Calibri" w:hAnsi="Calibri" w:cs="Calibri"/>
          <w:sz w:val="21"/>
          <w:szCs w:val="21"/>
        </w:rPr>
        <w:t xml:space="preserve"> </w:t>
      </w:r>
      <w:ins w:id="4" w:author="nsorrells" w:date="2018-04-02T09:59:00Z">
        <w:r w:rsidR="00D423E3">
          <w:rPr>
            <w:rFonts w:ascii="Calibri" w:eastAsia="Calibri" w:hAnsi="Calibri" w:cs="Calibri"/>
            <w:sz w:val="21"/>
            <w:szCs w:val="21"/>
          </w:rPr>
          <w:t xml:space="preserve">retail marijuana </w:t>
        </w:r>
      </w:ins>
      <w:r>
        <w:rPr>
          <w:rFonts w:ascii="Calibri" w:eastAsia="Calibri" w:hAnsi="Calibri" w:cs="Calibri"/>
          <w:sz w:val="21"/>
          <w:szCs w:val="21"/>
        </w:rPr>
        <w:t xml:space="preserve">in 2016. Many other states have legalized medical marijuana, or decriminalized marijuana possession. </w:t>
      </w:r>
    </w:p>
    <w:p w14:paraId="1C33343C" w14:textId="77777777" w:rsidR="001C3A9F" w:rsidRDefault="001C3A9F" w:rsidP="001C3A9F">
      <w:pPr>
        <w:spacing w:after="0" w:line="240" w:lineRule="auto"/>
        <w:rPr>
          <w:rFonts w:ascii="Calibri" w:eastAsia="Calibri" w:hAnsi="Calibri" w:cs="Calibri"/>
          <w:sz w:val="21"/>
          <w:szCs w:val="21"/>
        </w:rPr>
      </w:pPr>
    </w:p>
    <w:p w14:paraId="3AE2AA74" w14:textId="6FBBFCEA" w:rsidR="001876C1" w:rsidRDefault="001876C1" w:rsidP="002434C1">
      <w:pPr>
        <w:spacing w:after="0" w:line="240" w:lineRule="auto"/>
        <w:rPr>
          <w:rFonts w:ascii="Calibri" w:eastAsia="Calibri" w:hAnsi="Calibri" w:cs="Calibri"/>
          <w:sz w:val="21"/>
          <w:szCs w:val="21"/>
        </w:rPr>
      </w:pPr>
      <w:r>
        <w:rPr>
          <w:rFonts w:ascii="Calibri" w:eastAsia="Calibri" w:hAnsi="Calibri" w:cs="Calibri"/>
          <w:sz w:val="21"/>
          <w:szCs w:val="21"/>
        </w:rPr>
        <w:t xml:space="preserve">In 2017, the Council of State and Territorial Epidemiologists (CSTE) Marijuana Subcommittee conducted an environmental scan to collect information about state-level </w:t>
      </w:r>
      <w:r w:rsidR="001C675A">
        <w:rPr>
          <w:rFonts w:ascii="Calibri" w:eastAsia="Calibri" w:hAnsi="Calibri" w:cs="Calibri"/>
          <w:sz w:val="21"/>
          <w:szCs w:val="21"/>
        </w:rPr>
        <w:t xml:space="preserve">public health surveillance and </w:t>
      </w:r>
      <w:r>
        <w:rPr>
          <w:rFonts w:ascii="Calibri" w:eastAsia="Calibri" w:hAnsi="Calibri" w:cs="Calibri"/>
          <w:sz w:val="21"/>
          <w:szCs w:val="21"/>
        </w:rPr>
        <w:t xml:space="preserve">data collection activities, capacity and needs related to marijuana use and impact.  Some goals of this project were to characterize current marijuana surveillance activities, identify strengths that could be shared with other states, and identify needs that the CSTE or federal partners might help meet. </w:t>
      </w:r>
      <w:r w:rsidR="001C3A9F">
        <w:rPr>
          <w:rFonts w:ascii="Calibri" w:eastAsia="Calibri" w:hAnsi="Calibri" w:cs="Calibri"/>
          <w:sz w:val="21"/>
          <w:szCs w:val="21"/>
        </w:rPr>
        <w:t xml:space="preserve">Thirty-five states provided information as part of the environmental scan.  </w:t>
      </w:r>
    </w:p>
    <w:p w14:paraId="5D12C4B7" w14:textId="77777777" w:rsidR="001876C1" w:rsidRDefault="001876C1" w:rsidP="002434C1">
      <w:pPr>
        <w:spacing w:after="0" w:line="240" w:lineRule="auto"/>
        <w:rPr>
          <w:rFonts w:ascii="Calibri" w:eastAsia="Calibri" w:hAnsi="Calibri" w:cs="Calibri"/>
          <w:sz w:val="21"/>
          <w:szCs w:val="21"/>
        </w:rPr>
      </w:pPr>
    </w:p>
    <w:p w14:paraId="069EF94F" w14:textId="08837497" w:rsidR="00091F51" w:rsidRDefault="001876C1" w:rsidP="00091F51">
      <w:pPr>
        <w:spacing w:after="0" w:line="240" w:lineRule="auto"/>
        <w:rPr>
          <w:ins w:id="5" w:author="nsorrells" w:date="2018-04-02T10:16:00Z"/>
          <w:rFonts w:cs="Calibri"/>
          <w:b/>
          <w:u w:val="single"/>
        </w:rPr>
        <w:pPrChange w:id="6" w:author="nsorrells" w:date="2018-04-02T10:17:00Z">
          <w:pPr>
            <w:autoSpaceDE w:val="0"/>
            <w:autoSpaceDN w:val="0"/>
            <w:adjustRightInd w:val="0"/>
            <w:spacing w:after="0" w:line="240" w:lineRule="auto"/>
          </w:pPr>
        </w:pPrChange>
      </w:pPr>
      <w:r>
        <w:rPr>
          <w:rFonts w:ascii="Calibri" w:eastAsia="Calibri" w:hAnsi="Calibri" w:cs="Calibri"/>
          <w:sz w:val="21"/>
          <w:szCs w:val="21"/>
        </w:rPr>
        <w:t xml:space="preserve">The environmental scan was one of several projects that originated in the </w:t>
      </w:r>
      <w:r w:rsidR="001C675A">
        <w:rPr>
          <w:rFonts w:ascii="Calibri" w:eastAsia="Calibri" w:hAnsi="Calibri" w:cs="Calibri"/>
          <w:sz w:val="21"/>
          <w:szCs w:val="21"/>
        </w:rPr>
        <w:fldChar w:fldCharType="begin"/>
      </w:r>
      <w:ins w:id="7" w:author="nsorrells" w:date="2018-04-02T10:13:00Z">
        <w:r w:rsidR="00EA17A1">
          <w:rPr>
            <w:rFonts w:ascii="Calibri" w:eastAsia="Calibri" w:hAnsi="Calibri" w:cs="Calibri"/>
            <w:sz w:val="21"/>
            <w:szCs w:val="21"/>
          </w:rPr>
          <w:instrText>HYPERLINK "http://c.ymcdn.com/sites/www.cste.org/resource/resmgr/2016PS/16_CC_02.pdf),passed"</w:instrText>
        </w:r>
      </w:ins>
      <w:del w:id="8" w:author="nsorrells" w:date="2018-04-02T10:13:00Z">
        <w:r w:rsidR="001C675A" w:rsidDel="00EA17A1">
          <w:rPr>
            <w:rFonts w:ascii="Calibri" w:eastAsia="Calibri" w:hAnsi="Calibri" w:cs="Calibri"/>
            <w:sz w:val="21"/>
            <w:szCs w:val="21"/>
          </w:rPr>
          <w:delInstrText xml:space="preserve"> HYPERLINK "</w:delInstrText>
        </w:r>
        <w:commentRangeStart w:id="9"/>
        <w:r w:rsidR="001C675A" w:rsidRPr="001C675A" w:rsidDel="00EA17A1">
          <w:rPr>
            <w:rPrChange w:id="10" w:author="Megan Toe" w:date="2018-03-27T09:30:00Z">
              <w:rPr>
                <w:rStyle w:val="Hyperlink"/>
                <w:rFonts w:ascii="Calibri" w:eastAsia="Calibri" w:hAnsi="Calibri" w:cs="Calibri"/>
                <w:sz w:val="21"/>
                <w:szCs w:val="21"/>
              </w:rPr>
            </w:rPrChange>
          </w:rPr>
          <w:delInstrText>http://c.ymcdn.com/sites/www.cste.org/resource/resmgr/2016PS/16_CC_02.pdf</w:delInstrText>
        </w:r>
        <w:commentRangeEnd w:id="9"/>
        <w:r w:rsidR="001C675A" w:rsidDel="00EA17A1">
          <w:rPr>
            <w:rStyle w:val="CommentReference"/>
          </w:rPr>
          <w:commentReference w:id="9"/>
        </w:r>
        <w:r w:rsidR="001C675A" w:rsidDel="00EA17A1">
          <w:rPr>
            <w:rFonts w:ascii="Calibri" w:eastAsia="Calibri" w:hAnsi="Calibri" w:cs="Calibri"/>
            <w:sz w:val="21"/>
            <w:szCs w:val="21"/>
          </w:rPr>
          <w:delInstrText xml:space="preserve">),passed" </w:delInstrText>
        </w:r>
      </w:del>
      <w:ins w:id="11" w:author="nsorrells" w:date="2018-04-02T10:13:00Z">
        <w:r w:rsidR="00EA17A1">
          <w:rPr>
            <w:rFonts w:ascii="Calibri" w:eastAsia="Calibri" w:hAnsi="Calibri" w:cs="Calibri"/>
            <w:sz w:val="21"/>
            <w:szCs w:val="21"/>
          </w:rPr>
        </w:r>
      </w:ins>
      <w:r w:rsidR="001C675A">
        <w:rPr>
          <w:rFonts w:ascii="Calibri" w:eastAsia="Calibri" w:hAnsi="Calibri" w:cs="Calibri"/>
          <w:sz w:val="21"/>
          <w:szCs w:val="21"/>
        </w:rPr>
        <w:fldChar w:fldCharType="separate"/>
      </w:r>
      <w:ins w:id="12" w:author="nsorrells" w:date="2018-04-02T10:13:00Z">
        <w:r w:rsidR="00EA17A1">
          <w:rPr>
            <w:rStyle w:val="Hyperlink"/>
            <w:rFonts w:ascii="Calibri" w:eastAsia="Calibri" w:hAnsi="Calibri" w:cs="Calibri"/>
            <w:sz w:val="21"/>
            <w:szCs w:val="21"/>
          </w:rPr>
          <w:t xml:space="preserve">CSTE’s position statement 16-CC-02 Recommendations for strengthening surveillance and research of marijuana and health outcomes in the United States </w:t>
        </w:r>
      </w:ins>
      <w:r w:rsidR="001C675A">
        <w:rPr>
          <w:rFonts w:ascii="Calibri" w:eastAsia="Calibri" w:hAnsi="Calibri" w:cs="Calibri"/>
          <w:sz w:val="21"/>
          <w:szCs w:val="21"/>
        </w:rPr>
        <w:fldChar w:fldCharType="end"/>
      </w:r>
      <w:r w:rsidR="001C675A">
        <w:rPr>
          <w:rFonts w:ascii="Calibri" w:eastAsia="Calibri" w:hAnsi="Calibri" w:cs="Calibri"/>
          <w:sz w:val="21"/>
          <w:szCs w:val="21"/>
        </w:rPr>
        <w:t xml:space="preserve"> in June</w:t>
      </w:r>
      <w:r>
        <w:rPr>
          <w:rFonts w:ascii="Calibri" w:eastAsia="Calibri" w:hAnsi="Calibri" w:cs="Calibri"/>
          <w:sz w:val="21"/>
          <w:szCs w:val="21"/>
        </w:rPr>
        <w:t xml:space="preserve"> 2016. This position statement stressed the need for coordination and standardization of data collection tools and methods across states and territories, as well as the need for </w:t>
      </w:r>
      <w:r w:rsidR="001C675A">
        <w:rPr>
          <w:rFonts w:ascii="Calibri" w:eastAsia="Calibri" w:hAnsi="Calibri" w:cs="Calibri"/>
          <w:sz w:val="21"/>
          <w:szCs w:val="21"/>
        </w:rPr>
        <w:t xml:space="preserve">cooperative </w:t>
      </w:r>
      <w:r>
        <w:rPr>
          <w:rFonts w:ascii="Calibri" w:eastAsia="Calibri" w:hAnsi="Calibri" w:cs="Calibri"/>
          <w:sz w:val="21"/>
          <w:szCs w:val="21"/>
        </w:rPr>
        <w:t>support from national organizations and/or federal agencies.</w:t>
      </w:r>
      <w:ins w:id="13" w:author="nsorrells" w:date="2018-04-02T10:16:00Z">
        <w:r w:rsidR="00091F51">
          <w:rPr>
            <w:rFonts w:ascii="Calibri" w:eastAsia="Calibri" w:hAnsi="Calibri" w:cs="Calibri"/>
            <w:sz w:val="21"/>
            <w:szCs w:val="21"/>
          </w:rPr>
          <w:t xml:space="preserve"> </w:t>
        </w:r>
      </w:ins>
    </w:p>
    <w:p w14:paraId="4580719A" w14:textId="61408D84" w:rsidR="002434C1" w:rsidRDefault="002434C1" w:rsidP="002434C1">
      <w:pPr>
        <w:spacing w:after="0" w:line="240" w:lineRule="auto"/>
      </w:pPr>
    </w:p>
    <w:p w14:paraId="28E09372" w14:textId="77777777" w:rsidR="001876C1" w:rsidRDefault="001876C1" w:rsidP="00BB3315">
      <w:pPr>
        <w:autoSpaceDE w:val="0"/>
        <w:autoSpaceDN w:val="0"/>
        <w:adjustRightInd w:val="0"/>
        <w:spacing w:after="0" w:line="240" w:lineRule="auto"/>
        <w:rPr>
          <w:rFonts w:cs="Calibri"/>
          <w:b/>
          <w:u w:val="single"/>
        </w:rPr>
      </w:pPr>
    </w:p>
    <w:p w14:paraId="00022A53" w14:textId="70D4452E" w:rsidR="004748EB" w:rsidRPr="006060FE" w:rsidRDefault="007839B9" w:rsidP="00BB3315">
      <w:pPr>
        <w:autoSpaceDE w:val="0"/>
        <w:autoSpaceDN w:val="0"/>
        <w:adjustRightInd w:val="0"/>
        <w:spacing w:after="0" w:line="240" w:lineRule="auto"/>
        <w:rPr>
          <w:rFonts w:cs="Calibri"/>
          <w:b/>
          <w:u w:val="single"/>
        </w:rPr>
      </w:pPr>
      <w:r>
        <w:rPr>
          <w:rFonts w:cs="Calibri"/>
          <w:b/>
          <w:u w:val="single"/>
        </w:rPr>
        <w:t xml:space="preserve">Objectives </w:t>
      </w:r>
    </w:p>
    <w:p w14:paraId="4A439750" w14:textId="78A104A6" w:rsidR="001C3A9F" w:rsidRPr="00091F51" w:rsidRDefault="004748EB" w:rsidP="00091F51">
      <w:pPr>
        <w:pStyle w:val="ListParagraph"/>
        <w:numPr>
          <w:ilvl w:val="0"/>
          <w:numId w:val="3"/>
        </w:numPr>
        <w:autoSpaceDE w:val="0"/>
        <w:autoSpaceDN w:val="0"/>
        <w:adjustRightInd w:val="0"/>
        <w:rPr>
          <w:rPrChange w:id="14" w:author="nsorrells" w:date="2018-04-02T10:17:00Z">
            <w:rPr>
              <w:sz w:val="21"/>
              <w:szCs w:val="21"/>
            </w:rPr>
          </w:rPrChange>
        </w:rPr>
      </w:pPr>
      <w:r>
        <w:rPr>
          <w:rFonts w:cs="Calibri"/>
        </w:rPr>
        <w:t xml:space="preserve">CSTE </w:t>
      </w:r>
      <w:r w:rsidR="007839B9">
        <w:rPr>
          <w:rFonts w:cs="Calibri"/>
        </w:rPr>
        <w:t>seeks</w:t>
      </w:r>
      <w:r>
        <w:rPr>
          <w:rFonts w:cs="Calibri"/>
        </w:rPr>
        <w:t xml:space="preserve"> a consultant </w:t>
      </w:r>
      <w:r w:rsidR="002434C1">
        <w:rPr>
          <w:rFonts w:cs="Calibri"/>
        </w:rPr>
        <w:t xml:space="preserve">to </w:t>
      </w:r>
      <w:r w:rsidR="001C3A9F">
        <w:rPr>
          <w:rFonts w:cs="Calibri"/>
        </w:rPr>
        <w:t>build on the current findings of the environmental scan</w:t>
      </w:r>
      <w:r w:rsidR="001C675A">
        <w:rPr>
          <w:rFonts w:cs="Calibri"/>
        </w:rPr>
        <w:t xml:space="preserve"> results</w:t>
      </w:r>
      <w:ins w:id="15" w:author="nsorrells" w:date="2018-04-02T10:18:00Z">
        <w:r w:rsidR="00091F51">
          <w:rPr>
            <w:rFonts w:cs="Calibri"/>
          </w:rPr>
          <w:t xml:space="preserve"> </w:t>
        </w:r>
        <w:proofErr w:type="spellStart"/>
        <w:r w:rsidR="00091F51">
          <w:rPr>
            <w:rFonts w:cs="Calibri"/>
          </w:rPr>
          <w:t>and</w:t>
        </w:r>
      </w:ins>
      <w:del w:id="16" w:author="nsorrells" w:date="2018-04-02T10:18:00Z">
        <w:r w:rsidR="001C3A9F" w:rsidDel="00091F51">
          <w:rPr>
            <w:rFonts w:cs="Calibri"/>
          </w:rPr>
          <w:delText xml:space="preserve">, </w:delText>
        </w:r>
      </w:del>
      <w:r w:rsidR="001C675A">
        <w:rPr>
          <w:rFonts w:cs="Calibri"/>
        </w:rPr>
        <w:t>conduct</w:t>
      </w:r>
      <w:proofErr w:type="spellEnd"/>
      <w:r w:rsidR="001C675A">
        <w:rPr>
          <w:rFonts w:cs="Calibri"/>
        </w:rPr>
        <w:t xml:space="preserve"> additional analysis and follow-up (via key informant interviews</w:t>
      </w:r>
      <w:ins w:id="17" w:author="nsorrells" w:date="2018-04-02T10:05:00Z">
        <w:r w:rsidR="00D423E3">
          <w:rPr>
            <w:rFonts w:cs="Calibri"/>
          </w:rPr>
          <w:t xml:space="preserve"> </w:t>
        </w:r>
        <w:proofErr w:type="spellStart"/>
        <w:r w:rsidR="00D423E3">
          <w:rPr>
            <w:rFonts w:cs="Calibri"/>
          </w:rPr>
          <w:t>with</w:t>
        </w:r>
      </w:ins>
      <w:del w:id="18" w:author="nsorrells" w:date="2018-04-02T10:05:00Z">
        <w:r w:rsidR="001C675A" w:rsidDel="00D423E3">
          <w:rPr>
            <w:rFonts w:cs="Calibri"/>
          </w:rPr>
          <w:delText xml:space="preserve">, X, </w:delText>
        </w:r>
        <w:commentRangeStart w:id="19"/>
        <w:commentRangeStart w:id="20"/>
        <w:r w:rsidR="001C675A" w:rsidDel="00D423E3">
          <w:rPr>
            <w:rFonts w:cs="Calibri"/>
          </w:rPr>
          <w:delText>X</w:delText>
        </w:r>
        <w:commentRangeEnd w:id="19"/>
        <w:r w:rsidR="001C675A" w:rsidDel="00D423E3">
          <w:rPr>
            <w:rStyle w:val="CommentReference"/>
          </w:rPr>
          <w:commentReference w:id="19"/>
        </w:r>
      </w:del>
      <w:commentRangeEnd w:id="20"/>
      <w:r w:rsidR="00091F51">
        <w:rPr>
          <w:rStyle w:val="CommentReference"/>
          <w:rFonts w:asciiTheme="minorHAnsi" w:eastAsiaTheme="minorHAnsi" w:hAnsiTheme="minorHAnsi" w:cstheme="minorBidi"/>
        </w:rPr>
        <w:commentReference w:id="20"/>
      </w:r>
      <w:ins w:id="21" w:author="nsorrells" w:date="2018-04-02T10:05:00Z">
        <w:r w:rsidR="00D423E3" w:rsidRPr="004D369A">
          <w:t>ll</w:t>
        </w:r>
        <w:proofErr w:type="spellEnd"/>
        <w:r w:rsidR="00D423E3">
          <w:t xml:space="preserve"> all</w:t>
        </w:r>
        <w:r w:rsidR="00D423E3" w:rsidRPr="004D369A">
          <w:t xml:space="preserve"> 4 early adopter states [WA, CO, AK, OR], and at least 3 recent adopter </w:t>
        </w:r>
        <w:commentRangeStart w:id="22"/>
        <w:r w:rsidR="00D423E3" w:rsidRPr="004D369A">
          <w:t>states</w:t>
        </w:r>
        <w:commentRangeEnd w:id="22"/>
        <w:r w:rsidR="00D423E3">
          <w:rPr>
            <w:rStyle w:val="CommentReference"/>
            <w:rFonts w:asciiTheme="minorHAnsi" w:eastAsiaTheme="minorHAnsi" w:hAnsiTheme="minorHAnsi" w:cstheme="minorBidi"/>
          </w:rPr>
          <w:commentReference w:id="22"/>
        </w:r>
        <w:r w:rsidR="00D423E3" w:rsidRPr="004D369A">
          <w:t>)</w:t>
        </w:r>
        <w:r w:rsidR="00D423E3">
          <w:t xml:space="preserve">. </w:t>
        </w:r>
      </w:ins>
      <w:del w:id="23" w:author="nsorrells" w:date="2018-04-02T10:17:00Z">
        <w:r w:rsidR="001C675A" w:rsidRPr="00091F51" w:rsidDel="00091F51">
          <w:rPr>
            <w:rFonts w:cs="Calibri"/>
          </w:rPr>
          <w:delText xml:space="preserve">) </w:delText>
        </w:r>
      </w:del>
      <w:r w:rsidR="001C3A9F" w:rsidRPr="00091F51">
        <w:rPr>
          <w:rFonts w:cs="Calibri"/>
        </w:rPr>
        <w:t xml:space="preserve"> and </w:t>
      </w:r>
      <w:r w:rsidR="007839B9" w:rsidRPr="00091F51">
        <w:rPr>
          <w:rFonts w:cs="Calibri"/>
        </w:rPr>
        <w:t>develop a</w:t>
      </w:r>
      <w:r w:rsidR="001C675A" w:rsidRPr="00091F51">
        <w:rPr>
          <w:rFonts w:cs="Calibri"/>
        </w:rPr>
        <w:t xml:space="preserve"> comprehensive</w:t>
      </w:r>
      <w:r w:rsidR="007839B9" w:rsidRPr="00091F51">
        <w:rPr>
          <w:rFonts w:cs="Calibri"/>
        </w:rPr>
        <w:t xml:space="preserve"> report</w:t>
      </w:r>
      <w:r w:rsidR="00A4622B" w:rsidRPr="00091F51">
        <w:rPr>
          <w:rFonts w:cs="Calibri"/>
        </w:rPr>
        <w:t xml:space="preserve"> </w:t>
      </w:r>
      <w:r w:rsidR="002575D2" w:rsidRPr="00091F51">
        <w:rPr>
          <w:rFonts w:cs="Calibri"/>
        </w:rPr>
        <w:t xml:space="preserve">on </w:t>
      </w:r>
      <w:r w:rsidR="002575D2" w:rsidRPr="00091F51">
        <w:rPr>
          <w:rFonts w:cs="Calibri"/>
          <w:sz w:val="21"/>
          <w:szCs w:val="21"/>
        </w:rPr>
        <w:t>state-level data collection activities, capacity and needs related to marijuana use and impact.</w:t>
      </w:r>
      <w:r w:rsidR="001C3A9F" w:rsidRPr="00091F51">
        <w:rPr>
          <w:rFonts w:cs="Calibri"/>
          <w:sz w:val="21"/>
          <w:szCs w:val="21"/>
        </w:rPr>
        <w:t xml:space="preserve"> Findings will be used to further inform ongoing planning by </w:t>
      </w:r>
      <w:r w:rsidR="001C675A" w:rsidRPr="00091F51">
        <w:rPr>
          <w:rFonts w:cs="Calibri"/>
          <w:sz w:val="21"/>
          <w:szCs w:val="21"/>
        </w:rPr>
        <w:t xml:space="preserve">CSTE’s Marijuana Subcommittee </w:t>
      </w:r>
      <w:commentRangeStart w:id="24"/>
      <w:r w:rsidR="001C3A9F" w:rsidRPr="00091F51">
        <w:rPr>
          <w:rFonts w:cs="Calibri"/>
          <w:strike/>
          <w:sz w:val="21"/>
          <w:szCs w:val="21"/>
        </w:rPr>
        <w:t>national/federal agencies</w:t>
      </w:r>
      <w:commentRangeEnd w:id="24"/>
      <w:r w:rsidR="001C675A" w:rsidRPr="001C675A">
        <w:rPr>
          <w:rStyle w:val="CommentReference"/>
          <w:strike/>
          <w:rPrChange w:id="25" w:author="Megan Toe" w:date="2018-03-27T09:34:00Z">
            <w:rPr>
              <w:rStyle w:val="CommentReference"/>
            </w:rPr>
          </w:rPrChange>
        </w:rPr>
        <w:commentReference w:id="24"/>
      </w:r>
      <w:r w:rsidR="001C3A9F" w:rsidRPr="00091F51">
        <w:rPr>
          <w:rFonts w:cs="Calibri"/>
          <w:sz w:val="21"/>
          <w:szCs w:val="21"/>
        </w:rPr>
        <w:t xml:space="preserve"> to support effective marijuana-related public health surveillance.</w:t>
      </w:r>
    </w:p>
    <w:p w14:paraId="7F35973A" w14:textId="77777777" w:rsidR="001C3A9F" w:rsidRDefault="001C3A9F" w:rsidP="00BB3315">
      <w:pPr>
        <w:autoSpaceDE w:val="0"/>
        <w:autoSpaceDN w:val="0"/>
        <w:adjustRightInd w:val="0"/>
        <w:spacing w:after="0" w:line="240" w:lineRule="auto"/>
        <w:rPr>
          <w:rFonts w:ascii="Calibri" w:eastAsia="Calibri" w:hAnsi="Calibri" w:cs="Calibri"/>
          <w:sz w:val="21"/>
          <w:szCs w:val="21"/>
        </w:rPr>
      </w:pPr>
    </w:p>
    <w:p w14:paraId="6E1E7237" w14:textId="0B7353F5" w:rsidR="004748EB" w:rsidRDefault="001C3A9F" w:rsidP="00BB3315">
      <w:pPr>
        <w:autoSpaceDE w:val="0"/>
        <w:autoSpaceDN w:val="0"/>
        <w:adjustRightInd w:val="0"/>
        <w:spacing w:after="0" w:line="240" w:lineRule="auto"/>
        <w:rPr>
          <w:rFonts w:cs="Calibri"/>
        </w:rPr>
      </w:pPr>
      <w:r>
        <w:rPr>
          <w:rFonts w:ascii="Calibri" w:eastAsia="Calibri" w:hAnsi="Calibri" w:cs="Calibri"/>
          <w:sz w:val="21"/>
          <w:szCs w:val="21"/>
        </w:rPr>
        <w:t xml:space="preserve">Specific Aims include: </w:t>
      </w:r>
      <w:r w:rsidR="002575D2">
        <w:rPr>
          <w:rFonts w:ascii="Calibri" w:eastAsia="Calibri" w:hAnsi="Calibri" w:cs="Calibri"/>
          <w:sz w:val="21"/>
          <w:szCs w:val="21"/>
        </w:rPr>
        <w:t xml:space="preserve">  </w:t>
      </w:r>
    </w:p>
    <w:p w14:paraId="1BEB751D" w14:textId="099B4F47" w:rsidR="003F6E2E" w:rsidRDefault="003F6E2E" w:rsidP="001C3A9F">
      <w:pPr>
        <w:pStyle w:val="ListParagraph"/>
        <w:numPr>
          <w:ilvl w:val="0"/>
          <w:numId w:val="8"/>
        </w:numPr>
        <w:rPr>
          <w:ins w:id="26" w:author="Megan Toe" w:date="2018-03-27T09:36:00Z"/>
        </w:rPr>
      </w:pPr>
      <w:ins w:id="27" w:author="Megan Toe" w:date="2018-03-27T09:36:00Z">
        <w:r>
          <w:t xml:space="preserve">Conduct comprehensive analysis of environmental scan </w:t>
        </w:r>
        <w:commentRangeStart w:id="28"/>
        <w:commentRangeStart w:id="29"/>
        <w:r>
          <w:t>findings</w:t>
        </w:r>
      </w:ins>
      <w:commentRangeEnd w:id="28"/>
      <w:ins w:id="30" w:author="Megan Toe" w:date="2018-03-27T09:37:00Z">
        <w:r>
          <w:rPr>
            <w:rStyle w:val="CommentReference"/>
            <w:rFonts w:asciiTheme="minorHAnsi" w:eastAsiaTheme="minorHAnsi" w:hAnsiTheme="minorHAnsi" w:cstheme="minorBidi"/>
          </w:rPr>
          <w:commentReference w:id="28"/>
        </w:r>
      </w:ins>
      <w:commentRangeEnd w:id="29"/>
      <w:r w:rsidR="00D423E3">
        <w:rPr>
          <w:rStyle w:val="CommentReference"/>
          <w:rFonts w:asciiTheme="minorHAnsi" w:eastAsiaTheme="minorHAnsi" w:hAnsiTheme="minorHAnsi" w:cstheme="minorBidi"/>
        </w:rPr>
        <w:commentReference w:id="29"/>
      </w:r>
    </w:p>
    <w:p w14:paraId="5B77C6E7" w14:textId="720744E8" w:rsidR="001C3A9F" w:rsidRDefault="001C3A9F" w:rsidP="001C3A9F">
      <w:pPr>
        <w:pStyle w:val="ListParagraph"/>
        <w:numPr>
          <w:ilvl w:val="0"/>
          <w:numId w:val="8"/>
        </w:numPr>
      </w:pPr>
      <w:r>
        <w:lastRenderedPageBreak/>
        <w:t>D</w:t>
      </w:r>
      <w:r w:rsidR="002575D2">
        <w:t xml:space="preserve">escribe </w:t>
      </w:r>
      <w:r>
        <w:t xml:space="preserve">the content of surveillance or data reports that have been published by states. </w:t>
      </w:r>
    </w:p>
    <w:p w14:paraId="668DFAAB" w14:textId="163DD82A" w:rsidR="001C3A9F" w:rsidRDefault="001C3A9F" w:rsidP="004D369A">
      <w:pPr>
        <w:pStyle w:val="ListParagraph"/>
        <w:numPr>
          <w:ilvl w:val="0"/>
          <w:numId w:val="8"/>
        </w:numPr>
      </w:pPr>
      <w:r>
        <w:t xml:space="preserve">Investigate perceptions of how effectively surveillance has been used to inform public policy or public health </w:t>
      </w:r>
      <w:commentRangeStart w:id="31"/>
      <w:r>
        <w:t>practice</w:t>
      </w:r>
      <w:commentRangeEnd w:id="31"/>
      <w:r w:rsidR="001C675A">
        <w:rPr>
          <w:rStyle w:val="CommentReference"/>
          <w:rFonts w:asciiTheme="minorHAnsi" w:eastAsiaTheme="minorHAnsi" w:hAnsiTheme="minorHAnsi" w:cstheme="minorBidi"/>
        </w:rPr>
        <w:commentReference w:id="31"/>
      </w:r>
      <w:r w:rsidR="0080058A">
        <w:t>.</w:t>
      </w:r>
    </w:p>
    <w:p w14:paraId="66137D16" w14:textId="77777777" w:rsidR="001C3A9F" w:rsidRDefault="001C3A9F" w:rsidP="001C3A9F">
      <w:pPr>
        <w:autoSpaceDE w:val="0"/>
        <w:autoSpaceDN w:val="0"/>
        <w:adjustRightInd w:val="0"/>
      </w:pPr>
    </w:p>
    <w:p w14:paraId="14BEC378" w14:textId="7FAC7628" w:rsidR="001C3A9F" w:rsidRDefault="001C3A9F" w:rsidP="004D369A">
      <w:pPr>
        <w:pStyle w:val="ListParagraph"/>
        <w:numPr>
          <w:ilvl w:val="0"/>
          <w:numId w:val="9"/>
        </w:numPr>
        <w:autoSpaceDE w:val="0"/>
        <w:autoSpaceDN w:val="0"/>
        <w:adjustRightInd w:val="0"/>
      </w:pPr>
      <w:r>
        <w:t>Identify examples of how surveillance or other marijuana data collection has been used in the past, or currently, to inform specific policy decisions or programs</w:t>
      </w:r>
      <w:r w:rsidR="0080058A">
        <w:t>.</w:t>
      </w:r>
    </w:p>
    <w:p w14:paraId="4AFA08B1" w14:textId="52F80EAC" w:rsidR="001C3A9F" w:rsidRDefault="001C3A9F" w:rsidP="004D369A">
      <w:pPr>
        <w:pStyle w:val="ListParagraph"/>
        <w:numPr>
          <w:ilvl w:val="0"/>
          <w:numId w:val="9"/>
        </w:numPr>
        <w:autoSpaceDE w:val="0"/>
        <w:autoSpaceDN w:val="0"/>
        <w:adjustRightInd w:val="0"/>
      </w:pPr>
      <w:r>
        <w:t>Identify examples of how surveillance or data collection is planned to inform future policy decisions (e.g., descriptions of required reports to policymakers, and how that information will be applied to policymaking or program design)</w:t>
      </w:r>
    </w:p>
    <w:p w14:paraId="6EDAE462" w14:textId="28A29149" w:rsidR="002575D2" w:rsidRDefault="001C3A9F" w:rsidP="004D369A">
      <w:pPr>
        <w:pStyle w:val="ListParagraph"/>
        <w:numPr>
          <w:ilvl w:val="0"/>
          <w:numId w:val="9"/>
        </w:numPr>
        <w:autoSpaceDE w:val="0"/>
        <w:autoSpaceDN w:val="0"/>
        <w:adjustRightInd w:val="0"/>
      </w:pPr>
      <w:r>
        <w:t xml:space="preserve">Summarize </w:t>
      </w:r>
      <w:r w:rsidR="002575D2">
        <w:t xml:space="preserve">strengths, </w:t>
      </w:r>
      <w:r>
        <w:t>weaknesses</w:t>
      </w:r>
      <w:r w:rsidR="002575D2">
        <w:t xml:space="preserve">, and lessons learned by states regarding marijuana-related </w:t>
      </w:r>
      <w:r>
        <w:t xml:space="preserve">surveillance or other </w:t>
      </w:r>
      <w:r w:rsidR="002575D2">
        <w:t>data collection</w:t>
      </w:r>
      <w:r w:rsidR="0080058A">
        <w:t>.</w:t>
      </w:r>
    </w:p>
    <w:p w14:paraId="63C6C89F" w14:textId="2BDC003C" w:rsidR="001C3A9F" w:rsidRDefault="001C675A" w:rsidP="004D369A">
      <w:pPr>
        <w:pStyle w:val="ListParagraph"/>
        <w:numPr>
          <w:ilvl w:val="0"/>
          <w:numId w:val="8"/>
        </w:numPr>
      </w:pPr>
      <w:r>
        <w:t>In consultation with CSTE, provide</w:t>
      </w:r>
      <w:r w:rsidR="001C3A9F">
        <w:t xml:space="preserve"> recommendations to address</w:t>
      </w:r>
      <w:r w:rsidR="004F3B76">
        <w:t xml:space="preserve"> marijuana-related data gaps and needs, including those that currently affect all states and those experienced by some states relative to other states with more developed data collection.</w:t>
      </w:r>
    </w:p>
    <w:p w14:paraId="75D6D8D5" w14:textId="77777777" w:rsidR="00B833D0" w:rsidRDefault="00B833D0" w:rsidP="004162D3">
      <w:pPr>
        <w:autoSpaceDE w:val="0"/>
        <w:autoSpaceDN w:val="0"/>
        <w:adjustRightInd w:val="0"/>
      </w:pPr>
    </w:p>
    <w:p w14:paraId="130EC0DB" w14:textId="14E787F2" w:rsidR="002434C1" w:rsidRPr="006060FE" w:rsidRDefault="00A4622B" w:rsidP="00BB3315">
      <w:pPr>
        <w:autoSpaceDE w:val="0"/>
        <w:autoSpaceDN w:val="0"/>
        <w:adjustRightInd w:val="0"/>
        <w:spacing w:after="0" w:line="240" w:lineRule="auto"/>
        <w:rPr>
          <w:b/>
          <w:u w:val="single"/>
        </w:rPr>
      </w:pPr>
      <w:r>
        <w:rPr>
          <w:b/>
          <w:u w:val="single"/>
        </w:rPr>
        <w:t xml:space="preserve">Deliverables </w:t>
      </w:r>
    </w:p>
    <w:p w14:paraId="380949C1" w14:textId="55D1FC28" w:rsidR="002434C1" w:rsidRDefault="00BE5213" w:rsidP="00BB3315">
      <w:pPr>
        <w:autoSpaceDE w:val="0"/>
        <w:autoSpaceDN w:val="0"/>
        <w:adjustRightInd w:val="0"/>
        <w:spacing w:after="0" w:line="240" w:lineRule="auto"/>
      </w:pPr>
      <w:r>
        <w:t xml:space="preserve">To meet the </w:t>
      </w:r>
      <w:proofErr w:type="gramStart"/>
      <w:r>
        <w:t>above mentioned</w:t>
      </w:r>
      <w:proofErr w:type="gramEnd"/>
      <w:r>
        <w:t xml:space="preserve"> </w:t>
      </w:r>
      <w:r w:rsidR="000E0F04">
        <w:t xml:space="preserve">objective, the selected consultant will: </w:t>
      </w:r>
    </w:p>
    <w:p w14:paraId="0442DA83" w14:textId="371480EB" w:rsidR="000E0F04" w:rsidRDefault="000E0F04" w:rsidP="00371DFA">
      <w:pPr>
        <w:pStyle w:val="ListParagraph"/>
        <w:numPr>
          <w:ilvl w:val="0"/>
          <w:numId w:val="3"/>
        </w:numPr>
        <w:autoSpaceDE w:val="0"/>
        <w:autoSpaceDN w:val="0"/>
        <w:adjustRightInd w:val="0"/>
      </w:pPr>
      <w:r>
        <w:t>Participate in calls with CSTE as needed</w:t>
      </w:r>
      <w:r w:rsidR="0080058A">
        <w:t>.</w:t>
      </w:r>
    </w:p>
    <w:p w14:paraId="7D742BF4" w14:textId="3BD9E484" w:rsidR="009E5E12" w:rsidRDefault="009E5E12" w:rsidP="00371DFA">
      <w:pPr>
        <w:pStyle w:val="ListParagraph"/>
        <w:numPr>
          <w:ilvl w:val="0"/>
          <w:numId w:val="3"/>
        </w:numPr>
        <w:autoSpaceDE w:val="0"/>
        <w:autoSpaceDN w:val="0"/>
        <w:adjustRightInd w:val="0"/>
      </w:pPr>
      <w:r>
        <w:t xml:space="preserve">Review marijuana environmental scan analysis and </w:t>
      </w:r>
      <w:r w:rsidR="001C3A9F">
        <w:t xml:space="preserve">collaborate with CSTE members to </w:t>
      </w:r>
      <w:r>
        <w:t xml:space="preserve">develop </w:t>
      </w:r>
      <w:del w:id="32" w:author="Megan Toe" w:date="2018-03-27T09:39:00Z">
        <w:r w:rsidDel="003F6E2E">
          <w:delText>a</w:delText>
        </w:r>
      </w:del>
      <w:del w:id="33" w:author="Megan Toe" w:date="2018-03-27T09:38:00Z">
        <w:r w:rsidDel="003F6E2E">
          <w:delText xml:space="preserve">ny </w:delText>
        </w:r>
      </w:del>
      <w:r>
        <w:t>further analysis questions/goals</w:t>
      </w:r>
      <w:ins w:id="34" w:author="Megan Toe" w:date="2018-03-27T09:39:00Z">
        <w:r w:rsidR="003F6E2E">
          <w:t xml:space="preserve"> and a workplan for implementation</w:t>
        </w:r>
      </w:ins>
      <w:r w:rsidR="0080058A">
        <w:t>.</w:t>
      </w:r>
      <w:r>
        <w:t xml:space="preserve"> </w:t>
      </w:r>
    </w:p>
    <w:p w14:paraId="15C4C995" w14:textId="6C0E8ABC" w:rsidR="00B833D0" w:rsidRDefault="00B833D0" w:rsidP="00371DFA">
      <w:pPr>
        <w:pStyle w:val="ListParagraph"/>
        <w:numPr>
          <w:ilvl w:val="0"/>
          <w:numId w:val="3"/>
        </w:numPr>
        <w:autoSpaceDE w:val="0"/>
        <w:autoSpaceDN w:val="0"/>
        <w:adjustRightInd w:val="0"/>
        <w:rPr>
          <w:ins w:id="35" w:author="nsorrells" w:date="2018-04-02T10:03:00Z"/>
        </w:rPr>
      </w:pPr>
      <w:commentRangeStart w:id="36"/>
      <w:r>
        <w:t xml:space="preserve">Develop an evaluation assessment to address </w:t>
      </w:r>
      <w:r w:rsidR="009E5E12">
        <w:t>key objectives</w:t>
      </w:r>
      <w:commentRangeEnd w:id="36"/>
      <w:r w:rsidR="003F6E2E">
        <w:rPr>
          <w:rStyle w:val="CommentReference"/>
          <w:rFonts w:asciiTheme="minorHAnsi" w:eastAsiaTheme="minorHAnsi" w:hAnsiTheme="minorHAnsi" w:cstheme="minorBidi"/>
        </w:rPr>
        <w:commentReference w:id="36"/>
      </w:r>
      <w:r w:rsidR="0080058A">
        <w:t>.</w:t>
      </w:r>
      <w:r w:rsidR="009E5E12">
        <w:t xml:space="preserve"> </w:t>
      </w:r>
    </w:p>
    <w:p w14:paraId="1C68B946" w14:textId="77777777" w:rsidR="00D423E3" w:rsidRDefault="00D423E3" w:rsidP="00D423E3">
      <w:pPr>
        <w:pStyle w:val="ListParagraph"/>
        <w:numPr>
          <w:ilvl w:val="1"/>
          <w:numId w:val="3"/>
        </w:numPr>
        <w:autoSpaceDE w:val="0"/>
        <w:autoSpaceDN w:val="0"/>
        <w:adjustRightInd w:val="0"/>
        <w:rPr>
          <w:ins w:id="37" w:author="nsorrells" w:date="2018-04-02T10:03:00Z"/>
        </w:rPr>
      </w:pPr>
      <w:ins w:id="38" w:author="nsorrells" w:date="2018-04-02T10:03:00Z">
        <w:r>
          <w:t>Describe clear project objectives for further assessing surveillance capacity and activities</w:t>
        </w:r>
      </w:ins>
    </w:p>
    <w:p w14:paraId="78987989" w14:textId="77777777" w:rsidR="00D423E3" w:rsidRDefault="00D423E3" w:rsidP="00D423E3">
      <w:pPr>
        <w:pStyle w:val="ListParagraph"/>
        <w:numPr>
          <w:ilvl w:val="1"/>
          <w:numId w:val="3"/>
        </w:numPr>
        <w:autoSpaceDE w:val="0"/>
        <w:autoSpaceDN w:val="0"/>
        <w:adjustRightInd w:val="0"/>
        <w:rPr>
          <w:ins w:id="39" w:author="nsorrells" w:date="2018-04-02T10:03:00Z"/>
        </w:rPr>
      </w:pPr>
      <w:ins w:id="40" w:author="nsorrells" w:date="2018-04-02T10:03:00Z">
        <w:r>
          <w:t>Describe a protocol for collecting information to meet project objectives (including identification of respondents, outreach, and collection of data)</w:t>
        </w:r>
      </w:ins>
    </w:p>
    <w:p w14:paraId="0C7B6513" w14:textId="77777777" w:rsidR="00D423E3" w:rsidRDefault="00D423E3" w:rsidP="00D423E3">
      <w:pPr>
        <w:pStyle w:val="ListParagraph"/>
        <w:numPr>
          <w:ilvl w:val="1"/>
          <w:numId w:val="3"/>
        </w:numPr>
        <w:autoSpaceDE w:val="0"/>
        <w:autoSpaceDN w:val="0"/>
        <w:adjustRightInd w:val="0"/>
        <w:rPr>
          <w:ins w:id="41" w:author="nsorrells" w:date="2018-04-02T10:03:00Z"/>
        </w:rPr>
      </w:pPr>
      <w:ins w:id="42" w:author="nsorrells" w:date="2018-04-02T10:03:00Z">
        <w:r>
          <w:t xml:space="preserve">Develop a key informant interview guide or other data collection instrument </w:t>
        </w:r>
      </w:ins>
    </w:p>
    <w:p w14:paraId="04ED3B06" w14:textId="3093E5E3" w:rsidR="00D423E3" w:rsidRDefault="00D423E3" w:rsidP="00D423E3">
      <w:pPr>
        <w:pStyle w:val="ListParagraph"/>
        <w:numPr>
          <w:ilvl w:val="1"/>
          <w:numId w:val="3"/>
        </w:numPr>
        <w:autoSpaceDE w:val="0"/>
        <w:autoSpaceDN w:val="0"/>
        <w:adjustRightInd w:val="0"/>
        <w:pPrChange w:id="43" w:author="nsorrells" w:date="2018-04-02T10:03:00Z">
          <w:pPr>
            <w:pStyle w:val="ListParagraph"/>
            <w:numPr>
              <w:numId w:val="3"/>
            </w:numPr>
            <w:autoSpaceDE w:val="0"/>
            <w:autoSpaceDN w:val="0"/>
            <w:adjustRightInd w:val="0"/>
            <w:ind w:hanging="360"/>
          </w:pPr>
        </w:pPrChange>
      </w:pPr>
      <w:ins w:id="44" w:author="nsorrells" w:date="2018-04-02T10:03:00Z">
        <w:r>
          <w:t>Create an analytic plan for synthesis of findings</w:t>
        </w:r>
      </w:ins>
    </w:p>
    <w:p w14:paraId="575F53CB" w14:textId="40403F8C" w:rsidR="002434C1" w:rsidRDefault="002434C1" w:rsidP="00371DFA">
      <w:pPr>
        <w:pStyle w:val="ListParagraph"/>
        <w:numPr>
          <w:ilvl w:val="0"/>
          <w:numId w:val="3"/>
        </w:numPr>
        <w:autoSpaceDE w:val="0"/>
        <w:autoSpaceDN w:val="0"/>
        <w:adjustRightInd w:val="0"/>
      </w:pPr>
      <w:r>
        <w:t xml:space="preserve">Conduct key informant interviews with </w:t>
      </w:r>
      <w:r w:rsidR="009E5E12">
        <w:t xml:space="preserve">current legalized states </w:t>
      </w:r>
      <w:r w:rsidR="009E5E12" w:rsidRPr="0080058A">
        <w:t>(</w:t>
      </w:r>
      <w:r w:rsidR="001C3A9F" w:rsidRPr="004D369A">
        <w:t xml:space="preserve">all 4 early adopter states [WA, CO, AK, OR], and at least 3 recent adopter </w:t>
      </w:r>
      <w:commentRangeStart w:id="45"/>
      <w:r w:rsidR="001C3A9F" w:rsidRPr="004D369A">
        <w:t>states</w:t>
      </w:r>
      <w:commentRangeEnd w:id="45"/>
      <w:r w:rsidR="003F6E2E">
        <w:rPr>
          <w:rStyle w:val="CommentReference"/>
          <w:rFonts w:asciiTheme="minorHAnsi" w:eastAsiaTheme="minorHAnsi" w:hAnsiTheme="minorHAnsi" w:cstheme="minorBidi"/>
        </w:rPr>
        <w:commentReference w:id="45"/>
      </w:r>
      <w:r w:rsidR="009E5E12" w:rsidRPr="004D369A">
        <w:t>)</w:t>
      </w:r>
      <w:r w:rsidR="0080058A">
        <w:t>.</w:t>
      </w:r>
      <w:r w:rsidR="009E5E12">
        <w:t xml:space="preserve"> </w:t>
      </w:r>
    </w:p>
    <w:p w14:paraId="7F1E750C" w14:textId="0BE4CED1" w:rsidR="002434C1" w:rsidRDefault="002434C1" w:rsidP="00371DFA">
      <w:pPr>
        <w:pStyle w:val="ListParagraph"/>
        <w:numPr>
          <w:ilvl w:val="0"/>
          <w:numId w:val="3"/>
        </w:numPr>
        <w:autoSpaceDE w:val="0"/>
        <w:autoSpaceDN w:val="0"/>
        <w:adjustRightInd w:val="0"/>
      </w:pPr>
      <w:del w:id="46" w:author="Megan Toe" w:date="2018-03-27T09:40:00Z">
        <w:r w:rsidDel="003F6E2E">
          <w:delText xml:space="preserve">Develop </w:delText>
        </w:r>
      </w:del>
      <w:ins w:id="47" w:author="Megan Toe" w:date="2018-03-27T09:41:00Z">
        <w:r w:rsidR="003F6E2E">
          <w:t>Comprehensive</w:t>
        </w:r>
      </w:ins>
      <w:del w:id="48" w:author="Megan Toe" w:date="2018-03-27T09:41:00Z">
        <w:r w:rsidR="00B833D0" w:rsidDel="003F6E2E">
          <w:delText>a</w:delText>
        </w:r>
      </w:del>
      <w:r w:rsidR="00B833D0">
        <w:t xml:space="preserve"> </w:t>
      </w:r>
      <w:r w:rsidR="000E0F04">
        <w:t>report</w:t>
      </w:r>
      <w:del w:id="49" w:author="Megan Toe" w:date="2018-03-27T09:41:00Z">
        <w:r w:rsidR="000E0F04" w:rsidDel="003F6E2E">
          <w:delText xml:space="preserve"> to</w:delText>
        </w:r>
      </w:del>
      <w:r w:rsidR="000E0F04">
        <w:t xml:space="preserve"> summariz</w:t>
      </w:r>
      <w:ins w:id="50" w:author="Megan Toe" w:date="2018-03-27T09:41:00Z">
        <w:r w:rsidR="003F6E2E">
          <w:t>ing</w:t>
        </w:r>
      </w:ins>
      <w:del w:id="51" w:author="Megan Toe" w:date="2018-03-27T09:41:00Z">
        <w:r w:rsidR="000E0F04" w:rsidDel="003F6E2E">
          <w:delText>e</w:delText>
        </w:r>
      </w:del>
      <w:r w:rsidR="000E0F04">
        <w:t xml:space="preserve"> findings</w:t>
      </w:r>
      <w:ins w:id="52" w:author="Megan Toe" w:date="2018-03-27T09:41:00Z">
        <w:r w:rsidR="003F6E2E">
          <w:t xml:space="preserve"> and </w:t>
        </w:r>
      </w:ins>
      <w:del w:id="53" w:author="Megan Toe" w:date="2018-03-27T09:41:00Z">
        <w:r w:rsidR="000E0F04" w:rsidDel="003F6E2E">
          <w:delText xml:space="preserve">, </w:delText>
        </w:r>
      </w:del>
      <w:r w:rsidR="000E0F04">
        <w:t>highlight key trends</w:t>
      </w:r>
      <w:ins w:id="54" w:author="Megan Toe" w:date="2018-03-27T09:41:00Z">
        <w:r w:rsidR="003F6E2E">
          <w:t xml:space="preserve"> in state public health surveillance of marijuana;</w:t>
        </w:r>
      </w:ins>
      <w:del w:id="55" w:author="Megan Toe" w:date="2018-03-27T09:42:00Z">
        <w:r w:rsidR="000E0F04" w:rsidDel="003F6E2E">
          <w:delText>,</w:delText>
        </w:r>
      </w:del>
      <w:r w:rsidR="000E0F04">
        <w:t xml:space="preserve"> and provide recommendations for future </w:t>
      </w:r>
      <w:commentRangeStart w:id="56"/>
      <w:commentRangeStart w:id="57"/>
      <w:r w:rsidR="000E0F04">
        <w:t>pilots</w:t>
      </w:r>
      <w:commentRangeEnd w:id="56"/>
      <w:r w:rsidR="003F6E2E">
        <w:rPr>
          <w:rStyle w:val="CommentReference"/>
          <w:rFonts w:asciiTheme="minorHAnsi" w:eastAsiaTheme="minorHAnsi" w:hAnsiTheme="minorHAnsi" w:cstheme="minorBidi"/>
        </w:rPr>
        <w:commentReference w:id="56"/>
      </w:r>
      <w:commentRangeEnd w:id="57"/>
      <w:r w:rsidR="00D423E3">
        <w:rPr>
          <w:rStyle w:val="CommentReference"/>
          <w:rFonts w:asciiTheme="minorHAnsi" w:eastAsiaTheme="minorHAnsi" w:hAnsiTheme="minorHAnsi" w:cstheme="minorBidi"/>
        </w:rPr>
        <w:commentReference w:id="57"/>
      </w:r>
      <w:r w:rsidR="0080058A">
        <w:t>.</w:t>
      </w:r>
      <w:r w:rsidR="000E0F04">
        <w:t xml:space="preserve"> </w:t>
      </w:r>
    </w:p>
    <w:p w14:paraId="39E14A5E" w14:textId="124339F0" w:rsidR="002434C1" w:rsidRDefault="000E0F04" w:rsidP="00371DFA">
      <w:pPr>
        <w:pStyle w:val="ListParagraph"/>
        <w:numPr>
          <w:ilvl w:val="0"/>
          <w:numId w:val="3"/>
        </w:numPr>
        <w:autoSpaceDE w:val="0"/>
        <w:autoSpaceDN w:val="0"/>
        <w:adjustRightInd w:val="0"/>
      </w:pPr>
      <w:r>
        <w:t>Present the outcomes to CSTE and identified stakeholders</w:t>
      </w:r>
      <w:ins w:id="58" w:author="Megan Toe" w:date="2018-03-27T09:42:00Z">
        <w:r w:rsidR="003F6E2E">
          <w:t xml:space="preserve"> via webinar or conference call</w:t>
        </w:r>
      </w:ins>
      <w:r w:rsidR="0080058A">
        <w:t>.</w:t>
      </w:r>
      <w:r>
        <w:t xml:space="preserve"> </w:t>
      </w:r>
    </w:p>
    <w:p w14:paraId="12EED151" w14:textId="77777777" w:rsidR="002434C1" w:rsidRPr="00705FA1" w:rsidRDefault="002434C1" w:rsidP="00BB3315">
      <w:pPr>
        <w:autoSpaceDE w:val="0"/>
        <w:autoSpaceDN w:val="0"/>
        <w:adjustRightInd w:val="0"/>
        <w:spacing w:after="0" w:line="240" w:lineRule="auto"/>
        <w:rPr>
          <w:rFonts w:cs="Calibri"/>
          <w:b/>
        </w:rPr>
      </w:pPr>
    </w:p>
    <w:p w14:paraId="6EE0C9BE" w14:textId="77777777" w:rsidR="00705FA1" w:rsidRPr="006060FE" w:rsidRDefault="00705FA1" w:rsidP="00BB3315">
      <w:pPr>
        <w:autoSpaceDE w:val="0"/>
        <w:autoSpaceDN w:val="0"/>
        <w:adjustRightInd w:val="0"/>
        <w:spacing w:after="0" w:line="240" w:lineRule="auto"/>
        <w:rPr>
          <w:rFonts w:cs="Calibri"/>
          <w:b/>
          <w:u w:val="single"/>
        </w:rPr>
      </w:pPr>
      <w:r w:rsidRPr="006060FE">
        <w:rPr>
          <w:rFonts w:cs="Calibri"/>
          <w:b/>
          <w:u w:val="single"/>
        </w:rPr>
        <w:t>Description of Needs</w:t>
      </w:r>
    </w:p>
    <w:tbl>
      <w:tblPr>
        <w:tblStyle w:val="TableGrid"/>
        <w:tblW w:w="0" w:type="auto"/>
        <w:tblLook w:val="04A0" w:firstRow="1" w:lastRow="0" w:firstColumn="1" w:lastColumn="0" w:noHBand="0" w:noVBand="1"/>
      </w:tblPr>
      <w:tblGrid>
        <w:gridCol w:w="2065"/>
        <w:gridCol w:w="7285"/>
      </w:tblGrid>
      <w:tr w:rsidR="000E0F04" w:rsidRPr="0058764E" w14:paraId="54A123CF" w14:textId="77777777" w:rsidTr="009D42C9">
        <w:tc>
          <w:tcPr>
            <w:tcW w:w="2065" w:type="dxa"/>
            <w:shd w:val="clear" w:color="auto" w:fill="auto"/>
          </w:tcPr>
          <w:p w14:paraId="792C163D" w14:textId="756F95CF" w:rsidR="000E0F04" w:rsidRPr="0058764E" w:rsidRDefault="00C7418A" w:rsidP="009D42C9">
            <w:pPr>
              <w:spacing w:line="276" w:lineRule="auto"/>
              <w:rPr>
                <w:rFonts w:cstheme="minorHAnsi"/>
              </w:rPr>
            </w:pPr>
            <w:ins w:id="59" w:author="nsorrells" w:date="2018-04-02T10:22:00Z">
              <w:r>
                <w:rPr>
                  <w:rFonts w:cstheme="minorHAnsi"/>
                </w:rPr>
                <w:t>April 9</w:t>
              </w:r>
            </w:ins>
            <w:r w:rsidR="0026178B">
              <w:rPr>
                <w:rFonts w:cstheme="minorHAnsi"/>
              </w:rPr>
              <w:t>, 2018</w:t>
            </w:r>
          </w:p>
        </w:tc>
        <w:tc>
          <w:tcPr>
            <w:tcW w:w="7285" w:type="dxa"/>
            <w:shd w:val="clear" w:color="auto" w:fill="auto"/>
          </w:tcPr>
          <w:p w14:paraId="2B5E1D92" w14:textId="77777777" w:rsidR="000E0F04" w:rsidRPr="0058764E" w:rsidRDefault="000E0F04" w:rsidP="009D42C9">
            <w:pPr>
              <w:spacing w:line="276" w:lineRule="auto"/>
              <w:rPr>
                <w:rFonts w:cstheme="minorHAnsi"/>
              </w:rPr>
            </w:pPr>
            <w:r w:rsidRPr="0058764E">
              <w:rPr>
                <w:rFonts w:cstheme="minorHAnsi"/>
              </w:rPr>
              <w:t>Scope of Work released</w:t>
            </w:r>
          </w:p>
        </w:tc>
      </w:tr>
      <w:tr w:rsidR="000E0F04" w:rsidRPr="0058764E" w14:paraId="3FF016FB" w14:textId="77777777" w:rsidTr="009D42C9">
        <w:tc>
          <w:tcPr>
            <w:tcW w:w="2065" w:type="dxa"/>
            <w:shd w:val="clear" w:color="auto" w:fill="auto"/>
          </w:tcPr>
          <w:p w14:paraId="0A042E76" w14:textId="2EF68766" w:rsidR="000E0F04" w:rsidRPr="0058764E" w:rsidRDefault="009E5E12" w:rsidP="009D42C9">
            <w:pPr>
              <w:spacing w:line="276" w:lineRule="auto"/>
              <w:rPr>
                <w:rFonts w:cstheme="minorHAnsi"/>
              </w:rPr>
            </w:pPr>
            <w:r>
              <w:rPr>
                <w:rFonts w:cstheme="minorHAnsi"/>
              </w:rPr>
              <w:t>April 1</w:t>
            </w:r>
            <w:bookmarkStart w:id="60" w:name="_GoBack"/>
            <w:bookmarkEnd w:id="60"/>
            <w:r>
              <w:rPr>
                <w:rFonts w:cstheme="minorHAnsi"/>
              </w:rPr>
              <w:t>6, 2018</w:t>
            </w:r>
          </w:p>
        </w:tc>
        <w:tc>
          <w:tcPr>
            <w:tcW w:w="7285" w:type="dxa"/>
            <w:shd w:val="clear" w:color="auto" w:fill="auto"/>
          </w:tcPr>
          <w:p w14:paraId="5D772C6C" w14:textId="77777777" w:rsidR="000E0F04" w:rsidRPr="0058764E" w:rsidRDefault="000E0F04" w:rsidP="009D42C9">
            <w:pPr>
              <w:spacing w:line="276" w:lineRule="auto"/>
              <w:rPr>
                <w:rFonts w:cstheme="minorHAnsi"/>
              </w:rPr>
            </w:pPr>
            <w:r w:rsidRPr="0058764E">
              <w:rPr>
                <w:rFonts w:cstheme="minorHAnsi"/>
              </w:rPr>
              <w:t>Application due date</w:t>
            </w:r>
          </w:p>
        </w:tc>
      </w:tr>
      <w:tr w:rsidR="000E0F04" w:rsidRPr="0058764E" w14:paraId="40BC0D6F" w14:textId="77777777" w:rsidTr="009D42C9">
        <w:tc>
          <w:tcPr>
            <w:tcW w:w="2065" w:type="dxa"/>
            <w:shd w:val="clear" w:color="auto" w:fill="auto"/>
          </w:tcPr>
          <w:p w14:paraId="78AE7CAA" w14:textId="13D0BE88" w:rsidR="000E0F04" w:rsidRPr="0058764E" w:rsidRDefault="000E0F04" w:rsidP="009D42C9">
            <w:pPr>
              <w:spacing w:line="276" w:lineRule="auto"/>
              <w:rPr>
                <w:rFonts w:cstheme="minorHAnsi"/>
              </w:rPr>
            </w:pPr>
            <w:r w:rsidRPr="0058764E">
              <w:rPr>
                <w:rFonts w:cstheme="minorHAnsi"/>
              </w:rPr>
              <w:t>April</w:t>
            </w:r>
            <w:r w:rsidR="009E5E12">
              <w:rPr>
                <w:rFonts w:cstheme="minorHAnsi"/>
              </w:rPr>
              <w:t xml:space="preserve"> 30</w:t>
            </w:r>
            <w:r w:rsidRPr="0058764E">
              <w:rPr>
                <w:rFonts w:cstheme="minorHAnsi"/>
              </w:rPr>
              <w:t>, 2018</w:t>
            </w:r>
          </w:p>
        </w:tc>
        <w:tc>
          <w:tcPr>
            <w:tcW w:w="7285" w:type="dxa"/>
            <w:shd w:val="clear" w:color="auto" w:fill="auto"/>
          </w:tcPr>
          <w:p w14:paraId="58F16BA9" w14:textId="6FA937B6" w:rsidR="000E0F04" w:rsidRPr="0058764E" w:rsidRDefault="000E0F04" w:rsidP="009D42C9">
            <w:pPr>
              <w:spacing w:line="276" w:lineRule="auto"/>
              <w:rPr>
                <w:rFonts w:cstheme="minorHAnsi"/>
              </w:rPr>
            </w:pPr>
            <w:r w:rsidRPr="0058764E">
              <w:rPr>
                <w:rFonts w:cstheme="minorHAnsi"/>
              </w:rPr>
              <w:t xml:space="preserve">Anticipated </w:t>
            </w:r>
            <w:r>
              <w:rPr>
                <w:rFonts w:cstheme="minorHAnsi"/>
              </w:rPr>
              <w:t>consultant</w:t>
            </w:r>
            <w:r w:rsidRPr="0058764E">
              <w:rPr>
                <w:rFonts w:cstheme="minorHAnsi"/>
              </w:rPr>
              <w:t xml:space="preserve"> start date</w:t>
            </w:r>
          </w:p>
        </w:tc>
      </w:tr>
      <w:tr w:rsidR="000E0F04" w:rsidRPr="0058764E" w14:paraId="2498FC94" w14:textId="77777777" w:rsidTr="009D42C9">
        <w:tc>
          <w:tcPr>
            <w:tcW w:w="2065" w:type="dxa"/>
            <w:shd w:val="clear" w:color="auto" w:fill="auto"/>
          </w:tcPr>
          <w:p w14:paraId="5253E596" w14:textId="77777777" w:rsidR="000E0F04" w:rsidRPr="0058764E" w:rsidRDefault="000E0F04" w:rsidP="009D42C9">
            <w:pPr>
              <w:spacing w:line="276" w:lineRule="auto"/>
              <w:rPr>
                <w:rFonts w:cstheme="minorHAnsi"/>
              </w:rPr>
            </w:pPr>
            <w:r>
              <w:rPr>
                <w:rFonts w:cstheme="minorHAnsi"/>
              </w:rPr>
              <w:t xml:space="preserve">June 30, 2018 </w:t>
            </w:r>
          </w:p>
        </w:tc>
        <w:tc>
          <w:tcPr>
            <w:tcW w:w="7285" w:type="dxa"/>
            <w:shd w:val="clear" w:color="auto" w:fill="auto"/>
          </w:tcPr>
          <w:p w14:paraId="779B870D" w14:textId="77777777" w:rsidR="000E0F04" w:rsidRDefault="000E0F04" w:rsidP="009D42C9">
            <w:pPr>
              <w:spacing w:line="276" w:lineRule="auto"/>
              <w:rPr>
                <w:rFonts w:cstheme="minorHAnsi"/>
              </w:rPr>
            </w:pPr>
            <w:r>
              <w:rPr>
                <w:rFonts w:cstheme="minorHAnsi"/>
              </w:rPr>
              <w:t xml:space="preserve">Project Completion </w:t>
            </w:r>
          </w:p>
        </w:tc>
      </w:tr>
    </w:tbl>
    <w:p w14:paraId="1ABD2BB8" w14:textId="77777777" w:rsidR="00371DFA" w:rsidRDefault="00371DFA" w:rsidP="00BB3315">
      <w:pPr>
        <w:autoSpaceDE w:val="0"/>
        <w:autoSpaceDN w:val="0"/>
        <w:adjustRightInd w:val="0"/>
        <w:spacing w:after="0" w:line="240" w:lineRule="auto"/>
        <w:rPr>
          <w:rFonts w:cs="Calibri"/>
          <w:b/>
        </w:rPr>
      </w:pPr>
    </w:p>
    <w:p w14:paraId="603340F5" w14:textId="77777777" w:rsidR="00070D34" w:rsidRDefault="00070D34" w:rsidP="00BB3315">
      <w:pPr>
        <w:autoSpaceDE w:val="0"/>
        <w:autoSpaceDN w:val="0"/>
        <w:adjustRightInd w:val="0"/>
        <w:spacing w:after="0" w:line="240" w:lineRule="auto"/>
        <w:rPr>
          <w:rFonts w:cs="Calibri"/>
          <w:b/>
        </w:rPr>
      </w:pPr>
    </w:p>
    <w:p w14:paraId="6FC22407" w14:textId="77777777" w:rsidR="000E0F04" w:rsidRPr="000E0F04" w:rsidRDefault="000E0F04" w:rsidP="000E0F04">
      <w:pPr>
        <w:spacing w:after="0"/>
      </w:pPr>
      <w:r w:rsidRPr="004162D3">
        <w:rPr>
          <w:b/>
        </w:rPr>
        <w:t>Content and Form of Application Submission</w:t>
      </w:r>
    </w:p>
    <w:p w14:paraId="05ED10B7" w14:textId="2D1470A5" w:rsidR="000E0F04" w:rsidRPr="00BF1D89" w:rsidRDefault="000E0F04" w:rsidP="000E0F04">
      <w:pPr>
        <w:spacing w:after="0"/>
      </w:pPr>
      <w:r w:rsidRPr="00BF1D89">
        <w:t>The applic</w:t>
      </w:r>
      <w:r>
        <w:t>ation should be no longer than 5</w:t>
      </w:r>
      <w:r w:rsidRPr="00BF1D89">
        <w:t xml:space="preserve"> pages, and should be written using a 12-point, double-spaced, unreduced, Times New Roman font, on 8.5x11 inch paged paper with one-inch margins.</w:t>
      </w:r>
      <w:r>
        <w:t xml:space="preserve">  Additional pages or appendices may not be reviewed.</w:t>
      </w:r>
      <w:r w:rsidRPr="00BF1D89">
        <w:t xml:space="preserve">  Please include the headings below in the order listed, and address all the issues included under each heading.</w:t>
      </w:r>
    </w:p>
    <w:p w14:paraId="72A6ECCE" w14:textId="77777777" w:rsidR="000E0F04" w:rsidRPr="00BF1D89" w:rsidRDefault="000E0F04" w:rsidP="000E0F04">
      <w:pPr>
        <w:spacing w:after="0"/>
      </w:pPr>
    </w:p>
    <w:p w14:paraId="08D7A11C" w14:textId="77777777" w:rsidR="000E0F04" w:rsidRPr="00BF1D89" w:rsidRDefault="000E0F04" w:rsidP="000E0F04">
      <w:pPr>
        <w:numPr>
          <w:ilvl w:val="0"/>
          <w:numId w:val="5"/>
        </w:numPr>
        <w:spacing w:after="0"/>
        <w:contextualSpacing/>
        <w:rPr>
          <w:rFonts w:ascii="Calibri" w:eastAsia="Calibri" w:hAnsi="Calibri" w:cs="Times New Roman"/>
        </w:rPr>
      </w:pPr>
      <w:r w:rsidRPr="00BF1D89">
        <w:rPr>
          <w:rFonts w:ascii="Calibri" w:eastAsia="Calibri" w:hAnsi="Calibri" w:cs="Times New Roman"/>
        </w:rPr>
        <w:lastRenderedPageBreak/>
        <w:t xml:space="preserve">Contact Information </w:t>
      </w:r>
    </w:p>
    <w:p w14:paraId="534C75D4" w14:textId="77777777" w:rsidR="000E0F04" w:rsidRPr="001D049A" w:rsidRDefault="000E0F04" w:rsidP="000E0F04">
      <w:pPr>
        <w:numPr>
          <w:ilvl w:val="0"/>
          <w:numId w:val="7"/>
        </w:numPr>
        <w:spacing w:after="0"/>
        <w:contextualSpacing/>
        <w:rPr>
          <w:rFonts w:ascii="Calibri" w:eastAsia="Calibri" w:hAnsi="Calibri" w:cs="Times New Roman"/>
        </w:rPr>
      </w:pPr>
      <w:r w:rsidRPr="00BF1D89">
        <w:rPr>
          <w:rFonts w:ascii="Calibri" w:eastAsia="Calibri" w:hAnsi="Calibri" w:cs="Times New Roman"/>
        </w:rPr>
        <w:t xml:space="preserve">Provide applicant contact information </w:t>
      </w:r>
    </w:p>
    <w:p w14:paraId="37512ADF" w14:textId="77777777" w:rsidR="000E0F04" w:rsidRPr="00BF1D89" w:rsidRDefault="000E0F04" w:rsidP="000E0F04">
      <w:pPr>
        <w:numPr>
          <w:ilvl w:val="0"/>
          <w:numId w:val="5"/>
        </w:numPr>
        <w:spacing w:after="0"/>
        <w:contextualSpacing/>
        <w:rPr>
          <w:rFonts w:ascii="Calibri" w:eastAsia="Calibri" w:hAnsi="Calibri" w:cs="Times New Roman"/>
        </w:rPr>
      </w:pPr>
      <w:r w:rsidRPr="00BF1D89">
        <w:rPr>
          <w:rFonts w:eastAsia="Calibri" w:cs="Times New Roman"/>
        </w:rPr>
        <w:t>Background</w:t>
      </w:r>
    </w:p>
    <w:p w14:paraId="06DF0CC1" w14:textId="6C879287" w:rsidR="000E0F04" w:rsidRDefault="000E0F04" w:rsidP="000E0F04">
      <w:pPr>
        <w:numPr>
          <w:ilvl w:val="0"/>
          <w:numId w:val="6"/>
        </w:numPr>
        <w:spacing w:after="0"/>
        <w:contextualSpacing/>
        <w:rPr>
          <w:rFonts w:eastAsia="Calibri" w:cs="Times New Roman"/>
        </w:rPr>
      </w:pPr>
      <w:r w:rsidRPr="00BF1D89">
        <w:rPr>
          <w:rFonts w:eastAsia="Calibri" w:cs="Times New Roman"/>
        </w:rPr>
        <w:t xml:space="preserve">Describe prior experience </w:t>
      </w:r>
      <w:r>
        <w:rPr>
          <w:rFonts w:eastAsia="Calibri" w:cs="Times New Roman"/>
        </w:rPr>
        <w:t xml:space="preserve">with project evaluations </w:t>
      </w:r>
    </w:p>
    <w:p w14:paraId="280D2EC5" w14:textId="7DFB73EA" w:rsidR="004D369A" w:rsidRDefault="004D369A" w:rsidP="000E0F04">
      <w:pPr>
        <w:numPr>
          <w:ilvl w:val="0"/>
          <w:numId w:val="6"/>
        </w:numPr>
        <w:spacing w:after="0"/>
        <w:contextualSpacing/>
        <w:rPr>
          <w:rFonts w:eastAsia="Calibri" w:cs="Times New Roman"/>
        </w:rPr>
      </w:pPr>
      <w:r>
        <w:rPr>
          <w:rFonts w:eastAsia="Calibri" w:cs="Times New Roman"/>
        </w:rPr>
        <w:t>Describe prior experience with evaluation design</w:t>
      </w:r>
    </w:p>
    <w:p w14:paraId="329AD284" w14:textId="6BF8C8F9" w:rsidR="004D369A" w:rsidRPr="00BF1D89" w:rsidRDefault="004D369A" w:rsidP="000E0F04">
      <w:pPr>
        <w:numPr>
          <w:ilvl w:val="0"/>
          <w:numId w:val="6"/>
        </w:numPr>
        <w:spacing w:after="0"/>
        <w:contextualSpacing/>
        <w:rPr>
          <w:rFonts w:eastAsia="Calibri" w:cs="Times New Roman"/>
        </w:rPr>
      </w:pPr>
      <w:r>
        <w:rPr>
          <w:rFonts w:eastAsia="Calibri" w:cs="Times New Roman"/>
        </w:rPr>
        <w:t>Describe prior experience with conducting key informant interviews</w:t>
      </w:r>
    </w:p>
    <w:p w14:paraId="35F900AF" w14:textId="67071A3F" w:rsidR="000E0F04" w:rsidRPr="001D049A" w:rsidRDefault="000E0F04" w:rsidP="000E0F04">
      <w:pPr>
        <w:numPr>
          <w:ilvl w:val="0"/>
          <w:numId w:val="6"/>
        </w:numPr>
        <w:spacing w:after="0"/>
        <w:contextualSpacing/>
        <w:rPr>
          <w:rFonts w:eastAsia="Calibri" w:cs="Times New Roman"/>
        </w:rPr>
      </w:pPr>
      <w:r>
        <w:rPr>
          <w:rFonts w:eastAsia="Calibri" w:cs="Times New Roman"/>
        </w:rPr>
        <w:t xml:space="preserve">Describe prior experience with developing summary reports </w:t>
      </w:r>
    </w:p>
    <w:p w14:paraId="2C9C18BC" w14:textId="77777777" w:rsidR="000E0F04" w:rsidRPr="00BF1D89" w:rsidRDefault="000E0F04" w:rsidP="000E0F04">
      <w:pPr>
        <w:numPr>
          <w:ilvl w:val="0"/>
          <w:numId w:val="5"/>
        </w:numPr>
        <w:spacing w:after="0"/>
        <w:contextualSpacing/>
        <w:rPr>
          <w:rFonts w:ascii="Calibri" w:eastAsia="Calibri" w:hAnsi="Calibri" w:cs="Times New Roman"/>
        </w:rPr>
      </w:pPr>
      <w:r w:rsidRPr="00BF1D89">
        <w:rPr>
          <w:rFonts w:eastAsia="Calibri" w:cs="Times New Roman"/>
        </w:rPr>
        <w:t>Plan/Methods</w:t>
      </w:r>
    </w:p>
    <w:p w14:paraId="06ECAB12" w14:textId="29E71670" w:rsidR="000E0F04" w:rsidRPr="001D049A" w:rsidRDefault="000E0F04" w:rsidP="000E0F04">
      <w:pPr>
        <w:numPr>
          <w:ilvl w:val="0"/>
          <w:numId w:val="6"/>
        </w:numPr>
        <w:spacing w:after="0"/>
        <w:contextualSpacing/>
        <w:rPr>
          <w:rFonts w:ascii="Calibri" w:eastAsia="Calibri" w:hAnsi="Calibri" w:cs="Times New Roman"/>
        </w:rPr>
      </w:pPr>
      <w:r>
        <w:rPr>
          <w:rFonts w:eastAsia="Calibri" w:cs="Times New Roman"/>
        </w:rPr>
        <w:t xml:space="preserve">Describe proposed evaluation methods </w:t>
      </w:r>
    </w:p>
    <w:p w14:paraId="406B8970" w14:textId="77777777" w:rsidR="000E0F04" w:rsidRPr="00BF1D89" w:rsidRDefault="000E0F04" w:rsidP="000E0F04">
      <w:pPr>
        <w:numPr>
          <w:ilvl w:val="0"/>
          <w:numId w:val="5"/>
        </w:numPr>
        <w:spacing w:after="0"/>
        <w:contextualSpacing/>
        <w:rPr>
          <w:rFonts w:ascii="Calibri" w:eastAsia="Calibri" w:hAnsi="Calibri" w:cs="Times New Roman"/>
        </w:rPr>
      </w:pPr>
      <w:r w:rsidRPr="00BF1D89">
        <w:rPr>
          <w:rFonts w:eastAsia="Calibri" w:cs="Times New Roman"/>
        </w:rPr>
        <w:t>Budget and Justification</w:t>
      </w:r>
    </w:p>
    <w:p w14:paraId="7884547E" w14:textId="77777777" w:rsidR="000E0F04" w:rsidRPr="008C416D" w:rsidRDefault="000E0F04" w:rsidP="000E0F04">
      <w:pPr>
        <w:numPr>
          <w:ilvl w:val="0"/>
          <w:numId w:val="6"/>
        </w:numPr>
        <w:spacing w:after="0"/>
        <w:contextualSpacing/>
        <w:rPr>
          <w:rFonts w:eastAsia="Calibri" w:cs="Times New Roman"/>
        </w:rPr>
      </w:pPr>
      <w:r w:rsidRPr="00BF1D89">
        <w:rPr>
          <w:rFonts w:eastAsia="Calibri" w:cs="Times New Roman"/>
        </w:rPr>
        <w:t xml:space="preserve">Provide </w:t>
      </w:r>
      <w:r>
        <w:rPr>
          <w:rFonts w:eastAsia="Calibri" w:cs="Times New Roman"/>
        </w:rPr>
        <w:t xml:space="preserve">detailed </w:t>
      </w:r>
      <w:r w:rsidRPr="00BF1D89">
        <w:rPr>
          <w:rFonts w:eastAsia="Calibri" w:cs="Times New Roman"/>
        </w:rPr>
        <w:t>b</w:t>
      </w:r>
      <w:r>
        <w:rPr>
          <w:rFonts w:eastAsia="Calibri" w:cs="Times New Roman"/>
        </w:rPr>
        <w:t xml:space="preserve">udget and budget justification (personnel, travel, equipment/supplies, indirect fees, etc.) </w:t>
      </w:r>
    </w:p>
    <w:p w14:paraId="294FEE71" w14:textId="77777777" w:rsidR="00705FA1" w:rsidRPr="006060FE" w:rsidRDefault="00705FA1" w:rsidP="00BB3315">
      <w:pPr>
        <w:autoSpaceDE w:val="0"/>
        <w:autoSpaceDN w:val="0"/>
        <w:adjustRightInd w:val="0"/>
        <w:spacing w:after="0" w:line="240" w:lineRule="auto"/>
        <w:rPr>
          <w:rFonts w:cs="Calibri"/>
          <w:b/>
          <w:u w:val="single"/>
        </w:rPr>
      </w:pPr>
    </w:p>
    <w:p w14:paraId="7A7B2D0E" w14:textId="77777777" w:rsidR="00705FA1" w:rsidRPr="006060FE" w:rsidRDefault="00705FA1" w:rsidP="00BB3315">
      <w:pPr>
        <w:autoSpaceDE w:val="0"/>
        <w:autoSpaceDN w:val="0"/>
        <w:adjustRightInd w:val="0"/>
        <w:spacing w:after="0" w:line="240" w:lineRule="auto"/>
        <w:rPr>
          <w:rFonts w:cs="Calibri"/>
          <w:b/>
          <w:u w:val="single"/>
        </w:rPr>
      </w:pPr>
      <w:r w:rsidRPr="006060FE">
        <w:rPr>
          <w:rFonts w:cs="Calibri"/>
          <w:b/>
          <w:u w:val="single"/>
        </w:rPr>
        <w:t>Budget</w:t>
      </w:r>
    </w:p>
    <w:p w14:paraId="627C6147" w14:textId="26D865BE" w:rsidR="00371DFA" w:rsidRDefault="00371DFA" w:rsidP="00371DFA">
      <w:r>
        <w:t xml:space="preserve">CSTE requests that budget proposals include a breakdown of </w:t>
      </w:r>
      <w:ins w:id="61" w:author="nsorrells" w:date="2018-04-02T10:07:00Z">
        <w:r w:rsidR="00D423E3">
          <w:t>expenses. Proposals</w:t>
        </w:r>
      </w:ins>
      <w:r>
        <w:t xml:space="preserve"> should reflect </w:t>
      </w:r>
      <w:r w:rsidR="009E5E12">
        <w:t xml:space="preserve">a total cost of no more than </w:t>
      </w:r>
      <w:commentRangeStart w:id="62"/>
      <w:r w:rsidR="009E5E12" w:rsidRPr="0026346A">
        <w:t>$</w:t>
      </w:r>
      <w:r w:rsidR="004D369A" w:rsidRPr="0026346A">
        <w:t>1</w:t>
      </w:r>
      <w:ins w:id="63" w:author="nsorrells" w:date="2018-04-02T10:06:00Z">
        <w:r w:rsidR="00D423E3">
          <w:t>5</w:t>
        </w:r>
      </w:ins>
      <w:r w:rsidRPr="0026346A">
        <w:t>,000.</w:t>
      </w:r>
      <w:commentRangeEnd w:id="62"/>
      <w:r w:rsidR="003F6E2E">
        <w:rPr>
          <w:rStyle w:val="CommentReference"/>
        </w:rPr>
        <w:commentReference w:id="62"/>
      </w:r>
      <w:r>
        <w:t xml:space="preserve">  Budget proposals should include all costs (direct, indirect, etc.).  </w:t>
      </w:r>
    </w:p>
    <w:p w14:paraId="58ACCFE9" w14:textId="77777777" w:rsidR="00705FA1" w:rsidRPr="00705FA1" w:rsidRDefault="00705FA1" w:rsidP="00BB3315">
      <w:pPr>
        <w:autoSpaceDE w:val="0"/>
        <w:autoSpaceDN w:val="0"/>
        <w:adjustRightInd w:val="0"/>
        <w:spacing w:after="0" w:line="240" w:lineRule="auto"/>
        <w:rPr>
          <w:rFonts w:cs="Calibri"/>
          <w:b/>
        </w:rPr>
      </w:pPr>
    </w:p>
    <w:p w14:paraId="78B105CB" w14:textId="77777777" w:rsidR="00705FA1" w:rsidRPr="006060FE" w:rsidRDefault="00705FA1" w:rsidP="00BB3315">
      <w:pPr>
        <w:autoSpaceDE w:val="0"/>
        <w:autoSpaceDN w:val="0"/>
        <w:adjustRightInd w:val="0"/>
        <w:spacing w:after="0" w:line="240" w:lineRule="auto"/>
        <w:rPr>
          <w:rFonts w:cs="Calibri"/>
          <w:b/>
          <w:u w:val="single"/>
        </w:rPr>
      </w:pPr>
      <w:r w:rsidRPr="006060FE">
        <w:rPr>
          <w:rFonts w:cs="Calibri"/>
          <w:b/>
          <w:u w:val="single"/>
        </w:rPr>
        <w:t>Submission</w:t>
      </w:r>
    </w:p>
    <w:p w14:paraId="3A382905" w14:textId="578B7839" w:rsidR="00371DFA" w:rsidRPr="001A4294" w:rsidRDefault="00371DFA" w:rsidP="00371DFA">
      <w:r>
        <w:t xml:space="preserve">Please send your completed proposal via email to Nikka Sorrells, MPH at </w:t>
      </w:r>
      <w:hyperlink r:id="rId12" w:history="1">
        <w:r w:rsidRPr="0029179A">
          <w:rPr>
            <w:rStyle w:val="Hyperlink"/>
          </w:rPr>
          <w:t>nsorrells@cste.org</w:t>
        </w:r>
      </w:hyperlink>
      <w:r>
        <w:t xml:space="preserve"> no later than </w:t>
      </w:r>
      <w:commentRangeStart w:id="64"/>
      <w:r w:rsidR="004D369A">
        <w:t xml:space="preserve">April </w:t>
      </w:r>
      <w:ins w:id="65" w:author="nsorrells" w:date="2018-04-02T10:21:00Z">
        <w:r w:rsidR="00C7418A">
          <w:t xml:space="preserve">23, </w:t>
        </w:r>
      </w:ins>
      <w:r w:rsidR="004D369A">
        <w:t>2018</w:t>
      </w:r>
      <w:r w:rsidR="000E0F04">
        <w:t>.</w:t>
      </w:r>
      <w:commentRangeEnd w:id="64"/>
      <w:r w:rsidR="003F6E2E">
        <w:rPr>
          <w:rStyle w:val="CommentReference"/>
        </w:rPr>
        <w:commentReference w:id="64"/>
      </w:r>
      <w:r w:rsidR="000E0F04">
        <w:t xml:space="preserve">  </w:t>
      </w:r>
    </w:p>
    <w:p w14:paraId="1E89FD66" w14:textId="77777777" w:rsidR="000E0F04" w:rsidRPr="003E6EFE" w:rsidRDefault="000E0F04" w:rsidP="000E0F04">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For more information, contact: </w:t>
      </w:r>
    </w:p>
    <w:p w14:paraId="2ECAE887" w14:textId="0AFC5ECF" w:rsidR="000E0F04" w:rsidRPr="003E6EFE" w:rsidRDefault="000E0F04" w:rsidP="000E0F04">
      <w:pPr>
        <w:pStyle w:val="Default"/>
        <w:spacing w:line="276" w:lineRule="auto"/>
        <w:rPr>
          <w:rFonts w:asciiTheme="minorHAnsi" w:hAnsiTheme="minorHAnsi" w:cstheme="minorHAnsi"/>
          <w:sz w:val="22"/>
          <w:szCs w:val="22"/>
        </w:rPr>
      </w:pPr>
      <w:r>
        <w:rPr>
          <w:rFonts w:asciiTheme="minorHAnsi" w:hAnsiTheme="minorHAnsi" w:cstheme="minorHAnsi"/>
          <w:sz w:val="22"/>
          <w:szCs w:val="22"/>
        </w:rPr>
        <w:t>Nikka Sorrells, MPH</w:t>
      </w:r>
    </w:p>
    <w:p w14:paraId="39475EE8" w14:textId="77777777" w:rsidR="000E0F04" w:rsidRPr="003E6EFE" w:rsidRDefault="000E0F04" w:rsidP="000E0F04">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Council of State and Territorial Epidemiologists </w:t>
      </w:r>
    </w:p>
    <w:p w14:paraId="0210B849" w14:textId="77777777" w:rsidR="000E0F04" w:rsidRPr="003E6EFE" w:rsidRDefault="000E0F04" w:rsidP="000E0F04">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2872 Woodcock Blvd, Suite 250 </w:t>
      </w:r>
    </w:p>
    <w:p w14:paraId="567A7F5E" w14:textId="77777777" w:rsidR="000E0F04" w:rsidRPr="003E6EFE" w:rsidRDefault="000E0F04" w:rsidP="000E0F04">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Atlanta, GA 30341 </w:t>
      </w:r>
    </w:p>
    <w:p w14:paraId="3475117E" w14:textId="77777777" w:rsidR="000E0F04" w:rsidRPr="003E6EFE" w:rsidRDefault="000E0F04" w:rsidP="000E0F04">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770‐458‐3811 (phone) </w:t>
      </w:r>
    </w:p>
    <w:p w14:paraId="0A2CDF2D" w14:textId="77777777" w:rsidR="000E0F04" w:rsidRPr="003E6EFE" w:rsidRDefault="000E0F04" w:rsidP="000E0F04">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770‐407‐5108 (fax) </w:t>
      </w:r>
    </w:p>
    <w:p w14:paraId="767A7100" w14:textId="5DADF3F6" w:rsidR="000E0F04" w:rsidRPr="003E6EFE" w:rsidRDefault="00C7418A" w:rsidP="000E0F04">
      <w:pPr>
        <w:spacing w:after="0"/>
        <w:rPr>
          <w:rFonts w:cstheme="minorHAnsi"/>
        </w:rPr>
      </w:pPr>
      <w:hyperlink r:id="rId13" w:history="1">
        <w:r w:rsidR="000E0F04" w:rsidRPr="000E0F04">
          <w:rPr>
            <w:rStyle w:val="Hyperlink"/>
            <w:rFonts w:cstheme="minorHAnsi"/>
          </w:rPr>
          <w:t>nsorrells@cste.org</w:t>
        </w:r>
      </w:hyperlink>
      <w:r w:rsidR="000E0F04" w:rsidRPr="003E6EFE">
        <w:rPr>
          <w:rFonts w:cstheme="minorHAnsi"/>
        </w:rPr>
        <w:t xml:space="preserve"> </w:t>
      </w:r>
    </w:p>
    <w:p w14:paraId="178A6A6D" w14:textId="77777777" w:rsidR="00371DFA" w:rsidRPr="00705FA1" w:rsidRDefault="00371DFA" w:rsidP="00BB3315">
      <w:pPr>
        <w:autoSpaceDE w:val="0"/>
        <w:autoSpaceDN w:val="0"/>
        <w:adjustRightInd w:val="0"/>
        <w:spacing w:after="0" w:line="240" w:lineRule="auto"/>
        <w:rPr>
          <w:rFonts w:cs="Calibri"/>
          <w:b/>
        </w:rPr>
      </w:pPr>
    </w:p>
    <w:sectPr w:rsidR="00371DFA" w:rsidRPr="00705FA1">
      <w:head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egan Toe" w:date="2018-03-27T09:28:00Z" w:initials="MT">
    <w:p w14:paraId="49B84D26" w14:textId="0DDDA6D7" w:rsidR="001C675A" w:rsidRDefault="001C675A">
      <w:pPr>
        <w:pStyle w:val="CommentText"/>
      </w:pPr>
      <w:r>
        <w:rPr>
          <w:rStyle w:val="CommentReference"/>
        </w:rPr>
        <w:annotationRef/>
      </w:r>
      <w:r>
        <w:t xml:space="preserve">Retail marijuana?  Differentiate from medicinal. </w:t>
      </w:r>
    </w:p>
  </w:comment>
  <w:comment w:id="3" w:author="Megan Toe" w:date="2018-03-27T09:28:00Z" w:initials="MT">
    <w:p w14:paraId="0B564AF8" w14:textId="3609563C" w:rsidR="001C675A" w:rsidRDefault="001C675A">
      <w:pPr>
        <w:pStyle w:val="CommentText"/>
      </w:pPr>
      <w:r>
        <w:rPr>
          <w:rStyle w:val="CommentReference"/>
        </w:rPr>
        <w:annotationRef/>
      </w:r>
      <w:r>
        <w:t>As above</w:t>
      </w:r>
    </w:p>
  </w:comment>
  <w:comment w:id="9" w:author="Megan Toe" w:date="2018-03-27T09:29:00Z" w:initials="MT">
    <w:p w14:paraId="17547590" w14:textId="77777777" w:rsidR="001C675A" w:rsidRDefault="001C675A">
      <w:pPr>
        <w:pStyle w:val="CommentText"/>
      </w:pPr>
      <w:r>
        <w:rPr>
          <w:rStyle w:val="CommentReference"/>
        </w:rPr>
        <w:annotationRef/>
      </w:r>
      <w:r>
        <w:t xml:space="preserve">Hyperlink this in the position statement title. </w:t>
      </w:r>
    </w:p>
  </w:comment>
  <w:comment w:id="19" w:author="Megan Toe" w:date="2018-03-27T09:31:00Z" w:initials="MT">
    <w:p w14:paraId="59D53C19" w14:textId="1F406EE0" w:rsidR="001C675A" w:rsidRDefault="001C675A">
      <w:pPr>
        <w:pStyle w:val="CommentText"/>
      </w:pPr>
      <w:r>
        <w:rPr>
          <w:rStyle w:val="CommentReference"/>
        </w:rPr>
        <w:annotationRef/>
      </w:r>
      <w:r>
        <w:t>Provide a second concrete example of what would be “additionally investigate” activity</w:t>
      </w:r>
    </w:p>
  </w:comment>
  <w:comment w:id="20" w:author="nsorrells" w:date="2018-04-02T10:19:00Z" w:initials="NS">
    <w:p w14:paraId="6EBB1825" w14:textId="77777777" w:rsidR="00091F51" w:rsidRDefault="00091F51" w:rsidP="00091F51">
      <w:pPr>
        <w:spacing w:after="0" w:line="240" w:lineRule="auto"/>
      </w:pPr>
      <w:r>
        <w:rPr>
          <w:rStyle w:val="CommentReference"/>
        </w:rPr>
        <w:annotationRef/>
      </w:r>
      <w:r>
        <w:rPr>
          <w:rFonts w:ascii="Calibri" w:eastAsia="Calibri" w:hAnsi="Calibri" w:cs="Calibri"/>
          <w:sz w:val="21"/>
          <w:szCs w:val="21"/>
        </w:rPr>
        <w:t xml:space="preserve">Specifically, continued effort is needed in support of position statement points “(2) </w:t>
      </w:r>
      <w:r>
        <w:t>Support the improvement and standardization of marijuana-related surveillance and data collection and facilitate cross-jurisdictional coordination” and “(3) Support the refinement and standardization of definitions of marijuana-related health outcomes, measurement tools, and reporting of findings and results.”</w:t>
      </w:r>
    </w:p>
    <w:p w14:paraId="1A9A34CF" w14:textId="77777777" w:rsidR="00091F51" w:rsidRDefault="00091F51" w:rsidP="00091F51">
      <w:pPr>
        <w:autoSpaceDE w:val="0"/>
        <w:autoSpaceDN w:val="0"/>
        <w:adjustRightInd w:val="0"/>
        <w:spacing w:after="0" w:line="240" w:lineRule="auto"/>
        <w:rPr>
          <w:rFonts w:cs="Calibri"/>
          <w:b/>
          <w:u w:val="single"/>
        </w:rPr>
      </w:pPr>
    </w:p>
    <w:p w14:paraId="543C5C73" w14:textId="4009061B" w:rsidR="00091F51" w:rsidRDefault="00091F51">
      <w:pPr>
        <w:pStyle w:val="CommentText"/>
      </w:pPr>
      <w:r>
        <w:t>Does this address your question?</w:t>
      </w:r>
    </w:p>
  </w:comment>
  <w:comment w:id="22" w:author="Megan Toe" w:date="2018-03-27T09:40:00Z" w:initials="MT">
    <w:p w14:paraId="5E1085BA" w14:textId="77777777" w:rsidR="00D423E3" w:rsidRDefault="00D423E3" w:rsidP="00D423E3">
      <w:pPr>
        <w:pStyle w:val="CommentText"/>
      </w:pPr>
      <w:r>
        <w:rPr>
          <w:rStyle w:val="CommentReference"/>
        </w:rPr>
        <w:annotationRef/>
      </w:r>
      <w:r>
        <w:t>Add this detail in earlier above “aims”</w:t>
      </w:r>
    </w:p>
  </w:comment>
  <w:comment w:id="24" w:author="Megan Toe" w:date="2018-03-27T09:33:00Z" w:initials="MT">
    <w:p w14:paraId="17C3168F" w14:textId="5E8B5436" w:rsidR="001C675A" w:rsidRDefault="001C675A">
      <w:pPr>
        <w:pStyle w:val="CommentText"/>
      </w:pPr>
      <w:r>
        <w:rPr>
          <w:rStyle w:val="CommentReference"/>
        </w:rPr>
        <w:annotationRef/>
      </w:r>
      <w:r>
        <w:t>We can only commit to intent to inform CSTE activities</w:t>
      </w:r>
    </w:p>
  </w:comment>
  <w:comment w:id="28" w:author="Megan Toe" w:date="2018-03-27T09:37:00Z" w:initials="MT">
    <w:p w14:paraId="3A58B5DF" w14:textId="50D911E3" w:rsidR="003F6E2E" w:rsidRDefault="003F6E2E">
      <w:pPr>
        <w:pStyle w:val="CommentText"/>
      </w:pPr>
      <w:r>
        <w:rPr>
          <w:rStyle w:val="CommentReference"/>
        </w:rPr>
        <w:annotationRef/>
      </w:r>
      <w:r>
        <w:t>Add detail on descriptive analysis, cross-tabs other specific analysis to provide (“including but not limited to”)</w:t>
      </w:r>
    </w:p>
  </w:comment>
  <w:comment w:id="29" w:author="nsorrells" w:date="2018-04-02T10:00:00Z" w:initials="NS">
    <w:p w14:paraId="51EBEA92" w14:textId="5729A6D4" w:rsidR="00D423E3" w:rsidRDefault="00D423E3">
      <w:pPr>
        <w:pStyle w:val="CommentText"/>
      </w:pPr>
      <w:r>
        <w:rPr>
          <w:rStyle w:val="CommentReference"/>
        </w:rPr>
        <w:annotationRef/>
      </w:r>
      <w:r>
        <w:t>We have done as much analysis as can be done with the data- we need follow up to provide more detail and clarification, or expand on what has been reported. This point may not be needed.</w:t>
      </w:r>
    </w:p>
  </w:comment>
  <w:comment w:id="31" w:author="Megan Toe" w:date="2018-03-27T09:35:00Z" w:initials="MT">
    <w:p w14:paraId="375E01DD" w14:textId="6C0780D1" w:rsidR="001C675A" w:rsidRDefault="001C675A">
      <w:pPr>
        <w:pStyle w:val="CommentText"/>
      </w:pPr>
      <w:r>
        <w:rPr>
          <w:rStyle w:val="CommentReference"/>
        </w:rPr>
        <w:annotationRef/>
      </w:r>
      <w:r>
        <w:t xml:space="preserve">Add bullet </w:t>
      </w:r>
      <w:r w:rsidR="003F6E2E">
        <w:t xml:space="preserve">below </w:t>
      </w:r>
      <w:r>
        <w:t xml:space="preserve">referencing “investigative follow- up as needed” including key informant interviews, focus group or </w:t>
      </w:r>
      <w:r w:rsidR="003F6E2E">
        <w:t>contacting individual health depts. to clarify or explore initial findings</w:t>
      </w:r>
    </w:p>
  </w:comment>
  <w:comment w:id="36" w:author="Megan Toe" w:date="2018-03-27T09:39:00Z" w:initials="MT">
    <w:p w14:paraId="22FACF36" w14:textId="43CEAE89" w:rsidR="003F6E2E" w:rsidRDefault="003F6E2E">
      <w:pPr>
        <w:pStyle w:val="CommentText"/>
      </w:pPr>
      <w:r>
        <w:rPr>
          <w:rStyle w:val="CommentReference"/>
        </w:rPr>
        <w:annotationRef/>
      </w:r>
      <w:r>
        <w:t>How would this work?</w:t>
      </w:r>
    </w:p>
  </w:comment>
  <w:comment w:id="45" w:author="Megan Toe" w:date="2018-03-27T09:40:00Z" w:initials="MT">
    <w:p w14:paraId="5613B99C" w14:textId="28DD37DA" w:rsidR="003F6E2E" w:rsidRDefault="003F6E2E">
      <w:pPr>
        <w:pStyle w:val="CommentText"/>
      </w:pPr>
      <w:r>
        <w:rPr>
          <w:rStyle w:val="CommentReference"/>
        </w:rPr>
        <w:annotationRef/>
      </w:r>
      <w:r>
        <w:t>Add this detail in earlier above “aims”</w:t>
      </w:r>
    </w:p>
  </w:comment>
  <w:comment w:id="56" w:author="Megan Toe" w:date="2018-03-27T09:40:00Z" w:initials="MT">
    <w:p w14:paraId="77B0722C" w14:textId="63DC0034" w:rsidR="003F6E2E" w:rsidRDefault="003F6E2E">
      <w:pPr>
        <w:pStyle w:val="CommentText"/>
      </w:pPr>
      <w:r>
        <w:rPr>
          <w:rStyle w:val="CommentReference"/>
        </w:rPr>
        <w:annotationRef/>
      </w:r>
      <w:r>
        <w:t xml:space="preserve">What pilots? </w:t>
      </w:r>
    </w:p>
  </w:comment>
  <w:comment w:id="57" w:author="nsorrells" w:date="2018-04-02T10:02:00Z" w:initials="NS">
    <w:p w14:paraId="73F1F146" w14:textId="2C0EE2F9" w:rsidR="00D423E3" w:rsidRDefault="00D423E3">
      <w:pPr>
        <w:pStyle w:val="CommentText"/>
      </w:pPr>
      <w:r>
        <w:rPr>
          <w:rStyle w:val="CommentReference"/>
        </w:rPr>
        <w:annotationRef/>
      </w:r>
      <w:r>
        <w:t xml:space="preserve">A potential future activity to support the development and support of state surveillance activities and reports of findings. </w:t>
      </w:r>
    </w:p>
  </w:comment>
  <w:comment w:id="62" w:author="Megan Toe" w:date="2018-03-27T09:44:00Z" w:initials="MT">
    <w:p w14:paraId="289784E8" w14:textId="77777777" w:rsidR="003F6E2E" w:rsidRDefault="003F6E2E">
      <w:pPr>
        <w:pStyle w:val="CommentText"/>
      </w:pPr>
      <w:r>
        <w:rPr>
          <w:rStyle w:val="CommentReference"/>
        </w:rPr>
        <w:annotationRef/>
      </w:r>
      <w:r>
        <w:t>I thought we identified $15,000 as target budget?  Keep in mind that you’ll need to justify cost at # hours to complete deliverables</w:t>
      </w:r>
    </w:p>
    <w:p w14:paraId="5A956F13" w14:textId="4BF246EB" w:rsidR="003F6E2E" w:rsidRDefault="003F6E2E">
      <w:pPr>
        <w:pStyle w:val="CommentText"/>
      </w:pPr>
    </w:p>
  </w:comment>
  <w:comment w:id="64" w:author="Megan Toe" w:date="2018-03-27T09:46:00Z" w:initials="MT">
    <w:p w14:paraId="08620316" w14:textId="6BC206D8" w:rsidR="003F6E2E" w:rsidRDefault="003F6E2E">
      <w:pPr>
        <w:pStyle w:val="CommentText"/>
      </w:pPr>
      <w:r>
        <w:rPr>
          <w:rStyle w:val="CommentReference"/>
        </w:rPr>
        <w:annotationRef/>
      </w:r>
      <w:r>
        <w:t>update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9B84D26" w15:done="1"/>
  <w15:commentEx w15:paraId="0B564AF8" w15:done="1"/>
  <w15:commentEx w15:paraId="17547590" w15:done="1"/>
  <w15:commentEx w15:paraId="59D53C19" w15:done="0"/>
  <w15:commentEx w15:paraId="543C5C73" w15:paraIdParent="59D53C19" w15:done="0"/>
  <w15:commentEx w15:paraId="5E1085BA" w15:done="0"/>
  <w15:commentEx w15:paraId="17C3168F" w15:done="1"/>
  <w15:commentEx w15:paraId="3A58B5DF" w15:done="0"/>
  <w15:commentEx w15:paraId="51EBEA92" w15:paraIdParent="3A58B5DF" w15:done="0"/>
  <w15:commentEx w15:paraId="375E01DD" w15:done="1"/>
  <w15:commentEx w15:paraId="22FACF36" w15:done="0"/>
  <w15:commentEx w15:paraId="5613B99C" w15:done="0"/>
  <w15:commentEx w15:paraId="77B0722C" w15:done="0"/>
  <w15:commentEx w15:paraId="73F1F146" w15:paraIdParent="77B0722C" w15:done="0"/>
  <w15:commentEx w15:paraId="5A956F13" w15:done="1"/>
  <w15:commentEx w15:paraId="08620316"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B84D26" w16cid:durableId="1E648D26"/>
  <w16cid:commentId w16cid:paraId="0B564AF8" w16cid:durableId="1E648D42"/>
  <w16cid:commentId w16cid:paraId="17547590" w16cid:durableId="1E648D9A"/>
  <w16cid:commentId w16cid:paraId="59D53C19" w16cid:durableId="1E648DFC"/>
  <w16cid:commentId w16cid:paraId="543C5C73" w16cid:durableId="1E6C8220"/>
  <w16cid:commentId w16cid:paraId="5E1085BA" w16cid:durableId="1E6C7EED"/>
  <w16cid:commentId w16cid:paraId="17C3168F" w16cid:durableId="1E648E4D"/>
  <w16cid:commentId w16cid:paraId="3A58B5DF" w16cid:durableId="1E648F54"/>
  <w16cid:commentId w16cid:paraId="51EBEA92" w16cid:durableId="1E6C7DCD"/>
  <w16cid:commentId w16cid:paraId="375E01DD" w16cid:durableId="1E648EEA"/>
  <w16cid:commentId w16cid:paraId="22FACF36" w16cid:durableId="1E648FDA"/>
  <w16cid:commentId w16cid:paraId="5613B99C" w16cid:durableId="1E649024"/>
  <w16cid:commentId w16cid:paraId="77B0722C" w16cid:durableId="1E64900D"/>
  <w16cid:commentId w16cid:paraId="73F1F146" w16cid:durableId="1E6C7E46"/>
  <w16cid:commentId w16cid:paraId="5A956F13" w16cid:durableId="1E649113"/>
  <w16cid:commentId w16cid:paraId="08620316" w16cid:durableId="1E6491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D2262D" w14:textId="77777777" w:rsidR="00314D99" w:rsidRDefault="00314D99" w:rsidP="002A7D44">
      <w:pPr>
        <w:spacing w:after="0" w:line="240" w:lineRule="auto"/>
      </w:pPr>
      <w:r>
        <w:separator/>
      </w:r>
    </w:p>
  </w:endnote>
  <w:endnote w:type="continuationSeparator" w:id="0">
    <w:p w14:paraId="0999F61A" w14:textId="77777777" w:rsidR="00314D99" w:rsidRDefault="00314D99" w:rsidP="002A7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B2360" w14:textId="77777777" w:rsidR="00314D99" w:rsidRDefault="00314D99" w:rsidP="002A7D44">
      <w:pPr>
        <w:spacing w:after="0" w:line="240" w:lineRule="auto"/>
      </w:pPr>
      <w:r>
        <w:separator/>
      </w:r>
    </w:p>
  </w:footnote>
  <w:footnote w:type="continuationSeparator" w:id="0">
    <w:p w14:paraId="3B110DE4" w14:textId="77777777" w:rsidR="00314D99" w:rsidRDefault="00314D99" w:rsidP="002A7D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2A59B" w14:textId="77777777" w:rsidR="002A7D44" w:rsidRDefault="00705FA1">
    <w:pPr>
      <w:pStyle w:val="Header"/>
    </w:pPr>
    <w:r>
      <w:rPr>
        <w:noProof/>
      </w:rPr>
      <w:drawing>
        <wp:anchor distT="0" distB="0" distL="114300" distR="114300" simplePos="0" relativeHeight="251659264" behindDoc="0" locked="0" layoutInCell="1" allowOverlap="1" wp14:anchorId="3EB898EA" wp14:editId="4ACF2671">
          <wp:simplePos x="0" y="0"/>
          <wp:positionH relativeFrom="margin">
            <wp:posOffset>-323850</wp:posOffset>
          </wp:positionH>
          <wp:positionV relativeFrom="paragraph">
            <wp:posOffset>-222250</wp:posOffset>
          </wp:positionV>
          <wp:extent cx="7055100" cy="1148715"/>
          <wp:effectExtent l="0" t="0" r="0" b="0"/>
          <wp:wrapThrough wrapText="bothSides">
            <wp:wrapPolygon edited="0">
              <wp:start x="0" y="0"/>
              <wp:lineTo x="0" y="21134"/>
              <wp:lineTo x="21522" y="21134"/>
              <wp:lineTo x="2152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1).jpg"/>
                  <pic:cNvPicPr/>
                </pic:nvPicPr>
                <pic:blipFill>
                  <a:blip r:embed="rId1">
                    <a:extLst>
                      <a:ext uri="{28A0092B-C50C-407E-A947-70E740481C1C}">
                        <a14:useLocalDpi xmlns:a14="http://schemas.microsoft.com/office/drawing/2010/main" val="0"/>
                      </a:ext>
                    </a:extLst>
                  </a:blip>
                  <a:stretch>
                    <a:fillRect/>
                  </a:stretch>
                </pic:blipFill>
                <pic:spPr>
                  <a:xfrm>
                    <a:off x="0" y="0"/>
                    <a:ext cx="7055100" cy="11487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9339B"/>
    <w:multiLevelType w:val="hybridMultilevel"/>
    <w:tmpl w:val="2182CEA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BD2599"/>
    <w:multiLevelType w:val="hybridMultilevel"/>
    <w:tmpl w:val="31863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0120401"/>
    <w:multiLevelType w:val="hybridMultilevel"/>
    <w:tmpl w:val="99D6126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F79A5F42">
      <w:start w:val="1"/>
      <w:numFmt w:val="lowerLetter"/>
      <w:lvlText w:val="%3."/>
      <w:lvlJc w:val="right"/>
      <w:pPr>
        <w:ind w:left="2880" w:hanging="180"/>
      </w:pPr>
      <w:rPr>
        <w:rFonts w:asciiTheme="minorHAnsi" w:eastAsiaTheme="minorHAnsi" w:hAnsiTheme="minorHAnsi" w:cstheme="minorBidi"/>
      </w:r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2C50D7B"/>
    <w:multiLevelType w:val="hybridMultilevel"/>
    <w:tmpl w:val="9AECBF2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F79A5F42">
      <w:start w:val="1"/>
      <w:numFmt w:val="lowerLetter"/>
      <w:lvlText w:val="%3."/>
      <w:lvlJc w:val="right"/>
      <w:pPr>
        <w:ind w:left="2880" w:hanging="180"/>
      </w:pPr>
      <w:rPr>
        <w:rFonts w:asciiTheme="minorHAnsi" w:eastAsiaTheme="minorHAnsi" w:hAnsiTheme="minorHAnsi" w:cstheme="minorBidi"/>
      </w:r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B662F88"/>
    <w:multiLevelType w:val="hybridMultilevel"/>
    <w:tmpl w:val="3B8A86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E274EFA"/>
    <w:multiLevelType w:val="hybridMultilevel"/>
    <w:tmpl w:val="03FC14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D6203E"/>
    <w:multiLevelType w:val="hybridMultilevel"/>
    <w:tmpl w:val="44FA90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F6F3C32"/>
    <w:multiLevelType w:val="hybridMultilevel"/>
    <w:tmpl w:val="B810B0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50D3A2F"/>
    <w:multiLevelType w:val="hybridMultilevel"/>
    <w:tmpl w:val="A178F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0"/>
  </w:num>
  <w:num w:numId="4">
    <w:abstractNumId w:val="2"/>
  </w:num>
  <w:num w:numId="5">
    <w:abstractNumId w:val="6"/>
  </w:num>
  <w:num w:numId="6">
    <w:abstractNumId w:val="7"/>
  </w:num>
  <w:num w:numId="7">
    <w:abstractNumId w:val="1"/>
  </w:num>
  <w:num w:numId="8">
    <w:abstractNumId w:val="5"/>
  </w:num>
  <w:num w:numId="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gan Toe">
    <w15:presenceInfo w15:providerId="AD" w15:userId="S-1-5-21-1960408961-1326574676-725345543-7111"/>
  </w15:person>
  <w15:person w15:author="nsorrells">
    <w15:presenceInfo w15:providerId="None" w15:userId="nsorrel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315"/>
    <w:rsid w:val="00003827"/>
    <w:rsid w:val="00070D34"/>
    <w:rsid w:val="00091F51"/>
    <w:rsid w:val="000A4BFB"/>
    <w:rsid w:val="000E0F04"/>
    <w:rsid w:val="000E74DC"/>
    <w:rsid w:val="00115377"/>
    <w:rsid w:val="00127F6E"/>
    <w:rsid w:val="00174E93"/>
    <w:rsid w:val="001876C1"/>
    <w:rsid w:val="001B64F0"/>
    <w:rsid w:val="001C3A9F"/>
    <w:rsid w:val="001C675A"/>
    <w:rsid w:val="002434C1"/>
    <w:rsid w:val="002575D2"/>
    <w:rsid w:val="0026178B"/>
    <w:rsid w:val="002630F9"/>
    <w:rsid w:val="0026346A"/>
    <w:rsid w:val="00265053"/>
    <w:rsid w:val="002A7D44"/>
    <w:rsid w:val="00314D99"/>
    <w:rsid w:val="00371DFA"/>
    <w:rsid w:val="00381AEB"/>
    <w:rsid w:val="003F6E2E"/>
    <w:rsid w:val="00411B08"/>
    <w:rsid w:val="004162D3"/>
    <w:rsid w:val="00420DE8"/>
    <w:rsid w:val="004748EB"/>
    <w:rsid w:val="004B2242"/>
    <w:rsid w:val="004D369A"/>
    <w:rsid w:val="004F280E"/>
    <w:rsid w:val="004F3B76"/>
    <w:rsid w:val="0059768B"/>
    <w:rsid w:val="006060FE"/>
    <w:rsid w:val="0064606A"/>
    <w:rsid w:val="006C3A3F"/>
    <w:rsid w:val="00705FA1"/>
    <w:rsid w:val="007839B9"/>
    <w:rsid w:val="007C70AA"/>
    <w:rsid w:val="0080058A"/>
    <w:rsid w:val="008155F0"/>
    <w:rsid w:val="008830FB"/>
    <w:rsid w:val="009545DD"/>
    <w:rsid w:val="009C75FC"/>
    <w:rsid w:val="009E5E12"/>
    <w:rsid w:val="00A4622B"/>
    <w:rsid w:val="00A67E26"/>
    <w:rsid w:val="00A97386"/>
    <w:rsid w:val="00B833D0"/>
    <w:rsid w:val="00BB3315"/>
    <w:rsid w:val="00BE5213"/>
    <w:rsid w:val="00C106E0"/>
    <w:rsid w:val="00C70DBC"/>
    <w:rsid w:val="00C7418A"/>
    <w:rsid w:val="00C94137"/>
    <w:rsid w:val="00CA5BB6"/>
    <w:rsid w:val="00CB288E"/>
    <w:rsid w:val="00D01332"/>
    <w:rsid w:val="00D423E3"/>
    <w:rsid w:val="00D4678B"/>
    <w:rsid w:val="00D53BE5"/>
    <w:rsid w:val="00D572F8"/>
    <w:rsid w:val="00EA17A1"/>
    <w:rsid w:val="00F51A10"/>
    <w:rsid w:val="00FF2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BF901"/>
  <w15:docId w15:val="{7C10DA42-29BF-4CAE-B003-0B9EE439A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174E93"/>
    <w:pPr>
      <w:spacing w:after="0" w:line="240" w:lineRule="auto"/>
      <w:jc w:val="center"/>
    </w:pPr>
    <w:rPr>
      <w:rFonts w:ascii="Times New Roman" w:eastAsia="Times New Roman" w:hAnsi="Times New Roman" w:cs="Times New Roman"/>
      <w:b/>
      <w:sz w:val="20"/>
      <w:szCs w:val="20"/>
      <w:lang w:val="x-none" w:eastAsia="x-none"/>
    </w:rPr>
  </w:style>
  <w:style w:type="character" w:customStyle="1" w:styleId="TitleChar">
    <w:name w:val="Title Char"/>
    <w:basedOn w:val="DefaultParagraphFont"/>
    <w:link w:val="Title"/>
    <w:uiPriority w:val="10"/>
    <w:rsid w:val="00174E93"/>
    <w:rPr>
      <w:rFonts w:ascii="Times New Roman" w:eastAsia="Times New Roman" w:hAnsi="Times New Roman" w:cs="Times New Roman"/>
      <w:b/>
      <w:sz w:val="20"/>
      <w:szCs w:val="20"/>
      <w:lang w:val="x-none" w:eastAsia="x-none"/>
    </w:rPr>
  </w:style>
  <w:style w:type="paragraph" w:styleId="ListParagraph">
    <w:name w:val="List Paragraph"/>
    <w:basedOn w:val="Normal"/>
    <w:uiPriority w:val="34"/>
    <w:qFormat/>
    <w:rsid w:val="00174E93"/>
    <w:pPr>
      <w:spacing w:after="0" w:line="240" w:lineRule="auto"/>
      <w:ind w:left="720"/>
    </w:pPr>
    <w:rPr>
      <w:rFonts w:ascii="Calibri" w:eastAsia="Calibri" w:hAnsi="Calibri" w:cs="Times New Roman"/>
    </w:rPr>
  </w:style>
  <w:style w:type="character" w:styleId="Hyperlink">
    <w:name w:val="Hyperlink"/>
    <w:basedOn w:val="DefaultParagraphFont"/>
    <w:uiPriority w:val="99"/>
    <w:unhideWhenUsed/>
    <w:rsid w:val="002A7D44"/>
    <w:rPr>
      <w:color w:val="0000FF" w:themeColor="hyperlink"/>
      <w:u w:val="single"/>
    </w:rPr>
  </w:style>
  <w:style w:type="paragraph" w:styleId="Header">
    <w:name w:val="header"/>
    <w:basedOn w:val="Normal"/>
    <w:link w:val="HeaderChar"/>
    <w:uiPriority w:val="99"/>
    <w:unhideWhenUsed/>
    <w:rsid w:val="002A7D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D44"/>
  </w:style>
  <w:style w:type="paragraph" w:styleId="Footer">
    <w:name w:val="footer"/>
    <w:basedOn w:val="Normal"/>
    <w:link w:val="FooterChar"/>
    <w:uiPriority w:val="99"/>
    <w:unhideWhenUsed/>
    <w:rsid w:val="002A7D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D44"/>
  </w:style>
  <w:style w:type="table" w:styleId="TableGrid">
    <w:name w:val="Table Grid"/>
    <w:basedOn w:val="TableNormal"/>
    <w:uiPriority w:val="39"/>
    <w:rsid w:val="00070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71DFA"/>
    <w:rPr>
      <w:color w:val="808080"/>
      <w:shd w:val="clear" w:color="auto" w:fill="E6E6E6"/>
    </w:rPr>
  </w:style>
  <w:style w:type="character" w:styleId="CommentReference">
    <w:name w:val="annotation reference"/>
    <w:basedOn w:val="DefaultParagraphFont"/>
    <w:uiPriority w:val="99"/>
    <w:semiHidden/>
    <w:unhideWhenUsed/>
    <w:rsid w:val="006C3A3F"/>
    <w:rPr>
      <w:sz w:val="16"/>
      <w:szCs w:val="16"/>
    </w:rPr>
  </w:style>
  <w:style w:type="paragraph" w:styleId="CommentText">
    <w:name w:val="annotation text"/>
    <w:basedOn w:val="Normal"/>
    <w:link w:val="CommentTextChar"/>
    <w:uiPriority w:val="99"/>
    <w:semiHidden/>
    <w:unhideWhenUsed/>
    <w:rsid w:val="006C3A3F"/>
    <w:pPr>
      <w:spacing w:line="240" w:lineRule="auto"/>
    </w:pPr>
    <w:rPr>
      <w:sz w:val="20"/>
      <w:szCs w:val="20"/>
    </w:rPr>
  </w:style>
  <w:style w:type="character" w:customStyle="1" w:styleId="CommentTextChar">
    <w:name w:val="Comment Text Char"/>
    <w:basedOn w:val="DefaultParagraphFont"/>
    <w:link w:val="CommentText"/>
    <w:uiPriority w:val="99"/>
    <w:semiHidden/>
    <w:rsid w:val="006C3A3F"/>
    <w:rPr>
      <w:sz w:val="20"/>
      <w:szCs w:val="20"/>
    </w:rPr>
  </w:style>
  <w:style w:type="paragraph" w:styleId="CommentSubject">
    <w:name w:val="annotation subject"/>
    <w:basedOn w:val="CommentText"/>
    <w:next w:val="CommentText"/>
    <w:link w:val="CommentSubjectChar"/>
    <w:uiPriority w:val="99"/>
    <w:semiHidden/>
    <w:unhideWhenUsed/>
    <w:rsid w:val="006C3A3F"/>
    <w:rPr>
      <w:b/>
      <w:bCs/>
    </w:rPr>
  </w:style>
  <w:style w:type="character" w:customStyle="1" w:styleId="CommentSubjectChar">
    <w:name w:val="Comment Subject Char"/>
    <w:basedOn w:val="CommentTextChar"/>
    <w:link w:val="CommentSubject"/>
    <w:uiPriority w:val="99"/>
    <w:semiHidden/>
    <w:rsid w:val="006C3A3F"/>
    <w:rPr>
      <w:b/>
      <w:bCs/>
      <w:sz w:val="20"/>
      <w:szCs w:val="20"/>
    </w:rPr>
  </w:style>
  <w:style w:type="paragraph" w:styleId="BalloonText">
    <w:name w:val="Balloon Text"/>
    <w:basedOn w:val="Normal"/>
    <w:link w:val="BalloonTextChar"/>
    <w:uiPriority w:val="99"/>
    <w:semiHidden/>
    <w:unhideWhenUsed/>
    <w:rsid w:val="006C3A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A3F"/>
    <w:rPr>
      <w:rFonts w:ascii="Segoe UI" w:hAnsi="Segoe UI" w:cs="Segoe UI"/>
      <w:sz w:val="18"/>
      <w:szCs w:val="18"/>
    </w:rPr>
  </w:style>
  <w:style w:type="paragraph" w:customStyle="1" w:styleId="Default">
    <w:name w:val="Default"/>
    <w:rsid w:val="000E0F04"/>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1C3A9F"/>
    <w:rPr>
      <w:color w:val="808080"/>
      <w:shd w:val="clear" w:color="auto" w:fill="E6E6E6"/>
    </w:rPr>
  </w:style>
  <w:style w:type="paragraph" w:styleId="Revision">
    <w:name w:val="Revision"/>
    <w:hidden/>
    <w:uiPriority w:val="99"/>
    <w:semiHidden/>
    <w:rsid w:val="001C67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236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te.org/" TargetMode="External"/><Relationship Id="rId13" Type="http://schemas.openxmlformats.org/officeDocument/2006/relationships/hyperlink" Target="mailto:nsorrells@cst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sorrells@cste.org"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1F8A7-2AA3-4A33-AC23-4BDE21839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1027</Words>
  <Characters>5857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jwurster</dc:creator>
  <cp:lastModifiedBy>nsorrells</cp:lastModifiedBy>
  <cp:revision>4</cp:revision>
  <dcterms:created xsi:type="dcterms:W3CDTF">2018-04-02T14:15:00Z</dcterms:created>
  <dcterms:modified xsi:type="dcterms:W3CDTF">2018-04-02T14:23:00Z</dcterms:modified>
</cp:coreProperties>
</file>