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56EA7" w14:textId="2442FC28" w:rsidR="00704DE8" w:rsidRPr="00A93B28" w:rsidRDefault="008877F0" w:rsidP="001050A8">
      <w:pPr>
        <w:rPr>
          <w:b/>
          <w:u w:val="single"/>
        </w:rPr>
      </w:pPr>
      <w:r w:rsidRPr="00A93B28">
        <w:rPr>
          <w:b/>
          <w:u w:val="single"/>
        </w:rPr>
        <w:t>EMAIL 1: Preparation</w:t>
      </w:r>
    </w:p>
    <w:p w14:paraId="1500B7EA" w14:textId="49B2D4CA" w:rsidR="00C17246" w:rsidRDefault="00C17246" w:rsidP="001050A8">
      <w:pPr>
        <w:rPr>
          <w:b/>
        </w:rPr>
      </w:pPr>
      <w:r>
        <w:rPr>
          <w:b/>
        </w:rPr>
        <w:t xml:space="preserve">To: </w:t>
      </w:r>
      <w:r w:rsidR="008877F0">
        <w:t>State</w:t>
      </w:r>
      <w:r w:rsidR="002C1AA3">
        <w:t xml:space="preserve"> Epidemiologists</w:t>
      </w:r>
      <w:r w:rsidR="008877F0">
        <w:t>, Deputy State Epidemiologists, OPIS</w:t>
      </w:r>
      <w:r w:rsidR="00A93B28">
        <w:t xml:space="preserve"> Grantee</w:t>
      </w:r>
      <w:r w:rsidR="008877F0">
        <w:t xml:space="preserve"> Points of Contact</w:t>
      </w:r>
    </w:p>
    <w:p w14:paraId="15E5A2F7" w14:textId="0622B239" w:rsidR="00C17246" w:rsidRDefault="00C17246" w:rsidP="001050A8">
      <w:r w:rsidRPr="00C17246">
        <w:rPr>
          <w:b/>
        </w:rPr>
        <w:t>Subject</w:t>
      </w:r>
      <w:r>
        <w:t>:</w:t>
      </w:r>
      <w:r w:rsidR="002C1AA3">
        <w:t xml:space="preserve"> Coming Soon!</w:t>
      </w:r>
      <w:r>
        <w:t xml:space="preserve"> CSTE’s </w:t>
      </w:r>
      <w:r w:rsidRPr="00C17246">
        <w:t>Drug Overdose Epidemiological Surveillance Capacity Assessment</w:t>
      </w:r>
    </w:p>
    <w:p w14:paraId="52970F24" w14:textId="33D5658B" w:rsidR="00DB298A" w:rsidRPr="00DB298A" w:rsidRDefault="00DB298A" w:rsidP="00DB298A">
      <w:pPr>
        <w:jc w:val="center"/>
        <w:rPr>
          <w:i/>
        </w:rPr>
      </w:pPr>
      <w:r w:rsidRPr="00DB298A">
        <w:rPr>
          <w:i/>
        </w:rPr>
        <w:t>&lt;INJURY BANNER&gt;</w:t>
      </w:r>
    </w:p>
    <w:p w14:paraId="1E82E586" w14:textId="1B07484C" w:rsidR="00DB298A" w:rsidRDefault="00DB298A" w:rsidP="001050A8">
      <w:r>
        <w:t xml:space="preserve">Colleagues, </w:t>
      </w:r>
    </w:p>
    <w:p w14:paraId="2A738FF7" w14:textId="469D6044" w:rsidR="009562A9" w:rsidRDefault="00A93B28" w:rsidP="001050A8">
      <w:r>
        <w:t>T</w:t>
      </w:r>
      <w:r w:rsidR="009562A9" w:rsidRPr="009562A9">
        <w:t xml:space="preserve">he increase in drug </w:t>
      </w:r>
      <w:r w:rsidR="009562A9">
        <w:t>poisoning and overdose</w:t>
      </w:r>
      <w:r w:rsidR="009562A9" w:rsidRPr="009562A9">
        <w:t xml:space="preserve"> case</w:t>
      </w:r>
      <w:r>
        <w:t>s throughout the United States has prompted many public health agencies to</w:t>
      </w:r>
      <w:r w:rsidR="009562A9" w:rsidRPr="009562A9">
        <w:t xml:space="preserve"> initiate or expand their injury programs to accommodate </w:t>
      </w:r>
      <w:r w:rsidR="00BC0BDB">
        <w:t xml:space="preserve">the </w:t>
      </w:r>
      <w:r w:rsidR="00BC0BDB" w:rsidRPr="00BC0BDB">
        <w:t xml:space="preserve">surveillance </w:t>
      </w:r>
      <w:r w:rsidR="00BC0BDB">
        <w:t xml:space="preserve">of </w:t>
      </w:r>
      <w:r>
        <w:t>drug use, m</w:t>
      </w:r>
      <w:r w:rsidR="00BC0BDB" w:rsidRPr="00BC0BDB">
        <w:t xml:space="preserve">isuse, </w:t>
      </w:r>
      <w:r>
        <w:t>o</w:t>
      </w:r>
      <w:r w:rsidR="00BC0BDB" w:rsidRPr="00BC0BDB">
        <w:t xml:space="preserve">verdose, and </w:t>
      </w:r>
      <w:r>
        <w:t>d</w:t>
      </w:r>
      <w:r w:rsidR="00BC0BDB" w:rsidRPr="00BC0BDB">
        <w:t>eath</w:t>
      </w:r>
      <w:r w:rsidR="00BC0BDB">
        <w:t>.</w:t>
      </w:r>
    </w:p>
    <w:p w14:paraId="170AE8A2" w14:textId="2D6BB2CA" w:rsidR="00BC0BDB" w:rsidRDefault="00102FC1" w:rsidP="00BC0BDB">
      <w:r>
        <w:t xml:space="preserve">CSTE is committed to support these efforts. </w:t>
      </w:r>
      <w:bookmarkStart w:id="0" w:name="_Hlk513219612"/>
      <w:r>
        <w:t xml:space="preserve">Within the next few weeks you will receive an assessment for </w:t>
      </w:r>
      <w:r w:rsidRPr="00102FC1">
        <w:rPr>
          <w:i/>
        </w:rPr>
        <w:t>Dr</w:t>
      </w:r>
      <w:r w:rsidR="00C813E2" w:rsidRPr="00C813E2">
        <w:rPr>
          <w:i/>
        </w:rPr>
        <w:t>ug Overdose Epidemiological Surveillance Capacity</w:t>
      </w:r>
      <w:bookmarkEnd w:id="0"/>
      <w:r>
        <w:t xml:space="preserve">. </w:t>
      </w:r>
      <w:r w:rsidR="00BC0BDB">
        <w:t xml:space="preserve">This assessment is the first of it’s kind and will </w:t>
      </w:r>
      <w:r w:rsidR="00BC0BDB" w:rsidRPr="00BC0BDB">
        <w:t xml:space="preserve">help describe </w:t>
      </w:r>
      <w:r w:rsidR="00C813E2">
        <w:t>the essential components of the department’s</w:t>
      </w:r>
      <w:r w:rsidR="00BC0BDB">
        <w:t xml:space="preserve"> drug overdose surveillance</w:t>
      </w:r>
      <w:r w:rsidR="00DB298A">
        <w:t xml:space="preserve"> efforts</w:t>
      </w:r>
      <w:r w:rsidR="009B2FDA">
        <w:t xml:space="preserve"> like:</w:t>
      </w:r>
    </w:p>
    <w:p w14:paraId="188B501E" w14:textId="6F5E5681" w:rsidR="00BC0BDB" w:rsidRDefault="00BC0BDB" w:rsidP="00BC0BDB">
      <w:pPr>
        <w:pStyle w:val="ListParagraph"/>
        <w:numPr>
          <w:ilvl w:val="0"/>
          <w:numId w:val="3"/>
        </w:numPr>
      </w:pPr>
      <w:r>
        <w:t>Infrastructure</w:t>
      </w:r>
      <w:r w:rsidR="009B2FDA">
        <w:t xml:space="preserve"> and resources that support the surveillance efforts</w:t>
      </w:r>
    </w:p>
    <w:p w14:paraId="01C27319" w14:textId="7A82491B" w:rsidR="00C813E2" w:rsidRDefault="00BC0BDB" w:rsidP="00BC0BDB">
      <w:pPr>
        <w:pStyle w:val="ListParagraph"/>
        <w:numPr>
          <w:ilvl w:val="0"/>
          <w:numId w:val="3"/>
        </w:numPr>
      </w:pPr>
      <w:r>
        <w:t xml:space="preserve">Data </w:t>
      </w:r>
      <w:r w:rsidR="00C813E2">
        <w:t xml:space="preserve">access and </w:t>
      </w:r>
      <w:r w:rsidR="009B2FDA">
        <w:t>m</w:t>
      </w:r>
      <w:r w:rsidR="00C813E2">
        <w:t xml:space="preserve">anagement </w:t>
      </w:r>
    </w:p>
    <w:p w14:paraId="338D4A65" w14:textId="63A66320" w:rsidR="00BC0BDB" w:rsidRDefault="00C813E2" w:rsidP="00BC0BDB">
      <w:pPr>
        <w:pStyle w:val="ListParagraph"/>
        <w:numPr>
          <w:ilvl w:val="0"/>
          <w:numId w:val="3"/>
        </w:numPr>
      </w:pPr>
      <w:r>
        <w:t xml:space="preserve">Commonly used </w:t>
      </w:r>
      <w:r w:rsidR="00BC0BDB">
        <w:t>analytical/investigative techniques</w:t>
      </w:r>
      <w:r w:rsidR="009B2FDA">
        <w:t xml:space="preserve"> </w:t>
      </w:r>
      <w:r>
        <w:t>to describe the burden</w:t>
      </w:r>
    </w:p>
    <w:p w14:paraId="52EB854B" w14:textId="42A06840" w:rsidR="00BC0BDB" w:rsidRDefault="00C813E2" w:rsidP="00BC0BDB">
      <w:pPr>
        <w:pStyle w:val="ListParagraph"/>
        <w:numPr>
          <w:ilvl w:val="0"/>
          <w:numId w:val="3"/>
        </w:numPr>
      </w:pPr>
      <w:r>
        <w:t>Dissemination methods used to report</w:t>
      </w:r>
      <w:r w:rsidR="009B2FDA">
        <w:t xml:space="preserve"> surveillance </w:t>
      </w:r>
      <w:r w:rsidR="00BC0BDB">
        <w:t>findings</w:t>
      </w:r>
      <w:r w:rsidR="009B2FDA">
        <w:t xml:space="preserve"> to key stakeholders and partners</w:t>
      </w:r>
    </w:p>
    <w:p w14:paraId="465346AC" w14:textId="77777777" w:rsidR="00102FC1" w:rsidRDefault="00594EED" w:rsidP="00594EED">
      <w:r>
        <w:t>The results of the assessment will be used to inform specific</w:t>
      </w:r>
      <w:r w:rsidRPr="00594EED">
        <w:t xml:space="preserve"> training</w:t>
      </w:r>
      <w:r>
        <w:t xml:space="preserve"> content and technical assistance opportunities that can enhance drug overdose surveillance capacity at the state level. </w:t>
      </w:r>
    </w:p>
    <w:p w14:paraId="7B4C08BF" w14:textId="68073364" w:rsidR="00C17246" w:rsidRDefault="00594EED" w:rsidP="00594EED">
      <w:r>
        <w:t xml:space="preserve">We look forward to your participation and thank you in advance for assisting us with this effort. </w:t>
      </w:r>
    </w:p>
    <w:p w14:paraId="774B786E" w14:textId="77777777" w:rsidR="00102FC1" w:rsidRDefault="00102FC1" w:rsidP="00594EED"/>
    <w:p w14:paraId="078D3D4F" w14:textId="578AD5E1" w:rsidR="00594EED" w:rsidRDefault="00254682" w:rsidP="00594EED">
      <w:r>
        <w:t xml:space="preserve">All the </w:t>
      </w:r>
      <w:r w:rsidR="00594EED">
        <w:t>Best,</w:t>
      </w:r>
    </w:p>
    <w:p w14:paraId="63DFA591" w14:textId="623B28F2" w:rsidR="009562A9" w:rsidRDefault="00594EED" w:rsidP="001050A8">
      <w:r>
        <w:t>CSTE</w:t>
      </w:r>
      <w:r w:rsidR="00102FC1">
        <w:t xml:space="preserve"> Injury Staff</w:t>
      </w:r>
    </w:p>
    <w:p w14:paraId="18F079C9" w14:textId="77777777" w:rsidR="008877F0" w:rsidRDefault="008877F0">
      <w:r>
        <w:br w:type="page"/>
      </w:r>
    </w:p>
    <w:p w14:paraId="1BF3B965" w14:textId="60FF3FA7" w:rsidR="008877F0" w:rsidRPr="00A93B28" w:rsidRDefault="008877F0" w:rsidP="001050A8">
      <w:pPr>
        <w:rPr>
          <w:b/>
          <w:u w:val="single"/>
        </w:rPr>
      </w:pPr>
      <w:r w:rsidRPr="00A93B28">
        <w:rPr>
          <w:b/>
          <w:u w:val="single"/>
        </w:rPr>
        <w:lastRenderedPageBreak/>
        <w:t>EMAIL 2: Assessment</w:t>
      </w:r>
      <w:r w:rsidR="002B7AFC">
        <w:rPr>
          <w:b/>
          <w:u w:val="single"/>
        </w:rPr>
        <w:t xml:space="preserve"> is</w:t>
      </w:r>
      <w:r w:rsidRPr="00A93B28">
        <w:rPr>
          <w:b/>
          <w:u w:val="single"/>
        </w:rPr>
        <w:t xml:space="preserve"> </w:t>
      </w:r>
      <w:r w:rsidR="002B7AFC">
        <w:rPr>
          <w:b/>
          <w:u w:val="single"/>
        </w:rPr>
        <w:t>O</w:t>
      </w:r>
      <w:r w:rsidR="00A93B28">
        <w:rPr>
          <w:b/>
          <w:u w:val="single"/>
        </w:rPr>
        <w:t>pen</w:t>
      </w:r>
      <w:r w:rsidRPr="00A93B28">
        <w:rPr>
          <w:b/>
          <w:u w:val="single"/>
        </w:rPr>
        <w:t xml:space="preserve"> </w:t>
      </w:r>
    </w:p>
    <w:p w14:paraId="7BAEA942" w14:textId="7048DB90" w:rsidR="00A93B28" w:rsidRDefault="00A93B28" w:rsidP="00A93B28">
      <w:pPr>
        <w:rPr>
          <w:b/>
        </w:rPr>
      </w:pPr>
      <w:r>
        <w:rPr>
          <w:b/>
        </w:rPr>
        <w:t xml:space="preserve">To: </w:t>
      </w:r>
      <w:r>
        <w:t>State Epidemiologists, Deputy State Epidemiologists, OPIS Grantee Points of Contact</w:t>
      </w:r>
    </w:p>
    <w:p w14:paraId="76A04820" w14:textId="660C332F" w:rsidR="00A93B28" w:rsidRDefault="00A93B28" w:rsidP="00A93B28">
      <w:r w:rsidRPr="00C17246">
        <w:rPr>
          <w:b/>
        </w:rPr>
        <w:t>Subject</w:t>
      </w:r>
      <w:r>
        <w:t xml:space="preserve">: </w:t>
      </w:r>
      <w:r w:rsidR="00C813E2">
        <w:t>Now Open</w:t>
      </w:r>
      <w:r>
        <w:t xml:space="preserve">! CSTE’s </w:t>
      </w:r>
      <w:r w:rsidRPr="00C17246">
        <w:t>Drug Overdose Epidemiological Surveillance Capacity Assessment</w:t>
      </w:r>
    </w:p>
    <w:p w14:paraId="7DFBFD44" w14:textId="62672AB7" w:rsidR="00A93B28" w:rsidRPr="00DB298A" w:rsidRDefault="00DB298A" w:rsidP="00DB298A">
      <w:pPr>
        <w:jc w:val="center"/>
        <w:rPr>
          <w:i/>
        </w:rPr>
      </w:pPr>
      <w:r w:rsidRPr="00DB298A">
        <w:rPr>
          <w:i/>
        </w:rPr>
        <w:t>&lt;INJURY BANNER&gt;</w:t>
      </w:r>
    </w:p>
    <w:p w14:paraId="7BEBD7A8" w14:textId="77777777" w:rsidR="00DB298A" w:rsidRDefault="00DB298A" w:rsidP="00A93B28">
      <w:r>
        <w:t xml:space="preserve">Colleagues, </w:t>
      </w:r>
    </w:p>
    <w:p w14:paraId="12FB663E" w14:textId="4E63B4C4" w:rsidR="00CC70A1" w:rsidRDefault="00DB298A" w:rsidP="00A93B28">
      <w:r>
        <w:t>You are invited to participate in CSTE’s ass</w:t>
      </w:r>
      <w:r w:rsidR="00102FC1">
        <w:t xml:space="preserve">essment </w:t>
      </w:r>
      <w:r>
        <w:t>on</w:t>
      </w:r>
      <w:r w:rsidR="00102FC1">
        <w:t xml:space="preserve"> </w:t>
      </w:r>
      <w:r w:rsidR="00102FC1" w:rsidRPr="00102FC1">
        <w:rPr>
          <w:i/>
        </w:rPr>
        <w:t>Dr</w:t>
      </w:r>
      <w:r w:rsidR="00102FC1" w:rsidRPr="00C813E2">
        <w:rPr>
          <w:i/>
        </w:rPr>
        <w:t>ug Overdose Epidemiological Surveillance Capacity</w:t>
      </w:r>
      <w:r w:rsidR="00102FC1">
        <w:t>.</w:t>
      </w:r>
      <w:r>
        <w:t xml:space="preserve"> </w:t>
      </w:r>
      <w:r w:rsidR="009C0B47">
        <w:t>W</w:t>
      </w:r>
      <w:r>
        <w:t>e realize that the nature of drug overdose surveillance is complex and varies greatly between departments</w:t>
      </w:r>
      <w:r w:rsidR="009C0B47">
        <w:t>, but little information has been systematically collected on these differences nationally</w:t>
      </w:r>
      <w:r>
        <w:t xml:space="preserve">. </w:t>
      </w:r>
      <w:r w:rsidR="00CC70A1">
        <w:t>Your participation will help us develop</w:t>
      </w:r>
      <w:r w:rsidR="009C0B47">
        <w:t xml:space="preserve"> </w:t>
      </w:r>
      <w:r w:rsidR="00CC70A1">
        <w:t>supporting resources for this surveillance work</w:t>
      </w:r>
      <w:r w:rsidR="009C0B47">
        <w:t>.</w:t>
      </w:r>
    </w:p>
    <w:p w14:paraId="4844FD73" w14:textId="77777777" w:rsidR="002B7AFC" w:rsidRDefault="002B7AFC" w:rsidP="009C0B47">
      <w:pPr>
        <w:rPr>
          <w:u w:val="single"/>
        </w:rPr>
      </w:pPr>
      <w:bookmarkStart w:id="1" w:name="_Hlk513816892"/>
    </w:p>
    <w:p w14:paraId="3EB2CC3D" w14:textId="50041922" w:rsidR="009C0B47" w:rsidRPr="00C20D9F" w:rsidRDefault="00A705EF" w:rsidP="009C0B47">
      <w:pPr>
        <w:rPr>
          <w:u w:val="single"/>
        </w:rPr>
      </w:pPr>
      <w:r w:rsidRPr="00C20D9F">
        <w:rPr>
          <w:u w:val="single"/>
        </w:rPr>
        <w:t xml:space="preserve">Assessment </w:t>
      </w:r>
      <w:r w:rsidR="002B7AFC" w:rsidRPr="00C20D9F">
        <w:rPr>
          <w:u w:val="single"/>
        </w:rPr>
        <w:t>Instructions</w:t>
      </w:r>
      <w:r w:rsidR="009C0B47" w:rsidRPr="00C20D9F">
        <w:rPr>
          <w:u w:val="single"/>
        </w:rPr>
        <w:t>:</w:t>
      </w:r>
    </w:p>
    <w:p w14:paraId="0C4BBA10" w14:textId="2F76D818" w:rsidR="001F10CF" w:rsidRDefault="00A93FB5" w:rsidP="001F10CF">
      <w:pPr>
        <w:rPr>
          <w:sz w:val="24"/>
          <w:szCs w:val="24"/>
        </w:rPr>
      </w:pPr>
      <w:r>
        <w:rPr>
          <w:sz w:val="24"/>
          <w:szCs w:val="24"/>
        </w:rPr>
        <w:t>W</w:t>
      </w:r>
      <w:r w:rsidR="001F10CF">
        <w:rPr>
          <w:sz w:val="24"/>
          <w:szCs w:val="24"/>
        </w:rPr>
        <w:t>e recommend</w:t>
      </w:r>
      <w:r w:rsidR="00F9084F">
        <w:rPr>
          <w:sz w:val="24"/>
          <w:szCs w:val="24"/>
        </w:rPr>
        <w:t xml:space="preserve"> that</w:t>
      </w:r>
      <w:r w:rsidR="002B7AFC">
        <w:rPr>
          <w:sz w:val="24"/>
          <w:szCs w:val="24"/>
        </w:rPr>
        <w:t xml:space="preserve"> jurisdictions use a team approach to</w:t>
      </w:r>
      <w:r w:rsidR="001F10CF">
        <w:rPr>
          <w:sz w:val="24"/>
          <w:szCs w:val="24"/>
        </w:rPr>
        <w:t xml:space="preserve"> complete this assessment</w:t>
      </w:r>
      <w:r w:rsidR="00D82EE5">
        <w:rPr>
          <w:sz w:val="24"/>
          <w:szCs w:val="24"/>
        </w:rPr>
        <w:t xml:space="preserve"> and invite</w:t>
      </w:r>
      <w:r w:rsidR="00F9084F">
        <w:rPr>
          <w:sz w:val="24"/>
          <w:szCs w:val="24"/>
        </w:rPr>
        <w:t xml:space="preserve"> key personnel who have knowledge of</w:t>
      </w:r>
      <w:r w:rsidR="001F10CF">
        <w:rPr>
          <w:sz w:val="24"/>
          <w:szCs w:val="24"/>
        </w:rPr>
        <w:t xml:space="preserve"> your drug poisoning surveillance</w:t>
      </w:r>
      <w:r w:rsidR="00F9084F">
        <w:rPr>
          <w:sz w:val="24"/>
          <w:szCs w:val="24"/>
        </w:rPr>
        <w:t xml:space="preserve"> program</w:t>
      </w:r>
      <w:r w:rsidR="009B452F">
        <w:rPr>
          <w:sz w:val="24"/>
          <w:szCs w:val="24"/>
        </w:rPr>
        <w:t xml:space="preserve"> </w:t>
      </w:r>
      <w:r w:rsidR="00F9084F">
        <w:rPr>
          <w:sz w:val="24"/>
          <w:szCs w:val="24"/>
        </w:rPr>
        <w:t xml:space="preserve">(i.e. program </w:t>
      </w:r>
      <w:r w:rsidR="001F10CF" w:rsidRPr="00F9084F">
        <w:rPr>
          <w:sz w:val="24"/>
          <w:szCs w:val="24"/>
        </w:rPr>
        <w:t>management, epidemiolo</w:t>
      </w:r>
      <w:r w:rsidR="00C20D9F">
        <w:rPr>
          <w:sz w:val="24"/>
          <w:szCs w:val="24"/>
        </w:rPr>
        <w:t>gist, and/or program evaluators</w:t>
      </w:r>
      <w:r>
        <w:rPr>
          <w:sz w:val="24"/>
          <w:szCs w:val="24"/>
        </w:rPr>
        <w:t>)</w:t>
      </w:r>
      <w:r w:rsidR="00C20D9F">
        <w:rPr>
          <w:sz w:val="24"/>
          <w:szCs w:val="24"/>
        </w:rPr>
        <w:t>.</w:t>
      </w:r>
      <w:r w:rsidR="009B452F">
        <w:rPr>
          <w:sz w:val="24"/>
          <w:szCs w:val="24"/>
        </w:rPr>
        <w:t xml:space="preserve"> </w:t>
      </w:r>
      <w:r w:rsidR="00D82EE5">
        <w:rPr>
          <w:sz w:val="24"/>
          <w:szCs w:val="24"/>
        </w:rPr>
        <w:t>The assessment questions are attached to help project leads determine the key personnel needed.</w:t>
      </w:r>
      <w:r w:rsidR="001F10CF">
        <w:rPr>
          <w:sz w:val="24"/>
          <w:szCs w:val="24"/>
        </w:rPr>
        <w:t xml:space="preserve"> Depending on the</w:t>
      </w:r>
      <w:r w:rsidR="00D82EE5">
        <w:rPr>
          <w:sz w:val="24"/>
          <w:szCs w:val="24"/>
        </w:rPr>
        <w:t xml:space="preserve"> </w:t>
      </w:r>
      <w:r w:rsidR="00861ADF">
        <w:rPr>
          <w:sz w:val="24"/>
          <w:szCs w:val="24"/>
        </w:rPr>
        <w:t xml:space="preserve">surveillance </w:t>
      </w:r>
      <w:r w:rsidR="00D82EE5">
        <w:rPr>
          <w:sz w:val="24"/>
          <w:szCs w:val="24"/>
        </w:rPr>
        <w:t>program</w:t>
      </w:r>
      <w:r w:rsidR="001F10CF">
        <w:rPr>
          <w:sz w:val="24"/>
          <w:szCs w:val="24"/>
        </w:rPr>
        <w:t xml:space="preserve"> size and</w:t>
      </w:r>
      <w:r w:rsidR="00C20D9F">
        <w:rPr>
          <w:sz w:val="24"/>
          <w:szCs w:val="24"/>
        </w:rPr>
        <w:t xml:space="preserve"> scope</w:t>
      </w:r>
      <w:r w:rsidR="00D82EE5">
        <w:rPr>
          <w:sz w:val="24"/>
          <w:szCs w:val="24"/>
        </w:rPr>
        <w:t xml:space="preserve">, </w:t>
      </w:r>
      <w:r w:rsidR="00861ADF">
        <w:rPr>
          <w:sz w:val="24"/>
          <w:szCs w:val="24"/>
        </w:rPr>
        <w:t xml:space="preserve">the </w:t>
      </w:r>
      <w:r w:rsidR="00D82EE5">
        <w:rPr>
          <w:sz w:val="24"/>
          <w:szCs w:val="24"/>
        </w:rPr>
        <w:t xml:space="preserve">assessment </w:t>
      </w:r>
      <w:r w:rsidR="00CC70A1">
        <w:rPr>
          <w:sz w:val="24"/>
          <w:szCs w:val="24"/>
        </w:rPr>
        <w:t>should</w:t>
      </w:r>
      <w:r w:rsidR="001F10CF">
        <w:rPr>
          <w:sz w:val="24"/>
          <w:szCs w:val="24"/>
        </w:rPr>
        <w:t xml:space="preserve"> </w:t>
      </w:r>
      <w:r w:rsidR="00D82EE5">
        <w:rPr>
          <w:sz w:val="24"/>
          <w:szCs w:val="24"/>
        </w:rPr>
        <w:t>be completed in</w:t>
      </w:r>
      <w:r w:rsidR="001F10CF">
        <w:rPr>
          <w:sz w:val="24"/>
          <w:szCs w:val="24"/>
        </w:rPr>
        <w:t xml:space="preserve"> approximately 30-45 </w:t>
      </w:r>
      <w:r w:rsidR="00D82EE5">
        <w:rPr>
          <w:sz w:val="24"/>
          <w:szCs w:val="24"/>
        </w:rPr>
        <w:t>m</w:t>
      </w:r>
      <w:r w:rsidR="001F10CF">
        <w:rPr>
          <w:sz w:val="24"/>
          <w:szCs w:val="24"/>
        </w:rPr>
        <w:t>inutes.</w:t>
      </w:r>
      <w:r w:rsidR="001F10CF">
        <w:rPr>
          <w:sz w:val="24"/>
          <w:szCs w:val="24"/>
        </w:rPr>
        <w:br/>
      </w:r>
      <w:r w:rsidR="001F10CF">
        <w:rPr>
          <w:sz w:val="24"/>
          <w:szCs w:val="24"/>
        </w:rPr>
        <w:br/>
        <w:t xml:space="preserve">There are three (3) ways to complete the assessment: </w:t>
      </w:r>
    </w:p>
    <w:p w14:paraId="502D9EA0" w14:textId="2849EC3A" w:rsidR="001F10CF" w:rsidRDefault="001F10CF" w:rsidP="001F10CF">
      <w:pPr>
        <w:numPr>
          <w:ilvl w:val="0"/>
          <w:numId w:val="6"/>
        </w:numPr>
        <w:spacing w:after="240"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Complete the entire assessment online</w:t>
      </w:r>
      <w:r w:rsidR="00C20D9F">
        <w:rPr>
          <w:rFonts w:eastAsia="Times New Roman"/>
          <w:sz w:val="24"/>
          <w:szCs w:val="24"/>
        </w:rPr>
        <w:t xml:space="preserve"> &lt; LINK HERE &gt;</w:t>
      </w:r>
    </w:p>
    <w:p w14:paraId="012B3D6A" w14:textId="77777777" w:rsidR="001F10CF" w:rsidRDefault="001F10CF" w:rsidP="001F10CF">
      <w:pPr>
        <w:numPr>
          <w:ilvl w:val="0"/>
          <w:numId w:val="6"/>
        </w:numPr>
        <w:spacing w:after="240"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Complete the assessment in hard copy first, and then enter all responses online.</w:t>
      </w:r>
    </w:p>
    <w:p w14:paraId="6A5F363F" w14:textId="497A4651" w:rsidR="001F10CF" w:rsidRDefault="001F10CF" w:rsidP="00C20D9F">
      <w:pPr>
        <w:numPr>
          <w:ilvl w:val="0"/>
          <w:numId w:val="6"/>
        </w:numPr>
        <w:spacing w:after="240"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Complete the assessment in hard copy first, and scan email the responses to </w:t>
      </w:r>
      <w:hyperlink r:id="rId7" w:history="1">
        <w:r>
          <w:rPr>
            <w:rStyle w:val="Hyperlink"/>
            <w:rFonts w:eastAsia="Times New Roman"/>
            <w:sz w:val="24"/>
            <w:szCs w:val="24"/>
          </w:rPr>
          <w:t>dboyd@cste.org</w:t>
        </w:r>
      </w:hyperlink>
      <w:r>
        <w:rPr>
          <w:rFonts w:eastAsia="Times New Roman"/>
          <w:sz w:val="24"/>
          <w:szCs w:val="24"/>
        </w:rPr>
        <w:t xml:space="preserve"> </w:t>
      </w:r>
    </w:p>
    <w:p w14:paraId="72E86591" w14:textId="77777777" w:rsidR="00C20D9F" w:rsidRPr="00C20D9F" w:rsidRDefault="00C20D9F" w:rsidP="00C20D9F">
      <w:pPr>
        <w:spacing w:after="240" w:line="240" w:lineRule="auto"/>
        <w:ind w:left="720"/>
        <w:contextualSpacing/>
        <w:rPr>
          <w:rStyle w:val="Strong"/>
          <w:rFonts w:eastAsia="Times New Roman"/>
          <w:b w:val="0"/>
          <w:bCs w:val="0"/>
          <w:sz w:val="24"/>
          <w:szCs w:val="24"/>
        </w:rPr>
      </w:pPr>
    </w:p>
    <w:p w14:paraId="5EA02BD3" w14:textId="56627D7F" w:rsidR="001F10CF" w:rsidRPr="00C20D9F" w:rsidRDefault="001F10CF" w:rsidP="00C20D9F">
      <w:pPr>
        <w:jc w:val="center"/>
        <w:rPr>
          <w:rFonts w:ascii="Arial Black" w:hAnsi="Arial Black"/>
          <w:i/>
          <w:color w:val="990000"/>
          <w:sz w:val="20"/>
          <w:szCs w:val="20"/>
        </w:rPr>
      </w:pPr>
      <w:r w:rsidRPr="00C20D9F">
        <w:rPr>
          <w:rStyle w:val="Strong"/>
          <w:rFonts w:ascii="Arial Black" w:hAnsi="Arial Black"/>
          <w:i/>
          <w:color w:val="990000"/>
          <w:sz w:val="20"/>
          <w:szCs w:val="20"/>
        </w:rPr>
        <w:t>PLEASE COMPLETE AND SUBMIT YOUR RESPONSES BY</w:t>
      </w:r>
      <w:r w:rsidR="00C20D9F" w:rsidRPr="00C20D9F">
        <w:rPr>
          <w:rStyle w:val="Strong"/>
          <w:rFonts w:ascii="Arial Black" w:hAnsi="Arial Black"/>
          <w:i/>
          <w:color w:val="990000"/>
          <w:sz w:val="20"/>
          <w:szCs w:val="20"/>
        </w:rPr>
        <w:t xml:space="preserve"> </w:t>
      </w:r>
      <w:r w:rsidR="002B7AFC">
        <w:rPr>
          <w:rStyle w:val="Strong"/>
          <w:rFonts w:ascii="Arial Black" w:hAnsi="Arial Black"/>
          <w:i/>
          <w:color w:val="990000"/>
          <w:sz w:val="20"/>
          <w:szCs w:val="20"/>
        </w:rPr>
        <w:t>&lt;</w:t>
      </w:r>
      <w:r w:rsidR="00C20D9F" w:rsidRPr="00C20D9F">
        <w:rPr>
          <w:rStyle w:val="Strong"/>
          <w:rFonts w:ascii="Arial Black" w:hAnsi="Arial Black"/>
          <w:i/>
          <w:color w:val="990000"/>
          <w:sz w:val="20"/>
          <w:szCs w:val="20"/>
        </w:rPr>
        <w:t xml:space="preserve">DATE </w:t>
      </w:r>
      <w:r w:rsidRPr="00C20D9F">
        <w:rPr>
          <w:rStyle w:val="Strong"/>
          <w:rFonts w:ascii="Arial Black" w:hAnsi="Arial Black"/>
          <w:i/>
          <w:color w:val="990000"/>
          <w:sz w:val="20"/>
          <w:szCs w:val="20"/>
        </w:rPr>
        <w:t>2018</w:t>
      </w:r>
      <w:r w:rsidR="002B7AFC">
        <w:rPr>
          <w:rStyle w:val="Strong"/>
          <w:rFonts w:ascii="Arial Black" w:hAnsi="Arial Black"/>
          <w:i/>
          <w:color w:val="990000"/>
          <w:sz w:val="20"/>
          <w:szCs w:val="20"/>
        </w:rPr>
        <w:t>&gt;</w:t>
      </w:r>
    </w:p>
    <w:p w14:paraId="5CBC6953" w14:textId="77777777" w:rsidR="00C20D9F" w:rsidRDefault="001F10CF" w:rsidP="00C20D9F">
      <w:pPr>
        <w:rPr>
          <w:sz w:val="24"/>
          <w:szCs w:val="24"/>
        </w:rPr>
      </w:pPr>
      <w:r>
        <w:rPr>
          <w:sz w:val="24"/>
          <w:szCs w:val="24"/>
        </w:rPr>
        <w:br/>
        <w:t>All data collected will</w:t>
      </w:r>
      <w:r w:rsidR="00C20D9F">
        <w:rPr>
          <w:sz w:val="24"/>
          <w:szCs w:val="24"/>
        </w:rPr>
        <w:t xml:space="preserve"> </w:t>
      </w:r>
      <w:r w:rsidR="00C20D9F" w:rsidRPr="00C20D9F">
        <w:t>inform specific technical assistance</w:t>
      </w:r>
      <w:r w:rsidR="00C20D9F" w:rsidRPr="00A705EF">
        <w:rPr>
          <w:i/>
        </w:rPr>
        <w:t xml:space="preserve"> </w:t>
      </w:r>
      <w:r w:rsidR="00C20D9F">
        <w:t xml:space="preserve">and training content. Data will be </w:t>
      </w:r>
      <w:r w:rsidR="00C20D9F">
        <w:rPr>
          <w:sz w:val="24"/>
          <w:szCs w:val="24"/>
        </w:rPr>
        <w:t xml:space="preserve">presented in aggregate. </w:t>
      </w:r>
      <w:r w:rsidR="00C20D9F">
        <w:rPr>
          <w:sz w:val="24"/>
          <w:szCs w:val="24"/>
        </w:rPr>
        <w:t xml:space="preserve">Please email any questions to </w:t>
      </w:r>
      <w:hyperlink r:id="rId8" w:history="1">
        <w:r w:rsidR="00C20D9F">
          <w:rPr>
            <w:rStyle w:val="Hyperlink"/>
            <w:sz w:val="24"/>
            <w:szCs w:val="24"/>
          </w:rPr>
          <w:t>dboyd@cste.org</w:t>
        </w:r>
      </w:hyperlink>
      <w:r w:rsidR="00C20D9F">
        <w:rPr>
          <w:sz w:val="24"/>
          <w:szCs w:val="24"/>
        </w:rPr>
        <w:t xml:space="preserve">. </w:t>
      </w:r>
    </w:p>
    <w:p w14:paraId="6B304468" w14:textId="1C82CA1F" w:rsidR="00C20D9F" w:rsidRDefault="00C20D9F" w:rsidP="001F10CF">
      <w:pPr>
        <w:rPr>
          <w:sz w:val="24"/>
          <w:szCs w:val="24"/>
        </w:rPr>
      </w:pPr>
    </w:p>
    <w:p w14:paraId="6090C2D4" w14:textId="77777777" w:rsidR="00861ADF" w:rsidRDefault="00861ADF" w:rsidP="001F10CF">
      <w:pPr>
        <w:rPr>
          <w:sz w:val="24"/>
          <w:szCs w:val="24"/>
        </w:rPr>
      </w:pPr>
    </w:p>
    <w:p w14:paraId="12873DAD" w14:textId="4F532D34" w:rsidR="00C20D9F" w:rsidRDefault="001F10CF" w:rsidP="001F10CF">
      <w:pPr>
        <w:rPr>
          <w:sz w:val="24"/>
          <w:szCs w:val="24"/>
        </w:rPr>
      </w:pPr>
      <w:r>
        <w:rPr>
          <w:sz w:val="24"/>
          <w:szCs w:val="24"/>
        </w:rPr>
        <w:t>Thank you again for your contribution to this important initiative.</w:t>
      </w:r>
    </w:p>
    <w:p w14:paraId="1BFF3C7B" w14:textId="7ADD5126" w:rsidR="00C20D9F" w:rsidRDefault="002B7AFC" w:rsidP="001F10CF">
      <w:pPr>
        <w:rPr>
          <w:sz w:val="24"/>
          <w:szCs w:val="24"/>
        </w:rPr>
      </w:pPr>
      <w:r>
        <w:rPr>
          <w:sz w:val="24"/>
          <w:szCs w:val="24"/>
        </w:rPr>
        <w:t>CSTE Injury Staff</w:t>
      </w:r>
    </w:p>
    <w:bookmarkEnd w:id="1"/>
    <w:p w14:paraId="43B3A90A" w14:textId="658F690E" w:rsidR="001F10CF" w:rsidRDefault="001F10CF" w:rsidP="00A93B28"/>
    <w:p w14:paraId="7562827A" w14:textId="77777777" w:rsidR="001F10CF" w:rsidRDefault="001F10CF" w:rsidP="00A93B28"/>
    <w:p w14:paraId="0C1870AA" w14:textId="725F6719" w:rsidR="00A93B28" w:rsidRPr="00861ADF" w:rsidRDefault="008877F0" w:rsidP="00A93B28">
      <w:pPr>
        <w:rPr>
          <w:b/>
          <w:u w:val="single"/>
        </w:rPr>
      </w:pPr>
      <w:r>
        <w:br w:type="page"/>
      </w:r>
      <w:r w:rsidR="00A93B28" w:rsidRPr="00861ADF">
        <w:rPr>
          <w:b/>
          <w:u w:val="single"/>
        </w:rPr>
        <w:lastRenderedPageBreak/>
        <w:t>EM</w:t>
      </w:r>
      <w:r w:rsidR="00861ADF">
        <w:rPr>
          <w:b/>
          <w:u w:val="single"/>
        </w:rPr>
        <w:t>AIL 3: Reminder: Assessment is C</w:t>
      </w:r>
      <w:r w:rsidR="00A93B28" w:rsidRPr="00861ADF">
        <w:rPr>
          <w:b/>
          <w:u w:val="single"/>
        </w:rPr>
        <w:t xml:space="preserve">losing </w:t>
      </w:r>
      <w:r w:rsidR="00861ADF">
        <w:rPr>
          <w:b/>
          <w:u w:val="single"/>
        </w:rPr>
        <w:t>S</w:t>
      </w:r>
      <w:bookmarkStart w:id="2" w:name="_GoBack"/>
      <w:bookmarkEnd w:id="2"/>
      <w:r w:rsidR="00861ADF">
        <w:rPr>
          <w:b/>
          <w:u w:val="single"/>
        </w:rPr>
        <w:t>oon</w:t>
      </w:r>
    </w:p>
    <w:p w14:paraId="3A8FFBAC" w14:textId="5FB9AF1B" w:rsidR="0092756E" w:rsidRDefault="0092756E" w:rsidP="0092756E">
      <w:pPr>
        <w:rPr>
          <w:b/>
        </w:rPr>
      </w:pPr>
      <w:r>
        <w:rPr>
          <w:b/>
        </w:rPr>
        <w:t xml:space="preserve">To: </w:t>
      </w:r>
      <w:r>
        <w:t xml:space="preserve">State Epidemiologists, Deputy State Epidemiologists, OPIS </w:t>
      </w:r>
      <w:r w:rsidR="00A93B28">
        <w:t xml:space="preserve">Grantee </w:t>
      </w:r>
      <w:r>
        <w:t>Points of Contact</w:t>
      </w:r>
    </w:p>
    <w:p w14:paraId="40B6D05F" w14:textId="234575E8" w:rsidR="0092756E" w:rsidRDefault="0092756E" w:rsidP="0092756E">
      <w:r w:rsidRPr="00C17246">
        <w:rPr>
          <w:b/>
        </w:rPr>
        <w:t>Subject</w:t>
      </w:r>
      <w:r w:rsidR="00CC70A1">
        <w:t xml:space="preserve">: Reminder: </w:t>
      </w:r>
      <w:r w:rsidR="002B7AFC">
        <w:t xml:space="preserve">CSTE Drug Overdose Epidemiologic </w:t>
      </w:r>
      <w:r w:rsidRPr="00C17246">
        <w:t>Capacity Assessment</w:t>
      </w:r>
      <w:r w:rsidR="002B7AFC">
        <w:t xml:space="preserve"> Closing Soon</w:t>
      </w:r>
    </w:p>
    <w:p w14:paraId="39576C4F" w14:textId="349BED38" w:rsidR="008877F0" w:rsidRDefault="008877F0"/>
    <w:p w14:paraId="5CE84D71" w14:textId="736AABC6" w:rsidR="00CC70A1" w:rsidRDefault="00CC70A1">
      <w:r>
        <w:t xml:space="preserve">This is a reminder that the CSTE Drug Overdose Epidemiologic Surveillance Capacity Assessment </w:t>
      </w:r>
      <w:r w:rsidR="002B7AFC">
        <w:t xml:space="preserve">will be closing on &lt; DATE &gt;. </w:t>
      </w:r>
    </w:p>
    <w:p w14:paraId="00200F99" w14:textId="77777777" w:rsidR="002B7AFC" w:rsidRDefault="002B7AFC" w:rsidP="00CC70A1">
      <w:pPr>
        <w:rPr>
          <w:sz w:val="24"/>
          <w:szCs w:val="24"/>
        </w:rPr>
      </w:pPr>
    </w:p>
    <w:p w14:paraId="341A2CA9" w14:textId="069C39B9" w:rsidR="002B7AFC" w:rsidRPr="002B7AFC" w:rsidRDefault="002B7AFC" w:rsidP="00CC70A1">
      <w:pPr>
        <w:rPr>
          <w:sz w:val="24"/>
          <w:szCs w:val="24"/>
          <w:u w:val="single"/>
        </w:rPr>
      </w:pPr>
      <w:r w:rsidRPr="002B7AFC">
        <w:rPr>
          <w:sz w:val="24"/>
          <w:szCs w:val="24"/>
          <w:u w:val="single"/>
        </w:rPr>
        <w:t xml:space="preserve">Assessment Instructions </w:t>
      </w:r>
    </w:p>
    <w:p w14:paraId="03A74343" w14:textId="64360469" w:rsidR="00CC70A1" w:rsidRDefault="00D82EE5" w:rsidP="00CC70A1">
      <w:pPr>
        <w:rPr>
          <w:sz w:val="24"/>
          <w:szCs w:val="24"/>
        </w:rPr>
      </w:pPr>
      <w:r>
        <w:rPr>
          <w:sz w:val="24"/>
          <w:szCs w:val="24"/>
        </w:rPr>
        <w:t xml:space="preserve">We recommend that jurisdictions use a team approach to complete this assessment and invite key personnel who have knowledge of your drug poisoning surveillance program (i.e. program </w:t>
      </w:r>
      <w:r w:rsidRPr="00F9084F">
        <w:rPr>
          <w:sz w:val="24"/>
          <w:szCs w:val="24"/>
        </w:rPr>
        <w:t>management, epidemiolo</w:t>
      </w:r>
      <w:r>
        <w:rPr>
          <w:sz w:val="24"/>
          <w:szCs w:val="24"/>
        </w:rPr>
        <w:t>gist, and/or program evaluators). The assessment questions are attached to help project leads determine the key personnel needed.</w:t>
      </w:r>
      <w:r w:rsidR="00861ADF">
        <w:rPr>
          <w:sz w:val="24"/>
          <w:szCs w:val="24"/>
        </w:rPr>
        <w:t xml:space="preserve"> Depending on the surveillance</w:t>
      </w:r>
      <w:r>
        <w:rPr>
          <w:sz w:val="24"/>
          <w:szCs w:val="24"/>
        </w:rPr>
        <w:t xml:space="preserve"> program size and scope,</w:t>
      </w:r>
      <w:r w:rsidR="00861ADF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assessment should be completed in approximately 30-45 minutes.</w:t>
      </w:r>
      <w:r w:rsidR="00CC70A1">
        <w:rPr>
          <w:sz w:val="24"/>
          <w:szCs w:val="24"/>
        </w:rPr>
        <w:br/>
      </w:r>
      <w:r w:rsidR="00CC70A1">
        <w:rPr>
          <w:sz w:val="24"/>
          <w:szCs w:val="24"/>
        </w:rPr>
        <w:br/>
      </w:r>
      <w:r w:rsidR="00861ADF">
        <w:rPr>
          <w:sz w:val="24"/>
          <w:szCs w:val="24"/>
        </w:rPr>
        <w:t>T</w:t>
      </w:r>
      <w:r w:rsidR="00CC70A1">
        <w:rPr>
          <w:sz w:val="24"/>
          <w:szCs w:val="24"/>
        </w:rPr>
        <w:t xml:space="preserve">hree (3) </w:t>
      </w:r>
      <w:r w:rsidR="00861ADF">
        <w:rPr>
          <w:sz w:val="24"/>
          <w:szCs w:val="24"/>
        </w:rPr>
        <w:t>options to c</w:t>
      </w:r>
      <w:r w:rsidR="00861ADF">
        <w:rPr>
          <w:sz w:val="24"/>
          <w:szCs w:val="24"/>
        </w:rPr>
        <w:t>omplete the assessment</w:t>
      </w:r>
      <w:r w:rsidR="00CC70A1">
        <w:rPr>
          <w:sz w:val="24"/>
          <w:szCs w:val="24"/>
        </w:rPr>
        <w:t xml:space="preserve">: </w:t>
      </w:r>
    </w:p>
    <w:p w14:paraId="42CC16FD" w14:textId="77777777" w:rsidR="00CC70A1" w:rsidRDefault="00CC70A1" w:rsidP="00CC70A1">
      <w:pPr>
        <w:numPr>
          <w:ilvl w:val="0"/>
          <w:numId w:val="7"/>
        </w:numPr>
        <w:spacing w:after="240"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Complete the entire assessment online &lt; LINK HERE &gt;</w:t>
      </w:r>
    </w:p>
    <w:p w14:paraId="2A9AC3D9" w14:textId="77777777" w:rsidR="00CC70A1" w:rsidRDefault="00CC70A1" w:rsidP="00CC70A1">
      <w:pPr>
        <w:numPr>
          <w:ilvl w:val="0"/>
          <w:numId w:val="7"/>
        </w:numPr>
        <w:spacing w:after="240"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Complete the assessment in hard copy first, and then enter all responses online.</w:t>
      </w:r>
    </w:p>
    <w:p w14:paraId="0E5830CE" w14:textId="77777777" w:rsidR="00CC70A1" w:rsidRDefault="00CC70A1" w:rsidP="00CC70A1">
      <w:pPr>
        <w:numPr>
          <w:ilvl w:val="0"/>
          <w:numId w:val="7"/>
        </w:numPr>
        <w:spacing w:after="240"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Complete the assessment in hard copy first, and scan email the responses to </w:t>
      </w:r>
      <w:hyperlink r:id="rId9" w:history="1">
        <w:r>
          <w:rPr>
            <w:rStyle w:val="Hyperlink"/>
            <w:rFonts w:eastAsia="Times New Roman"/>
            <w:sz w:val="24"/>
            <w:szCs w:val="24"/>
          </w:rPr>
          <w:t>dboyd@cste.org</w:t>
        </w:r>
      </w:hyperlink>
      <w:r>
        <w:rPr>
          <w:rFonts w:eastAsia="Times New Roman"/>
          <w:sz w:val="24"/>
          <w:szCs w:val="24"/>
        </w:rPr>
        <w:t xml:space="preserve"> </w:t>
      </w:r>
    </w:p>
    <w:p w14:paraId="6855018F" w14:textId="77777777" w:rsidR="00CC70A1" w:rsidRPr="00C20D9F" w:rsidRDefault="00CC70A1" w:rsidP="00CC70A1">
      <w:pPr>
        <w:spacing w:after="240" w:line="240" w:lineRule="auto"/>
        <w:ind w:left="720"/>
        <w:contextualSpacing/>
        <w:rPr>
          <w:rStyle w:val="Strong"/>
          <w:rFonts w:eastAsia="Times New Roman"/>
          <w:b w:val="0"/>
          <w:bCs w:val="0"/>
          <w:sz w:val="24"/>
          <w:szCs w:val="24"/>
        </w:rPr>
      </w:pPr>
    </w:p>
    <w:p w14:paraId="2029CA08" w14:textId="405C48A7" w:rsidR="00CC70A1" w:rsidRPr="00C20D9F" w:rsidRDefault="00CC70A1" w:rsidP="00CC70A1">
      <w:pPr>
        <w:jc w:val="center"/>
        <w:rPr>
          <w:rFonts w:ascii="Arial Black" w:hAnsi="Arial Black"/>
          <w:i/>
          <w:color w:val="990000"/>
          <w:sz w:val="20"/>
          <w:szCs w:val="20"/>
        </w:rPr>
      </w:pPr>
      <w:r w:rsidRPr="00C20D9F">
        <w:rPr>
          <w:rStyle w:val="Strong"/>
          <w:rFonts w:ascii="Arial Black" w:hAnsi="Arial Black"/>
          <w:i/>
          <w:color w:val="990000"/>
          <w:sz w:val="20"/>
          <w:szCs w:val="20"/>
        </w:rPr>
        <w:t xml:space="preserve">PLEASE COMPLETE AND SUBMIT YOUR RESPONSES BY </w:t>
      </w:r>
      <w:r w:rsidR="002B7AFC">
        <w:rPr>
          <w:rStyle w:val="Strong"/>
          <w:rFonts w:ascii="Arial Black" w:hAnsi="Arial Black"/>
          <w:i/>
          <w:color w:val="990000"/>
          <w:sz w:val="20"/>
          <w:szCs w:val="20"/>
        </w:rPr>
        <w:t xml:space="preserve">&lt; </w:t>
      </w:r>
      <w:r w:rsidRPr="00C20D9F">
        <w:rPr>
          <w:rStyle w:val="Strong"/>
          <w:rFonts w:ascii="Arial Black" w:hAnsi="Arial Black"/>
          <w:i/>
          <w:color w:val="990000"/>
          <w:sz w:val="20"/>
          <w:szCs w:val="20"/>
        </w:rPr>
        <w:t>DATE 2018</w:t>
      </w:r>
      <w:r w:rsidR="002B7AFC">
        <w:rPr>
          <w:rStyle w:val="Strong"/>
          <w:rFonts w:ascii="Arial Black" w:hAnsi="Arial Black"/>
          <w:i/>
          <w:color w:val="990000"/>
          <w:sz w:val="20"/>
          <w:szCs w:val="20"/>
        </w:rPr>
        <w:t xml:space="preserve"> &gt;</w:t>
      </w:r>
    </w:p>
    <w:p w14:paraId="7E384AC7" w14:textId="77777777" w:rsidR="00CC70A1" w:rsidRDefault="00CC70A1" w:rsidP="00CC70A1">
      <w:pPr>
        <w:rPr>
          <w:sz w:val="24"/>
          <w:szCs w:val="24"/>
        </w:rPr>
      </w:pPr>
      <w:r>
        <w:rPr>
          <w:sz w:val="24"/>
          <w:szCs w:val="24"/>
        </w:rPr>
        <w:br/>
        <w:t xml:space="preserve">All data collected will </w:t>
      </w:r>
      <w:r w:rsidRPr="00C20D9F">
        <w:t>inform specific technical assistance</w:t>
      </w:r>
      <w:r w:rsidRPr="00A705EF">
        <w:rPr>
          <w:i/>
        </w:rPr>
        <w:t xml:space="preserve"> </w:t>
      </w:r>
      <w:r>
        <w:t xml:space="preserve">and training content. Data will be </w:t>
      </w:r>
      <w:r>
        <w:rPr>
          <w:sz w:val="24"/>
          <w:szCs w:val="24"/>
        </w:rPr>
        <w:t xml:space="preserve">presented in aggregate. Please email any questions to </w:t>
      </w:r>
      <w:hyperlink r:id="rId10" w:history="1">
        <w:r>
          <w:rPr>
            <w:rStyle w:val="Hyperlink"/>
            <w:sz w:val="24"/>
            <w:szCs w:val="24"/>
          </w:rPr>
          <w:t>dboyd@cste.org</w:t>
        </w:r>
      </w:hyperlink>
      <w:r>
        <w:rPr>
          <w:sz w:val="24"/>
          <w:szCs w:val="24"/>
        </w:rPr>
        <w:t xml:space="preserve">. </w:t>
      </w:r>
    </w:p>
    <w:p w14:paraId="677C18A6" w14:textId="3EA3C554" w:rsidR="008877F0" w:rsidRDefault="008877F0" w:rsidP="001050A8"/>
    <w:p w14:paraId="2BD60F5E" w14:textId="4E186503" w:rsidR="00861ADF" w:rsidRDefault="00861ADF" w:rsidP="001050A8"/>
    <w:p w14:paraId="18E7F218" w14:textId="77777777" w:rsidR="00861ADF" w:rsidRDefault="00861ADF" w:rsidP="001050A8"/>
    <w:p w14:paraId="6B99A9D9" w14:textId="77777777" w:rsidR="00861ADF" w:rsidRDefault="00861ADF" w:rsidP="00861ADF">
      <w:pPr>
        <w:rPr>
          <w:sz w:val="24"/>
          <w:szCs w:val="24"/>
        </w:rPr>
      </w:pPr>
      <w:r>
        <w:rPr>
          <w:sz w:val="24"/>
          <w:szCs w:val="24"/>
        </w:rPr>
        <w:t>Thank you again for your contribution to this important initiative.</w:t>
      </w:r>
    </w:p>
    <w:p w14:paraId="0115DBF4" w14:textId="77777777" w:rsidR="00861ADF" w:rsidRDefault="00861ADF" w:rsidP="00861ADF">
      <w:pPr>
        <w:rPr>
          <w:sz w:val="24"/>
          <w:szCs w:val="24"/>
        </w:rPr>
      </w:pPr>
      <w:r>
        <w:rPr>
          <w:sz w:val="24"/>
          <w:szCs w:val="24"/>
        </w:rPr>
        <w:t>CSTE Injury Staff</w:t>
      </w:r>
    </w:p>
    <w:p w14:paraId="78DC10D1" w14:textId="698536A8" w:rsidR="008877F0" w:rsidRDefault="008877F0" w:rsidP="001050A8"/>
    <w:sectPr w:rsidR="008877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810AC" w14:textId="77777777" w:rsidR="00BF079E" w:rsidRDefault="00BF079E" w:rsidP="00BF079E">
      <w:pPr>
        <w:spacing w:after="0" w:line="240" w:lineRule="auto"/>
      </w:pPr>
      <w:r>
        <w:separator/>
      </w:r>
    </w:p>
  </w:endnote>
  <w:endnote w:type="continuationSeparator" w:id="0">
    <w:p w14:paraId="34A24078" w14:textId="77777777" w:rsidR="00BF079E" w:rsidRDefault="00BF079E" w:rsidP="00BF0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8E323" w14:textId="77777777" w:rsidR="00BF079E" w:rsidRDefault="00BF07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F791E" w14:textId="77777777" w:rsidR="00BF079E" w:rsidRDefault="00BF07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5DD15" w14:textId="77777777" w:rsidR="00BF079E" w:rsidRDefault="00BF07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4E7B4" w14:textId="77777777" w:rsidR="00BF079E" w:rsidRDefault="00BF079E" w:rsidP="00BF079E">
      <w:pPr>
        <w:spacing w:after="0" w:line="240" w:lineRule="auto"/>
      </w:pPr>
      <w:r>
        <w:separator/>
      </w:r>
    </w:p>
  </w:footnote>
  <w:footnote w:type="continuationSeparator" w:id="0">
    <w:p w14:paraId="068D6BF0" w14:textId="77777777" w:rsidR="00BF079E" w:rsidRDefault="00BF079E" w:rsidP="00BF0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081BE" w14:textId="77777777" w:rsidR="00BF079E" w:rsidRDefault="00BF07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9413949"/>
      <w:docPartObj>
        <w:docPartGallery w:val="Watermarks"/>
        <w:docPartUnique/>
      </w:docPartObj>
    </w:sdtPr>
    <w:sdtContent>
      <w:p w14:paraId="5E14F89C" w14:textId="32A3AAD4" w:rsidR="00BF079E" w:rsidRDefault="00BF079E">
        <w:pPr>
          <w:pStyle w:val="Header"/>
        </w:pPr>
        <w:r>
          <w:rPr>
            <w:noProof/>
          </w:rPr>
          <w:pict w14:anchorId="0C3F503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55762" w14:textId="77777777" w:rsidR="00BF079E" w:rsidRDefault="00BF07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B73CA"/>
    <w:multiLevelType w:val="hybridMultilevel"/>
    <w:tmpl w:val="1F7E6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E32D4"/>
    <w:multiLevelType w:val="hybridMultilevel"/>
    <w:tmpl w:val="57EC4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46D7B"/>
    <w:multiLevelType w:val="hybridMultilevel"/>
    <w:tmpl w:val="9D72B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B0FF4"/>
    <w:multiLevelType w:val="hybridMultilevel"/>
    <w:tmpl w:val="65947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4589C"/>
    <w:multiLevelType w:val="hybridMultilevel"/>
    <w:tmpl w:val="1F7E6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86F4D"/>
    <w:multiLevelType w:val="hybridMultilevel"/>
    <w:tmpl w:val="57EC4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3432F"/>
    <w:multiLevelType w:val="hybridMultilevel"/>
    <w:tmpl w:val="DC82E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A8"/>
    <w:rsid w:val="00054F54"/>
    <w:rsid w:val="00102FC1"/>
    <w:rsid w:val="001050A8"/>
    <w:rsid w:val="001F10CF"/>
    <w:rsid w:val="00254682"/>
    <w:rsid w:val="002B7AFC"/>
    <w:rsid w:val="002C1AA3"/>
    <w:rsid w:val="00594EED"/>
    <w:rsid w:val="005E0981"/>
    <w:rsid w:val="00704DE8"/>
    <w:rsid w:val="00861ADF"/>
    <w:rsid w:val="008877F0"/>
    <w:rsid w:val="008969D0"/>
    <w:rsid w:val="0092756E"/>
    <w:rsid w:val="009562A9"/>
    <w:rsid w:val="009B2FDA"/>
    <w:rsid w:val="009B452F"/>
    <w:rsid w:val="009C0B47"/>
    <w:rsid w:val="00A705EF"/>
    <w:rsid w:val="00A82260"/>
    <w:rsid w:val="00A93B28"/>
    <w:rsid w:val="00A93FB5"/>
    <w:rsid w:val="00AF237B"/>
    <w:rsid w:val="00BA2D2C"/>
    <w:rsid w:val="00BC0BDB"/>
    <w:rsid w:val="00BF079E"/>
    <w:rsid w:val="00C17246"/>
    <w:rsid w:val="00C20D9F"/>
    <w:rsid w:val="00C32D2C"/>
    <w:rsid w:val="00C813E2"/>
    <w:rsid w:val="00C97278"/>
    <w:rsid w:val="00CC70A1"/>
    <w:rsid w:val="00D82EE5"/>
    <w:rsid w:val="00D93D17"/>
    <w:rsid w:val="00DB298A"/>
    <w:rsid w:val="00EC65C8"/>
    <w:rsid w:val="00F557DD"/>
    <w:rsid w:val="00F57168"/>
    <w:rsid w:val="00F733BF"/>
    <w:rsid w:val="00F9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2580EC8"/>
  <w15:chartTrackingRefBased/>
  <w15:docId w15:val="{CE496836-1F28-4954-911D-59B2342F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10CF"/>
    <w:pPr>
      <w:keepNext/>
      <w:spacing w:before="320" w:after="100" w:line="240" w:lineRule="auto"/>
      <w:contextualSpacing/>
      <w:outlineLvl w:val="0"/>
    </w:pPr>
    <w:rPr>
      <w:rFonts w:ascii="Calibri Light" w:hAnsi="Calibri Light" w:cs="Calibri Light"/>
      <w:b/>
      <w:bCs/>
      <w:caps/>
      <w:color w:val="2F5496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0A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97278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97278"/>
    <w:pPr>
      <w:spacing w:after="0" w:line="240" w:lineRule="auto"/>
    </w:pPr>
    <w:rPr>
      <w:rFonts w:ascii="Consolas" w:hAnsi="Consolas" w:cs="Calibr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7278"/>
    <w:rPr>
      <w:rFonts w:ascii="Consolas" w:hAnsi="Consolas" w:cs="Calibri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1F10CF"/>
    <w:rPr>
      <w:rFonts w:ascii="Calibri Light" w:hAnsi="Calibri Light" w:cs="Calibri Light"/>
      <w:b/>
      <w:bCs/>
      <w:caps/>
      <w:color w:val="2F5496"/>
      <w:kern w:val="36"/>
      <w:sz w:val="28"/>
      <w:szCs w:val="28"/>
    </w:rPr>
  </w:style>
  <w:style w:type="character" w:styleId="Strong">
    <w:name w:val="Strong"/>
    <w:basedOn w:val="DefaultParagraphFont"/>
    <w:uiPriority w:val="22"/>
    <w:qFormat/>
    <w:rsid w:val="001F10C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0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0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79E"/>
  </w:style>
  <w:style w:type="paragraph" w:styleId="Footer">
    <w:name w:val="footer"/>
    <w:basedOn w:val="Normal"/>
    <w:link w:val="FooterChar"/>
    <w:uiPriority w:val="99"/>
    <w:unhideWhenUsed/>
    <w:rsid w:val="00BF0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9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oyd@cste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boyd@cste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dboyd@cst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boyd@cste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Shenée Bryan</dc:creator>
  <cp:keywords/>
  <dc:description/>
  <cp:lastModifiedBy>Danielle Boyd</cp:lastModifiedBy>
  <cp:revision>3</cp:revision>
  <dcterms:created xsi:type="dcterms:W3CDTF">2018-05-15T19:40:00Z</dcterms:created>
  <dcterms:modified xsi:type="dcterms:W3CDTF">2018-05-15T19:48:00Z</dcterms:modified>
</cp:coreProperties>
</file>