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720" w:rsidRDefault="00807720"/>
    <w:p w:rsidR="00807720" w:rsidRPr="0004179E" w:rsidRDefault="00807720" w:rsidP="0004179E">
      <w:pPr>
        <w:pStyle w:val="Heading1"/>
        <w:jc w:val="center"/>
        <w:rPr>
          <w:b/>
          <w:color w:val="auto"/>
        </w:rPr>
      </w:pPr>
      <w:r w:rsidRPr="0004179E">
        <w:rPr>
          <w:b/>
          <w:color w:val="auto"/>
        </w:rPr>
        <w:t>All State Epidemiologist Monthly Call</w:t>
      </w:r>
    </w:p>
    <w:p w:rsidR="00807720" w:rsidRPr="0004179E" w:rsidRDefault="00807720" w:rsidP="0004179E">
      <w:pPr>
        <w:pStyle w:val="Heading2"/>
        <w:jc w:val="center"/>
        <w:rPr>
          <w:color w:val="auto"/>
        </w:rPr>
      </w:pPr>
      <w:r w:rsidRPr="0004179E">
        <w:rPr>
          <w:color w:val="auto"/>
        </w:rPr>
        <w:t>July 28, 2014 @ 3PM</w:t>
      </w:r>
    </w:p>
    <w:p w:rsidR="00807720" w:rsidRPr="00971A3D" w:rsidRDefault="00807720" w:rsidP="00971A3D">
      <w:pPr>
        <w:pStyle w:val="Heading2"/>
        <w:numPr>
          <w:ilvl w:val="0"/>
          <w:numId w:val="23"/>
        </w:numPr>
        <w:rPr>
          <w:color w:val="auto"/>
        </w:rPr>
      </w:pPr>
      <w:r w:rsidRPr="00971A3D">
        <w:rPr>
          <w:color w:val="auto"/>
        </w:rPr>
        <w:t>Welcome</w:t>
      </w:r>
    </w:p>
    <w:p w:rsidR="00807720" w:rsidRDefault="00807720" w:rsidP="00971A3D">
      <w:pPr>
        <w:pStyle w:val="Heading2"/>
        <w:numPr>
          <w:ilvl w:val="0"/>
          <w:numId w:val="23"/>
        </w:numPr>
        <w:rPr>
          <w:color w:val="auto"/>
        </w:rPr>
      </w:pPr>
      <w:smartTag w:uri="urn:schemas-microsoft-com:office:smarttags" w:element="place">
        <w:smartTag w:uri="urn:schemas-microsoft-com:office:smarttags" w:element="State">
          <w:r w:rsidRPr="00971A3D">
            <w:rPr>
              <w:color w:val="auto"/>
            </w:rPr>
            <w:t>Washington</w:t>
          </w:r>
        </w:smartTag>
      </w:smartTag>
      <w:r w:rsidRPr="00971A3D">
        <w:rPr>
          <w:color w:val="auto"/>
        </w:rPr>
        <w:t xml:space="preserve"> update</w:t>
      </w:r>
    </w:p>
    <w:p w:rsidR="00807720" w:rsidRDefault="00807720" w:rsidP="00DA05E9">
      <w:pPr>
        <w:pStyle w:val="NoSpacing"/>
        <w:numPr>
          <w:ilvl w:val="0"/>
          <w:numId w:val="24"/>
        </w:numPr>
      </w:pPr>
      <w:r>
        <w:t xml:space="preserve">Activity around Appropriations:  </w:t>
      </w:r>
      <w:r w:rsidRPr="00971A3D">
        <w:rPr>
          <w:i/>
        </w:rPr>
        <w:t>Estimate</w:t>
      </w:r>
      <w:r>
        <w:rPr>
          <w:i/>
        </w:rPr>
        <w:t xml:space="preserve"> Proposed</w:t>
      </w:r>
      <w:r w:rsidRPr="00971A3D">
        <w:rPr>
          <w:i/>
        </w:rPr>
        <w:t xml:space="preserve"> Funding Dollars</w:t>
      </w:r>
    </w:p>
    <w:p w:rsidR="00807720" w:rsidRDefault="00807720" w:rsidP="003019D5">
      <w:pPr>
        <w:pStyle w:val="ListParagraph"/>
        <w:numPr>
          <w:ilvl w:val="1"/>
          <w:numId w:val="24"/>
        </w:numPr>
      </w:pPr>
      <w:r>
        <w:t>Centers for Disease Control</w:t>
      </w:r>
    </w:p>
    <w:p w:rsidR="00807720" w:rsidRDefault="00807720" w:rsidP="00CD07DF">
      <w:pPr>
        <w:pStyle w:val="ListParagraph"/>
        <w:numPr>
          <w:ilvl w:val="2"/>
          <w:numId w:val="24"/>
        </w:numPr>
      </w:pPr>
      <w:r>
        <w:t xml:space="preserve">$150 million dollars (includes base discretionary funding  and prevention and public health funding) </w:t>
      </w:r>
      <w:r w:rsidRPr="00F92193">
        <w:rPr>
          <w:i/>
        </w:rPr>
        <w:t>*</w:t>
      </w:r>
      <w:r>
        <w:rPr>
          <w:i/>
        </w:rPr>
        <w:t xml:space="preserve">CDC is </w:t>
      </w:r>
      <w:r w:rsidRPr="00F92193">
        <w:rPr>
          <w:i/>
        </w:rPr>
        <w:t>still operating on a loss</w:t>
      </w:r>
      <w:r>
        <w:t xml:space="preserve"> </w:t>
      </w:r>
    </w:p>
    <w:p w:rsidR="00807720" w:rsidRDefault="00807720" w:rsidP="003019D5">
      <w:pPr>
        <w:pStyle w:val="ListParagraph"/>
        <w:numPr>
          <w:ilvl w:val="1"/>
          <w:numId w:val="24"/>
        </w:numPr>
      </w:pPr>
      <w:r>
        <w:t>Emerging of Zoonotic infectious Disease</w:t>
      </w:r>
    </w:p>
    <w:p w:rsidR="00807720" w:rsidRDefault="00807720" w:rsidP="00CD07DF">
      <w:pPr>
        <w:pStyle w:val="ListParagraph"/>
        <w:numPr>
          <w:ilvl w:val="2"/>
          <w:numId w:val="24"/>
        </w:numPr>
      </w:pPr>
      <w:r>
        <w:t>$434 million dollars</w:t>
      </w:r>
    </w:p>
    <w:p w:rsidR="00807720" w:rsidRDefault="00807720" w:rsidP="003019D5">
      <w:pPr>
        <w:pStyle w:val="ListParagraph"/>
        <w:numPr>
          <w:ilvl w:val="1"/>
          <w:numId w:val="24"/>
        </w:numPr>
      </w:pPr>
      <w:r>
        <w:t xml:space="preserve">ELC funding </w:t>
      </w:r>
    </w:p>
    <w:p w:rsidR="00807720" w:rsidRDefault="00807720" w:rsidP="00CD07DF">
      <w:pPr>
        <w:pStyle w:val="ListParagraph"/>
        <w:numPr>
          <w:ilvl w:val="2"/>
          <w:numId w:val="24"/>
        </w:numPr>
      </w:pPr>
      <w:r>
        <w:t xml:space="preserve">$40 million dollars </w:t>
      </w:r>
    </w:p>
    <w:p w:rsidR="00807720" w:rsidRDefault="00807720" w:rsidP="003019D5">
      <w:pPr>
        <w:pStyle w:val="ListParagraph"/>
        <w:numPr>
          <w:ilvl w:val="1"/>
          <w:numId w:val="24"/>
        </w:numPr>
      </w:pPr>
      <w:r>
        <w:t>Food Safety (flat funded)</w:t>
      </w:r>
    </w:p>
    <w:p w:rsidR="00807720" w:rsidRDefault="00807720" w:rsidP="00CD07DF">
      <w:pPr>
        <w:pStyle w:val="ListParagraph"/>
        <w:numPr>
          <w:ilvl w:val="2"/>
          <w:numId w:val="24"/>
        </w:numPr>
      </w:pPr>
      <w:r>
        <w:t>$40 million dollars (flat funded)</w:t>
      </w:r>
    </w:p>
    <w:p w:rsidR="00807720" w:rsidRDefault="00807720" w:rsidP="003019D5">
      <w:pPr>
        <w:pStyle w:val="ListParagraph"/>
        <w:numPr>
          <w:ilvl w:val="1"/>
          <w:numId w:val="24"/>
        </w:numPr>
      </w:pPr>
      <w:r>
        <w:t>New Initiatives</w:t>
      </w:r>
    </w:p>
    <w:p w:rsidR="00807720" w:rsidRDefault="00807720" w:rsidP="003019D5">
      <w:pPr>
        <w:pStyle w:val="ListParagraph"/>
        <w:numPr>
          <w:ilvl w:val="2"/>
          <w:numId w:val="24"/>
        </w:numPr>
      </w:pPr>
      <w:r>
        <w:t xml:space="preserve">Advance Molecular Detection </w:t>
      </w:r>
    </w:p>
    <w:p w:rsidR="00807720" w:rsidRDefault="00807720" w:rsidP="00CD07DF">
      <w:pPr>
        <w:pStyle w:val="ListParagraph"/>
        <w:numPr>
          <w:ilvl w:val="3"/>
          <w:numId w:val="24"/>
        </w:numPr>
      </w:pPr>
      <w:r>
        <w:t>$40 million dollars</w:t>
      </w:r>
    </w:p>
    <w:p w:rsidR="00807720" w:rsidRDefault="00807720" w:rsidP="003019D5">
      <w:pPr>
        <w:pStyle w:val="ListParagraph"/>
        <w:numPr>
          <w:ilvl w:val="2"/>
          <w:numId w:val="24"/>
        </w:numPr>
      </w:pPr>
      <w:r>
        <w:t>Antibiotic Resistance</w:t>
      </w:r>
    </w:p>
    <w:p w:rsidR="00807720" w:rsidRDefault="00807720" w:rsidP="00CD07DF">
      <w:pPr>
        <w:pStyle w:val="ListParagraph"/>
        <w:numPr>
          <w:ilvl w:val="3"/>
          <w:numId w:val="24"/>
        </w:numPr>
      </w:pPr>
      <w:r>
        <w:t xml:space="preserve"> $30 million dollars </w:t>
      </w:r>
      <w:bookmarkStart w:id="0" w:name="_GoBack"/>
      <w:bookmarkEnd w:id="0"/>
    </w:p>
    <w:p w:rsidR="00807720" w:rsidRDefault="00807720" w:rsidP="003019D5">
      <w:pPr>
        <w:pStyle w:val="ListParagraph"/>
        <w:numPr>
          <w:ilvl w:val="1"/>
          <w:numId w:val="24"/>
        </w:numPr>
      </w:pPr>
      <w:r>
        <w:t>National Health Care Safety Network</w:t>
      </w:r>
    </w:p>
    <w:p w:rsidR="00807720" w:rsidRDefault="00807720" w:rsidP="00CD07DF">
      <w:pPr>
        <w:pStyle w:val="ListParagraph"/>
        <w:numPr>
          <w:ilvl w:val="2"/>
          <w:numId w:val="24"/>
        </w:numPr>
      </w:pPr>
      <w:r>
        <w:t xml:space="preserve">$32 million dollars </w:t>
      </w:r>
    </w:p>
    <w:p w:rsidR="00807720" w:rsidRDefault="00807720" w:rsidP="003019D5">
      <w:pPr>
        <w:pStyle w:val="ListParagraph"/>
        <w:numPr>
          <w:ilvl w:val="1"/>
          <w:numId w:val="24"/>
        </w:numPr>
      </w:pPr>
      <w:r>
        <w:t>Public Health Workforce(flat funded)</w:t>
      </w:r>
    </w:p>
    <w:p w:rsidR="00807720" w:rsidRDefault="00807720" w:rsidP="00CD07DF">
      <w:pPr>
        <w:pStyle w:val="ListParagraph"/>
        <w:numPr>
          <w:ilvl w:val="2"/>
          <w:numId w:val="24"/>
        </w:numPr>
      </w:pPr>
      <w:r>
        <w:t xml:space="preserve">$52.3 million dollars </w:t>
      </w:r>
    </w:p>
    <w:p w:rsidR="00807720" w:rsidRDefault="00807720" w:rsidP="00CD07DF">
      <w:pPr>
        <w:pStyle w:val="ListParagraph"/>
        <w:numPr>
          <w:ilvl w:val="0"/>
          <w:numId w:val="24"/>
        </w:numPr>
      </w:pPr>
      <w:r>
        <w:t>Congress returns from recess in September where they  will pass a continuing resolution that will hold funding level flat  for the FY 2014.</w:t>
      </w:r>
    </w:p>
    <w:p w:rsidR="00807720" w:rsidRDefault="00807720" w:rsidP="00971A3D">
      <w:pPr>
        <w:pStyle w:val="Heading2"/>
        <w:numPr>
          <w:ilvl w:val="0"/>
          <w:numId w:val="23"/>
        </w:numPr>
        <w:rPr>
          <w:color w:val="auto"/>
        </w:rPr>
      </w:pPr>
      <w:r w:rsidRPr="00971A3D">
        <w:rPr>
          <w:color w:val="auto"/>
        </w:rPr>
        <w:t>2014 Position Statement</w:t>
      </w:r>
      <w:r>
        <w:rPr>
          <w:color w:val="auto"/>
        </w:rPr>
        <w:t xml:space="preserve"> </w:t>
      </w:r>
      <w:r w:rsidRPr="00710DB8">
        <w:rPr>
          <w:i/>
          <w:color w:val="auto"/>
          <w:sz w:val="16"/>
          <w:szCs w:val="16"/>
        </w:rPr>
        <w:t>* Summary attached</w:t>
      </w:r>
    </w:p>
    <w:p w:rsidR="00807720" w:rsidRPr="00DB12AC" w:rsidRDefault="00807720" w:rsidP="00DB12AC">
      <w:pPr>
        <w:pStyle w:val="ListParagraph"/>
        <w:numPr>
          <w:ilvl w:val="0"/>
          <w:numId w:val="26"/>
        </w:numPr>
        <w:rPr>
          <w:rFonts w:ascii="Helvetica" w:hAnsi="Helvetica" w:cs="Helvetica"/>
          <w:color w:val="606060"/>
          <w:sz w:val="23"/>
          <w:szCs w:val="23"/>
        </w:rPr>
      </w:pPr>
      <w:r>
        <w:t xml:space="preserve">Kristy Bradley, (OK) reviewed and commented on the 10 2014 ID position statements and Al DeMaria (MA, on behalf of Sharon Watkins) on the two occupational health position statements .  Twelve position statements were all approved from the consent calendar, including position statements for nationally notifiable conditions and organizational policy. The position statements are now on the CSTE website at </w:t>
      </w:r>
      <w:hyperlink r:id="rId7" w:history="1">
        <w:r w:rsidRPr="00DB12AC">
          <w:rPr>
            <w:rStyle w:val="Hyperlink"/>
            <w:rFonts w:cs="Helvetica"/>
            <w:szCs w:val="24"/>
          </w:rPr>
          <w:t>http://www.cste.org/?page=PositionStatements</w:t>
        </w:r>
      </w:hyperlink>
      <w:r w:rsidRPr="00DB12AC">
        <w:rPr>
          <w:rFonts w:ascii="Helvetica" w:hAnsi="Helvetica" w:cs="Helvetica"/>
          <w:color w:val="606060"/>
          <w:szCs w:val="24"/>
        </w:rPr>
        <w:t>.</w:t>
      </w:r>
    </w:p>
    <w:p w:rsidR="00807720" w:rsidRDefault="00807720" w:rsidP="00DB12AC">
      <w:pPr>
        <w:rPr>
          <w:rFonts w:ascii="Helvetica" w:hAnsi="Helvetica" w:cs="Helvetica"/>
          <w:color w:val="606060"/>
          <w:sz w:val="23"/>
          <w:szCs w:val="23"/>
        </w:rPr>
      </w:pPr>
    </w:p>
    <w:p w:rsidR="00807720" w:rsidRDefault="00807720" w:rsidP="00DB12AC">
      <w:pPr>
        <w:rPr>
          <w:rFonts w:ascii="Helvetica" w:hAnsi="Helvetica" w:cs="Helvetica"/>
          <w:color w:val="606060"/>
          <w:sz w:val="23"/>
          <w:szCs w:val="23"/>
        </w:rPr>
      </w:pPr>
    </w:p>
    <w:p w:rsidR="00807720" w:rsidRPr="00DB12AC" w:rsidRDefault="00807720" w:rsidP="00DB12AC">
      <w:pPr>
        <w:rPr>
          <w:rFonts w:ascii="Helvetica" w:hAnsi="Helvetica" w:cs="Helvetica"/>
          <w:color w:val="606060"/>
          <w:sz w:val="23"/>
          <w:szCs w:val="23"/>
        </w:rPr>
      </w:pPr>
    </w:p>
    <w:p w:rsidR="00807720" w:rsidRPr="00971A3D" w:rsidRDefault="00807720" w:rsidP="00971A3D">
      <w:pPr>
        <w:pStyle w:val="Heading2"/>
        <w:numPr>
          <w:ilvl w:val="0"/>
          <w:numId w:val="23"/>
        </w:numPr>
        <w:rPr>
          <w:color w:val="auto"/>
        </w:rPr>
      </w:pPr>
      <w:smartTag w:uri="urn:schemas-microsoft-com:office:smarttags" w:element="place">
        <w:smartTag w:uri="urn:schemas-microsoft-com:office:smarttags" w:element="PlaceName">
          <w:r w:rsidRPr="00971A3D">
            <w:rPr>
              <w:color w:val="auto"/>
            </w:rPr>
            <w:lastRenderedPageBreak/>
            <w:t>National</w:t>
          </w:r>
        </w:smartTag>
        <w:r w:rsidRPr="00971A3D">
          <w:rPr>
            <w:color w:val="auto"/>
          </w:rPr>
          <w:t xml:space="preserve"> </w:t>
        </w:r>
        <w:smartTag w:uri="urn:schemas-microsoft-com:office:smarttags" w:element="PlaceType">
          <w:r w:rsidRPr="00971A3D">
            <w:rPr>
              <w:color w:val="auto"/>
            </w:rPr>
            <w:t>Center</w:t>
          </w:r>
        </w:smartTag>
      </w:smartTag>
      <w:r w:rsidRPr="00971A3D">
        <w:rPr>
          <w:color w:val="auto"/>
        </w:rPr>
        <w:t xml:space="preserve"> for Emerging and Zoonotic Infectious Disease </w:t>
      </w:r>
    </w:p>
    <w:p w:rsidR="00807720" w:rsidRPr="00971A3D" w:rsidRDefault="00807720" w:rsidP="0004179E">
      <w:pPr>
        <w:ind w:left="720"/>
      </w:pPr>
      <w:r>
        <w:t xml:space="preserve">Deputy Director, </w:t>
      </w:r>
      <w:r w:rsidRPr="00971A3D">
        <w:t>Stephen Mon</w:t>
      </w:r>
      <w:r>
        <w:t>roe</w:t>
      </w:r>
      <w:r w:rsidRPr="00971A3D">
        <w:t xml:space="preserve">, Ph.D., </w:t>
      </w:r>
      <w:r w:rsidRPr="00971A3D">
        <w:rPr>
          <w:i/>
        </w:rPr>
        <w:t>PowerPoint Presentation</w:t>
      </w:r>
      <w:r w:rsidRPr="00971A3D">
        <w:t xml:space="preserve"> </w:t>
      </w:r>
    </w:p>
    <w:p w:rsidR="00807720" w:rsidRPr="005511D4" w:rsidRDefault="00807720" w:rsidP="00971A3D">
      <w:pPr>
        <w:pStyle w:val="NoSpacing"/>
        <w:ind w:left="720"/>
        <w:rPr>
          <w:b/>
        </w:rPr>
      </w:pPr>
      <w:r w:rsidRPr="005511D4">
        <w:rPr>
          <w:b/>
        </w:rPr>
        <w:t>Ebolavirus Ecology</w:t>
      </w:r>
    </w:p>
    <w:p w:rsidR="00807720" w:rsidRPr="003A5208" w:rsidRDefault="00807720" w:rsidP="00971A3D">
      <w:pPr>
        <w:pStyle w:val="NoSpacing"/>
        <w:numPr>
          <w:ilvl w:val="0"/>
          <w:numId w:val="1"/>
        </w:numPr>
        <w:ind w:left="1080"/>
        <w:rPr>
          <w:b/>
        </w:rPr>
      </w:pPr>
      <w:r w:rsidRPr="003A5208">
        <w:rPr>
          <w:b/>
        </w:rPr>
        <w:t>Enzootic Cycle</w:t>
      </w:r>
    </w:p>
    <w:p w:rsidR="00807720" w:rsidRDefault="00807720" w:rsidP="00971A3D">
      <w:pPr>
        <w:pStyle w:val="NoSpacing"/>
        <w:ind w:left="1080"/>
      </w:pPr>
      <w:r>
        <w:t xml:space="preserve">New evidence strongly implicates bats as the reservoir host for ebolaviruses, though the means of local enzootic maintenance and transmission of the virus with bat populations remain unknown.  </w:t>
      </w:r>
    </w:p>
    <w:p w:rsidR="00807720" w:rsidRPr="003A5208" w:rsidRDefault="00807720" w:rsidP="00971A3D">
      <w:pPr>
        <w:pStyle w:val="NoSpacing"/>
        <w:numPr>
          <w:ilvl w:val="0"/>
          <w:numId w:val="1"/>
        </w:numPr>
        <w:ind w:left="1080"/>
        <w:rPr>
          <w:b/>
        </w:rPr>
      </w:pPr>
      <w:r w:rsidRPr="003A5208">
        <w:rPr>
          <w:b/>
        </w:rPr>
        <w:t>Ebolaviruses:</w:t>
      </w:r>
    </w:p>
    <w:p w:rsidR="00807720" w:rsidRDefault="00807720" w:rsidP="00971A3D">
      <w:pPr>
        <w:pStyle w:val="NoSpacing"/>
        <w:numPr>
          <w:ilvl w:val="0"/>
          <w:numId w:val="2"/>
        </w:numPr>
        <w:ind w:left="1800"/>
      </w:pPr>
      <w:r>
        <w:t xml:space="preserve">Ebola virus (formerly </w:t>
      </w:r>
      <w:smartTag w:uri="urn:schemas-microsoft-com:office:smarttags" w:element="place">
        <w:smartTag w:uri="urn:schemas-microsoft-com:office:smarttags" w:element="country-region">
          <w:r>
            <w:t>Zaire</w:t>
          </w:r>
        </w:smartTag>
      </w:smartTag>
      <w:r>
        <w:t xml:space="preserve"> virus) </w:t>
      </w:r>
    </w:p>
    <w:p w:rsidR="00807720" w:rsidRDefault="00807720" w:rsidP="00971A3D">
      <w:pPr>
        <w:pStyle w:val="NoSpacing"/>
        <w:numPr>
          <w:ilvl w:val="0"/>
          <w:numId w:val="2"/>
        </w:numPr>
        <w:ind w:left="1800"/>
      </w:pPr>
      <w:smartTag w:uri="urn:schemas-microsoft-com:office:smarttags" w:element="place">
        <w:smartTag w:uri="urn:schemas-microsoft-com:office:smarttags" w:element="country-region">
          <w:r>
            <w:t>Sudan</w:t>
          </w:r>
        </w:smartTag>
      </w:smartTag>
      <w:r>
        <w:t xml:space="preserve"> virus</w:t>
      </w:r>
    </w:p>
    <w:p w:rsidR="00807720" w:rsidRDefault="00807720" w:rsidP="00971A3D">
      <w:pPr>
        <w:pStyle w:val="NoSpacing"/>
        <w:numPr>
          <w:ilvl w:val="0"/>
          <w:numId w:val="2"/>
        </w:numPr>
        <w:ind w:left="1800"/>
      </w:pPr>
      <w:smartTag w:uri="urn:schemas-microsoft-com:office:smarttags" w:element="place">
        <w:smartTag w:uri="urn:schemas-microsoft-com:office:smarttags" w:element="PlaceName">
          <w:r>
            <w:t>Tai</w:t>
          </w:r>
        </w:smartTag>
        <w:r>
          <w:t xml:space="preserve"> </w:t>
        </w:r>
        <w:smartTag w:uri="urn:schemas-microsoft-com:office:smarttags" w:element="PlaceType">
          <w:r>
            <w:t>Forest</w:t>
          </w:r>
        </w:smartTag>
      </w:smartTag>
      <w:r>
        <w:t xml:space="preserve"> virus</w:t>
      </w:r>
    </w:p>
    <w:p w:rsidR="00807720" w:rsidRDefault="00807720" w:rsidP="00971A3D">
      <w:pPr>
        <w:pStyle w:val="NoSpacing"/>
        <w:numPr>
          <w:ilvl w:val="0"/>
          <w:numId w:val="2"/>
        </w:numPr>
        <w:ind w:left="1800"/>
      </w:pPr>
      <w:proofErr w:type="spellStart"/>
      <w:r>
        <w:t>Bundibugyo</w:t>
      </w:r>
      <w:proofErr w:type="spellEnd"/>
      <w:r>
        <w:t xml:space="preserve"> virus</w:t>
      </w:r>
    </w:p>
    <w:p w:rsidR="00807720" w:rsidRDefault="00807720" w:rsidP="00971A3D">
      <w:pPr>
        <w:pStyle w:val="NoSpacing"/>
        <w:numPr>
          <w:ilvl w:val="0"/>
          <w:numId w:val="2"/>
        </w:numPr>
        <w:ind w:left="1800"/>
      </w:pPr>
      <w:smartTag w:uri="urn:schemas-microsoft-com:office:smarttags" w:element="place">
        <w:r>
          <w:t>Reston</w:t>
        </w:r>
      </w:smartTag>
      <w:r>
        <w:t xml:space="preserve"> virus (non-human)</w:t>
      </w:r>
    </w:p>
    <w:p w:rsidR="00807720" w:rsidRPr="003A5208" w:rsidRDefault="00807720" w:rsidP="00971A3D">
      <w:pPr>
        <w:pStyle w:val="NoSpacing"/>
        <w:numPr>
          <w:ilvl w:val="0"/>
          <w:numId w:val="1"/>
        </w:numPr>
        <w:ind w:left="1080"/>
        <w:rPr>
          <w:b/>
        </w:rPr>
      </w:pPr>
      <w:r w:rsidRPr="003A5208">
        <w:rPr>
          <w:b/>
        </w:rPr>
        <w:t xml:space="preserve">Epizoontic Cycle </w:t>
      </w:r>
    </w:p>
    <w:p w:rsidR="00807720" w:rsidRDefault="00807720" w:rsidP="00971A3D">
      <w:pPr>
        <w:pStyle w:val="NoSpacing"/>
        <w:ind w:left="1080"/>
      </w:pPr>
      <w:r>
        <w:t xml:space="preserve">Epizootics caused by ebolaviruses appear sporadically, producing high mortality among non-human primates and duikers and may precede human outbreaks.  Epidemic caused by ebolaviruses produce acute disease among humans, with the exception of </w:t>
      </w:r>
      <w:smartTag w:uri="urn:schemas-microsoft-com:office:smarttags" w:element="place">
        <w:r>
          <w:t>Reston</w:t>
        </w:r>
      </w:smartTag>
      <w:r>
        <w:t xml:space="preserve"> virus which does not produce detectable disease in humans.  Little is known about how the virus first passes to humans, triggering waves of human-to-human transmission, and an epidemic.  </w:t>
      </w:r>
    </w:p>
    <w:p w:rsidR="00807720" w:rsidRDefault="00807720" w:rsidP="00971A3D">
      <w:pPr>
        <w:pStyle w:val="NoSpacing"/>
        <w:numPr>
          <w:ilvl w:val="0"/>
          <w:numId w:val="1"/>
        </w:numPr>
        <w:ind w:left="1080"/>
        <w:rPr>
          <w:b/>
        </w:rPr>
      </w:pPr>
      <w:r w:rsidRPr="003A5208">
        <w:rPr>
          <w:b/>
        </w:rPr>
        <w:t>Outbreak Update:  July 28, 2014</w:t>
      </w:r>
    </w:p>
    <w:p w:rsidR="00807720" w:rsidRDefault="00807720" w:rsidP="00971A3D">
      <w:pPr>
        <w:pStyle w:val="NoSpacing"/>
        <w:ind w:left="1080"/>
      </w:pPr>
      <w:r>
        <w:t>Total Reported Cases of EVD form WHO, as of July 23:</w:t>
      </w:r>
    </w:p>
    <w:p w:rsidR="00807720" w:rsidRDefault="00807720" w:rsidP="00971A3D">
      <w:pPr>
        <w:pStyle w:val="NoSpacing"/>
        <w:ind w:left="1080"/>
      </w:pPr>
      <w:r>
        <w:t>1201 cumulative cases (672 deaths)</w:t>
      </w:r>
    </w:p>
    <w:p w:rsidR="00807720" w:rsidRDefault="00807720" w:rsidP="00971A3D">
      <w:pPr>
        <w:pStyle w:val="NoSpacing"/>
        <w:ind w:left="1080"/>
        <w:rPr>
          <w:b/>
        </w:rPr>
      </w:pPr>
      <w:r w:rsidRPr="003A5208">
        <w:rPr>
          <w:b/>
        </w:rPr>
        <w:t>814 Confirmed cases (456 deaths)</w:t>
      </w:r>
    </w:p>
    <w:p w:rsidR="00807720" w:rsidRPr="003A5208" w:rsidRDefault="00807720" w:rsidP="00971A3D">
      <w:pPr>
        <w:pStyle w:val="NoSpacing"/>
        <w:numPr>
          <w:ilvl w:val="0"/>
          <w:numId w:val="3"/>
        </w:numPr>
        <w:ind w:left="1800"/>
        <w:rPr>
          <w:b/>
        </w:rPr>
      </w:pPr>
      <w:smartTag w:uri="urn:schemas-microsoft-com:office:smarttags" w:element="place">
        <w:smartTag w:uri="urn:schemas-microsoft-com:office:smarttags" w:element="country-region">
          <w:r>
            <w:t>Guinea</w:t>
          </w:r>
        </w:smartTag>
      </w:smartTag>
    </w:p>
    <w:p w:rsidR="00807720" w:rsidRPr="003A5208" w:rsidRDefault="00807720" w:rsidP="00971A3D">
      <w:pPr>
        <w:pStyle w:val="NoSpacing"/>
        <w:numPr>
          <w:ilvl w:val="1"/>
          <w:numId w:val="3"/>
        </w:numPr>
        <w:ind w:left="2520"/>
        <w:rPr>
          <w:b/>
        </w:rPr>
      </w:pPr>
      <w:r>
        <w:t>427 cumulative cases (319 deaths)</w:t>
      </w:r>
    </w:p>
    <w:p w:rsidR="00807720" w:rsidRPr="003A5208" w:rsidRDefault="00807720" w:rsidP="00971A3D">
      <w:pPr>
        <w:pStyle w:val="NoSpacing"/>
        <w:numPr>
          <w:ilvl w:val="1"/>
          <w:numId w:val="3"/>
        </w:numPr>
        <w:ind w:left="2520"/>
        <w:rPr>
          <w:b/>
        </w:rPr>
      </w:pPr>
      <w:r>
        <w:t>311 confirmed cases (208 deaths)</w:t>
      </w:r>
    </w:p>
    <w:p w:rsidR="00807720" w:rsidRPr="003A5208" w:rsidRDefault="00807720" w:rsidP="00971A3D">
      <w:pPr>
        <w:pStyle w:val="NoSpacing"/>
        <w:numPr>
          <w:ilvl w:val="0"/>
          <w:numId w:val="3"/>
        </w:numPr>
        <w:ind w:left="1800"/>
        <w:rPr>
          <w:b/>
        </w:rPr>
      </w:pPr>
      <w:smartTag w:uri="urn:schemas-microsoft-com:office:smarttags" w:element="place">
        <w:smartTag w:uri="urn:schemas-microsoft-com:office:smarttags" w:element="country-region">
          <w:r>
            <w:t>Sierra Leone</w:t>
          </w:r>
        </w:smartTag>
      </w:smartTag>
    </w:p>
    <w:p w:rsidR="00807720" w:rsidRPr="003A5208" w:rsidRDefault="00807720" w:rsidP="00971A3D">
      <w:pPr>
        <w:pStyle w:val="NoSpacing"/>
        <w:numPr>
          <w:ilvl w:val="1"/>
          <w:numId w:val="3"/>
        </w:numPr>
        <w:ind w:left="2520"/>
        <w:rPr>
          <w:b/>
        </w:rPr>
      </w:pPr>
      <w:r>
        <w:t>525 cumulative cases (224 deaths)</w:t>
      </w:r>
    </w:p>
    <w:p w:rsidR="00807720" w:rsidRPr="003A5208" w:rsidRDefault="00807720" w:rsidP="00971A3D">
      <w:pPr>
        <w:pStyle w:val="NoSpacing"/>
        <w:numPr>
          <w:ilvl w:val="1"/>
          <w:numId w:val="3"/>
        </w:numPr>
        <w:ind w:left="2520"/>
        <w:rPr>
          <w:b/>
        </w:rPr>
      </w:pPr>
      <w:r>
        <w:t>419 confirmed cases (188 deaths )</w:t>
      </w:r>
    </w:p>
    <w:p w:rsidR="00807720" w:rsidRPr="003A5208" w:rsidRDefault="00807720" w:rsidP="00971A3D">
      <w:pPr>
        <w:pStyle w:val="NoSpacing"/>
        <w:numPr>
          <w:ilvl w:val="0"/>
          <w:numId w:val="3"/>
        </w:numPr>
        <w:ind w:left="1800"/>
        <w:rPr>
          <w:b/>
        </w:rPr>
      </w:pPr>
      <w:smartTag w:uri="urn:schemas-microsoft-com:office:smarttags" w:element="place">
        <w:smartTag w:uri="urn:schemas-microsoft-com:office:smarttags" w:element="country-region">
          <w:r>
            <w:t>Liberia</w:t>
          </w:r>
        </w:smartTag>
      </w:smartTag>
    </w:p>
    <w:p w:rsidR="00807720" w:rsidRPr="003A5208" w:rsidRDefault="00807720" w:rsidP="00971A3D">
      <w:pPr>
        <w:pStyle w:val="NoSpacing"/>
        <w:numPr>
          <w:ilvl w:val="1"/>
          <w:numId w:val="3"/>
        </w:numPr>
        <w:ind w:left="2520"/>
        <w:rPr>
          <w:b/>
        </w:rPr>
      </w:pPr>
      <w:r>
        <w:t>249 cumulative cases (129 deaths)</w:t>
      </w:r>
    </w:p>
    <w:p w:rsidR="00807720" w:rsidRPr="003A5208" w:rsidRDefault="00807720" w:rsidP="00971A3D">
      <w:pPr>
        <w:pStyle w:val="NoSpacing"/>
        <w:numPr>
          <w:ilvl w:val="1"/>
          <w:numId w:val="3"/>
        </w:numPr>
        <w:ind w:left="2520"/>
        <w:rPr>
          <w:b/>
        </w:rPr>
      </w:pPr>
      <w:r>
        <w:t>84 confirmed cases (60 deaths)</w:t>
      </w:r>
    </w:p>
    <w:p w:rsidR="00807720" w:rsidRPr="003A5208" w:rsidRDefault="00807720" w:rsidP="00971A3D">
      <w:pPr>
        <w:pStyle w:val="NoSpacing"/>
        <w:numPr>
          <w:ilvl w:val="0"/>
          <w:numId w:val="3"/>
        </w:numPr>
        <w:ind w:left="1800"/>
        <w:rPr>
          <w:b/>
        </w:rPr>
      </w:pPr>
      <w:r>
        <w:t>Ebolavirus Outbreaks by Species and Size, 1976-2014</w:t>
      </w:r>
    </w:p>
    <w:p w:rsidR="00807720" w:rsidRPr="003A5208" w:rsidRDefault="00807720" w:rsidP="00971A3D">
      <w:pPr>
        <w:pStyle w:val="NoSpacing"/>
        <w:numPr>
          <w:ilvl w:val="1"/>
          <w:numId w:val="3"/>
        </w:numPr>
        <w:ind w:left="2520"/>
        <w:rPr>
          <w:b/>
        </w:rPr>
      </w:pPr>
      <w:smartTag w:uri="urn:schemas-microsoft-com:office:smarttags" w:element="place">
        <w:smartTag w:uri="urn:schemas-microsoft-com:office:smarttags" w:element="country-region">
          <w:r>
            <w:t>Zaire</w:t>
          </w:r>
        </w:smartTag>
      </w:smartTag>
      <w:r>
        <w:t xml:space="preserve"> ebolavirus 1-10  Number of Cases</w:t>
      </w:r>
    </w:p>
    <w:p w:rsidR="00807720" w:rsidRPr="004C34C5" w:rsidRDefault="00807720" w:rsidP="00971A3D">
      <w:pPr>
        <w:pStyle w:val="NoSpacing"/>
        <w:numPr>
          <w:ilvl w:val="1"/>
          <w:numId w:val="3"/>
        </w:numPr>
        <w:ind w:left="2520"/>
        <w:rPr>
          <w:b/>
        </w:rPr>
      </w:pPr>
      <w:smartTag w:uri="urn:schemas-microsoft-com:office:smarttags" w:element="place">
        <w:smartTag w:uri="urn:schemas-microsoft-com:office:smarttags" w:element="country-region">
          <w:r>
            <w:t>Sudan</w:t>
          </w:r>
        </w:smartTag>
      </w:smartTag>
      <w:r>
        <w:t xml:space="preserve"> ebolavirus 11-100 Number of Cases</w:t>
      </w:r>
    </w:p>
    <w:p w:rsidR="00807720" w:rsidRPr="004C34C5" w:rsidRDefault="00807720" w:rsidP="00971A3D">
      <w:pPr>
        <w:pStyle w:val="NoSpacing"/>
        <w:numPr>
          <w:ilvl w:val="1"/>
          <w:numId w:val="3"/>
        </w:numPr>
        <w:ind w:left="2520"/>
        <w:rPr>
          <w:b/>
        </w:rPr>
      </w:pPr>
      <w:smartTag w:uri="urn:schemas-microsoft-com:office:smarttags" w:element="place">
        <w:smartTag w:uri="urn:schemas-microsoft-com:office:smarttags" w:element="PlaceName">
          <w:r>
            <w:t>Tai</w:t>
          </w:r>
        </w:smartTag>
        <w:r>
          <w:t xml:space="preserve"> </w:t>
        </w:r>
        <w:smartTag w:uri="urn:schemas-microsoft-com:office:smarttags" w:element="PlaceType">
          <w:r>
            <w:t>Forest</w:t>
          </w:r>
        </w:smartTag>
      </w:smartTag>
      <w:r>
        <w:t xml:space="preserve"> ebolavirus 101-425 Number of Cases </w:t>
      </w:r>
    </w:p>
    <w:p w:rsidR="00807720" w:rsidRDefault="00807720" w:rsidP="00971A3D">
      <w:pPr>
        <w:pStyle w:val="NoSpacing"/>
        <w:numPr>
          <w:ilvl w:val="0"/>
          <w:numId w:val="1"/>
        </w:numPr>
        <w:ind w:left="1080"/>
        <w:rPr>
          <w:b/>
        </w:rPr>
      </w:pPr>
      <w:r>
        <w:rPr>
          <w:b/>
        </w:rPr>
        <w:t xml:space="preserve">International Role in Outbreak Response </w:t>
      </w:r>
    </w:p>
    <w:p w:rsidR="00807720" w:rsidRDefault="00807720" w:rsidP="00971A3D">
      <w:pPr>
        <w:pStyle w:val="NoSpacing"/>
        <w:numPr>
          <w:ilvl w:val="0"/>
          <w:numId w:val="15"/>
        </w:numPr>
        <w:ind w:left="1800"/>
      </w:pPr>
      <w:r>
        <w:t xml:space="preserve">WHO Special Ministerial Meeting, </w:t>
      </w:r>
      <w:smartTag w:uri="urn:schemas-microsoft-com:office:smarttags" w:element="place">
        <w:smartTag w:uri="urn:schemas-microsoft-com:office:smarttags" w:element="City">
          <w:r>
            <w:t>Accra</w:t>
          </w:r>
        </w:smartTag>
        <w:r>
          <w:t xml:space="preserve">, </w:t>
        </w:r>
        <w:smartTag w:uri="urn:schemas-microsoft-com:office:smarttags" w:element="country-region">
          <w:r>
            <w:t>Ghana</w:t>
          </w:r>
        </w:smartTag>
      </w:smartTag>
      <w:r>
        <w:t xml:space="preserve"> 2-3 July</w:t>
      </w:r>
    </w:p>
    <w:p w:rsidR="00807720" w:rsidRDefault="00807720" w:rsidP="00971A3D">
      <w:pPr>
        <w:pStyle w:val="NoSpacing"/>
        <w:numPr>
          <w:ilvl w:val="0"/>
          <w:numId w:val="15"/>
        </w:numPr>
        <w:ind w:left="1800"/>
      </w:pPr>
      <w:r>
        <w:t xml:space="preserve">Output: “Strategy for Accelerated Response to Ebola Outbreak in </w:t>
      </w:r>
      <w:smartTag w:uri="urn:schemas-microsoft-com:office:smarttags" w:element="place">
        <w:r>
          <w:t>West Africa</w:t>
        </w:r>
      </w:smartTag>
    </w:p>
    <w:p w:rsidR="00807720" w:rsidRDefault="00807720" w:rsidP="00971A3D">
      <w:pPr>
        <w:pStyle w:val="NoSpacing"/>
        <w:numPr>
          <w:ilvl w:val="1"/>
          <w:numId w:val="15"/>
        </w:numPr>
        <w:ind w:left="2520"/>
      </w:pPr>
      <w:r>
        <w:t>Identified issues with reaching “recalcitrant villages”</w:t>
      </w:r>
    </w:p>
    <w:p w:rsidR="00807720" w:rsidRDefault="00807720" w:rsidP="00971A3D">
      <w:pPr>
        <w:pStyle w:val="NoSpacing"/>
        <w:numPr>
          <w:ilvl w:val="1"/>
          <w:numId w:val="15"/>
        </w:numPr>
        <w:ind w:left="2520"/>
      </w:pPr>
      <w:r>
        <w:t>Need for enhanced case identifications &amp; contact tracing</w:t>
      </w:r>
    </w:p>
    <w:p w:rsidR="00807720" w:rsidRDefault="00807720" w:rsidP="00971A3D">
      <w:pPr>
        <w:pStyle w:val="NoSpacing"/>
        <w:numPr>
          <w:ilvl w:val="0"/>
          <w:numId w:val="15"/>
        </w:numPr>
        <w:ind w:left="1800"/>
      </w:pPr>
      <w:r>
        <w:t>Regional Ebola Response Centre (</w:t>
      </w:r>
      <w:smartTag w:uri="urn:schemas-microsoft-com:office:smarttags" w:element="place">
        <w:smartTag w:uri="urn:schemas-microsoft-com:office:smarttags" w:element="City">
          <w:r>
            <w:t>Conakry</w:t>
          </w:r>
        </w:smartTag>
        <w:r>
          <w:t xml:space="preserve">, </w:t>
        </w:r>
        <w:smartTag w:uri="urn:schemas-microsoft-com:office:smarttags" w:element="country-region">
          <w:r>
            <w:t>Guinea</w:t>
          </w:r>
        </w:smartTag>
      </w:smartTag>
      <w:r>
        <w:t>) activated 16 July</w:t>
      </w:r>
    </w:p>
    <w:p w:rsidR="00807720" w:rsidRDefault="00807720" w:rsidP="00971A3D">
      <w:pPr>
        <w:pStyle w:val="NoSpacing"/>
        <w:numPr>
          <w:ilvl w:val="0"/>
          <w:numId w:val="1"/>
        </w:numPr>
        <w:ind w:left="1080"/>
        <w:rPr>
          <w:b/>
        </w:rPr>
      </w:pPr>
      <w:r>
        <w:rPr>
          <w:b/>
        </w:rPr>
        <w:lastRenderedPageBreak/>
        <w:t>CDC Field Personnel in Outbreak Response</w:t>
      </w:r>
    </w:p>
    <w:p w:rsidR="00807720" w:rsidRDefault="00807720" w:rsidP="00971A3D">
      <w:pPr>
        <w:pStyle w:val="NoSpacing"/>
        <w:numPr>
          <w:ilvl w:val="0"/>
          <w:numId w:val="18"/>
        </w:numPr>
        <w:ind w:left="1800"/>
      </w:pPr>
      <w:smartTag w:uri="urn:schemas-microsoft-com:office:smarttags" w:element="place">
        <w:smartTag w:uri="urn:schemas-microsoft-com:office:smarttags" w:element="City">
          <w:r>
            <w:t>Conakry</w:t>
          </w:r>
        </w:smartTag>
        <w:r>
          <w:t xml:space="preserve">, </w:t>
        </w:r>
        <w:smartTag w:uri="urn:schemas-microsoft-com:office:smarttags" w:element="country-region">
          <w:r>
            <w:t>Guinea</w:t>
          </w:r>
        </w:smartTag>
      </w:smartTag>
    </w:p>
    <w:p w:rsidR="00807720" w:rsidRDefault="00807720" w:rsidP="00971A3D">
      <w:pPr>
        <w:pStyle w:val="NoSpacing"/>
        <w:numPr>
          <w:ilvl w:val="1"/>
          <w:numId w:val="18"/>
        </w:numPr>
        <w:ind w:left="2520"/>
      </w:pPr>
      <w:r>
        <w:t xml:space="preserve">Field coordination </w:t>
      </w:r>
    </w:p>
    <w:p w:rsidR="00807720" w:rsidRDefault="00807720" w:rsidP="00971A3D">
      <w:pPr>
        <w:pStyle w:val="NoSpacing"/>
        <w:numPr>
          <w:ilvl w:val="1"/>
          <w:numId w:val="18"/>
        </w:numPr>
        <w:ind w:left="2520"/>
      </w:pPr>
      <w:r>
        <w:t>Database management</w:t>
      </w:r>
    </w:p>
    <w:p w:rsidR="00807720" w:rsidRDefault="00807720" w:rsidP="00971A3D">
      <w:pPr>
        <w:pStyle w:val="NoSpacing"/>
        <w:numPr>
          <w:ilvl w:val="0"/>
          <w:numId w:val="18"/>
        </w:numPr>
        <w:ind w:left="1800"/>
      </w:pPr>
      <w:r>
        <w:t>Freetown, Sierra Leone</w:t>
      </w:r>
    </w:p>
    <w:p w:rsidR="00807720" w:rsidRDefault="00807720" w:rsidP="00971A3D">
      <w:pPr>
        <w:pStyle w:val="NoSpacing"/>
        <w:numPr>
          <w:ilvl w:val="1"/>
          <w:numId w:val="18"/>
        </w:numPr>
        <w:ind w:left="2520"/>
      </w:pPr>
      <w:r>
        <w:t>Assessment finished last week</w:t>
      </w:r>
    </w:p>
    <w:p w:rsidR="00807720" w:rsidRDefault="00807720" w:rsidP="00971A3D">
      <w:pPr>
        <w:pStyle w:val="NoSpacing"/>
        <w:numPr>
          <w:ilvl w:val="1"/>
          <w:numId w:val="18"/>
        </w:numPr>
        <w:ind w:left="2520"/>
      </w:pPr>
      <w:r>
        <w:t>Team deployment this week</w:t>
      </w:r>
    </w:p>
    <w:p w:rsidR="00807720" w:rsidRDefault="00807720" w:rsidP="00971A3D">
      <w:pPr>
        <w:pStyle w:val="NoSpacing"/>
        <w:numPr>
          <w:ilvl w:val="0"/>
          <w:numId w:val="18"/>
        </w:numPr>
        <w:ind w:left="1800"/>
      </w:pPr>
      <w:smartTag w:uri="urn:schemas-microsoft-com:office:smarttags" w:element="country-region">
        <w:smartTag w:uri="urn:schemas-microsoft-com:office:smarttags" w:element="country-region">
          <w:r>
            <w:t>Gueckedou</w:t>
          </w:r>
        </w:smartTag>
        <w:r>
          <w:t xml:space="preserve">, </w:t>
        </w:r>
        <w:smartTag w:uri="urn:schemas-microsoft-com:office:smarttags" w:element="country-region">
          <w:r>
            <w:t>Guinea</w:t>
          </w:r>
        </w:smartTag>
      </w:smartTag>
    </w:p>
    <w:p w:rsidR="00807720" w:rsidRDefault="00807720" w:rsidP="00971A3D">
      <w:pPr>
        <w:pStyle w:val="NoSpacing"/>
        <w:numPr>
          <w:ilvl w:val="1"/>
          <w:numId w:val="18"/>
        </w:numPr>
        <w:ind w:left="2520"/>
      </w:pPr>
      <w:r>
        <w:t xml:space="preserve">Contact tracing </w:t>
      </w:r>
    </w:p>
    <w:p w:rsidR="00807720" w:rsidRDefault="00807720" w:rsidP="00971A3D">
      <w:pPr>
        <w:pStyle w:val="NoSpacing"/>
        <w:numPr>
          <w:ilvl w:val="1"/>
          <w:numId w:val="18"/>
        </w:numPr>
        <w:ind w:left="2520"/>
      </w:pPr>
      <w:r>
        <w:t>Database management</w:t>
      </w:r>
    </w:p>
    <w:p w:rsidR="00807720" w:rsidRDefault="00807720" w:rsidP="00971A3D">
      <w:pPr>
        <w:pStyle w:val="NoSpacing"/>
        <w:numPr>
          <w:ilvl w:val="0"/>
          <w:numId w:val="18"/>
        </w:numPr>
        <w:ind w:left="1800"/>
      </w:pPr>
      <w:smartTag w:uri="urn:schemas-microsoft-com:office:smarttags" w:element="country-region">
        <w:smartTag w:uri="urn:schemas-microsoft-com:office:smarttags" w:element="country-region">
          <w:r>
            <w:t>Monrovia</w:t>
          </w:r>
        </w:smartTag>
        <w:r>
          <w:t xml:space="preserve">, </w:t>
        </w:r>
        <w:smartTag w:uri="urn:schemas-microsoft-com:office:smarttags" w:element="country-region">
          <w:r>
            <w:t>Liberia</w:t>
          </w:r>
        </w:smartTag>
      </w:smartTag>
    </w:p>
    <w:p w:rsidR="00807720" w:rsidRDefault="00807720" w:rsidP="00971A3D">
      <w:pPr>
        <w:pStyle w:val="NoSpacing"/>
        <w:numPr>
          <w:ilvl w:val="1"/>
          <w:numId w:val="18"/>
        </w:numPr>
        <w:ind w:left="2520"/>
      </w:pPr>
      <w:r>
        <w:t>Database management</w:t>
      </w:r>
    </w:p>
    <w:p w:rsidR="00807720" w:rsidRDefault="00807720" w:rsidP="00971A3D">
      <w:pPr>
        <w:pStyle w:val="NoSpacing"/>
        <w:numPr>
          <w:ilvl w:val="1"/>
          <w:numId w:val="18"/>
        </w:numPr>
        <w:ind w:left="2520"/>
      </w:pPr>
      <w:r>
        <w:t>Field coordination</w:t>
      </w:r>
    </w:p>
    <w:p w:rsidR="00807720" w:rsidRDefault="00807720" w:rsidP="00971A3D">
      <w:pPr>
        <w:pStyle w:val="NoSpacing"/>
        <w:numPr>
          <w:ilvl w:val="0"/>
          <w:numId w:val="1"/>
        </w:numPr>
        <w:ind w:left="1080"/>
        <w:rPr>
          <w:b/>
        </w:rPr>
      </w:pPr>
      <w:r>
        <w:rPr>
          <w:b/>
        </w:rPr>
        <w:t>CDC Role in Outbreak Response</w:t>
      </w:r>
    </w:p>
    <w:p w:rsidR="00807720" w:rsidRDefault="00807720" w:rsidP="00971A3D">
      <w:pPr>
        <w:pStyle w:val="NoSpacing"/>
        <w:numPr>
          <w:ilvl w:val="0"/>
          <w:numId w:val="20"/>
        </w:numPr>
        <w:ind w:left="1800"/>
      </w:pPr>
      <w:smartTag w:uri="urn:schemas-microsoft-com:office:smarttags" w:element="country-region">
        <w:r>
          <w:t>Guinea</w:t>
        </w:r>
      </w:smartTag>
    </w:p>
    <w:p w:rsidR="00807720" w:rsidRDefault="00807720" w:rsidP="00971A3D">
      <w:pPr>
        <w:pStyle w:val="NoSpacing"/>
        <w:numPr>
          <w:ilvl w:val="1"/>
          <w:numId w:val="20"/>
        </w:numPr>
        <w:ind w:left="2520"/>
      </w:pPr>
      <w:r>
        <w:t>6 staff currently in country</w:t>
      </w:r>
    </w:p>
    <w:p w:rsidR="00807720" w:rsidRDefault="00807720" w:rsidP="00971A3D">
      <w:pPr>
        <w:pStyle w:val="NoSpacing"/>
        <w:numPr>
          <w:ilvl w:val="2"/>
          <w:numId w:val="20"/>
        </w:numPr>
        <w:ind w:left="3240"/>
      </w:pPr>
      <w:r>
        <w:t xml:space="preserve">1 in Gueckedou, 5 in </w:t>
      </w:r>
      <w:smartTag w:uri="urn:schemas-microsoft-com:office:smarttags" w:element="country-region">
        <w:r>
          <w:t>Conakry</w:t>
        </w:r>
      </w:smartTag>
    </w:p>
    <w:p w:rsidR="00807720" w:rsidRDefault="00807720" w:rsidP="00971A3D">
      <w:pPr>
        <w:pStyle w:val="NoSpacing"/>
        <w:numPr>
          <w:ilvl w:val="1"/>
          <w:numId w:val="20"/>
        </w:numPr>
        <w:ind w:left="2520"/>
      </w:pPr>
      <w:r>
        <w:t>Additional staff arriving soon</w:t>
      </w:r>
    </w:p>
    <w:p w:rsidR="00807720" w:rsidRDefault="00807720" w:rsidP="00971A3D">
      <w:pPr>
        <w:pStyle w:val="NoSpacing"/>
        <w:numPr>
          <w:ilvl w:val="1"/>
          <w:numId w:val="20"/>
        </w:numPr>
        <w:ind w:left="2520"/>
      </w:pPr>
      <w:r>
        <w:t>VHF Epi info Application</w:t>
      </w:r>
    </w:p>
    <w:p w:rsidR="00807720" w:rsidRDefault="00807720" w:rsidP="00971A3D">
      <w:pPr>
        <w:pStyle w:val="NoSpacing"/>
        <w:numPr>
          <w:ilvl w:val="2"/>
          <w:numId w:val="20"/>
        </w:numPr>
        <w:ind w:left="3240"/>
      </w:pPr>
      <w:r>
        <w:t>Contact tracing</w:t>
      </w:r>
    </w:p>
    <w:p w:rsidR="00807720" w:rsidRDefault="00807720" w:rsidP="00971A3D">
      <w:pPr>
        <w:pStyle w:val="NoSpacing"/>
        <w:numPr>
          <w:ilvl w:val="2"/>
          <w:numId w:val="20"/>
        </w:numPr>
        <w:ind w:left="3240"/>
      </w:pPr>
      <w:r>
        <w:t>National line list</w:t>
      </w:r>
    </w:p>
    <w:p w:rsidR="00807720" w:rsidRDefault="00807720" w:rsidP="00971A3D">
      <w:pPr>
        <w:pStyle w:val="NoSpacing"/>
        <w:numPr>
          <w:ilvl w:val="2"/>
          <w:numId w:val="20"/>
        </w:numPr>
        <w:ind w:left="3240"/>
      </w:pPr>
      <w:r>
        <w:t xml:space="preserve">National case counts </w:t>
      </w:r>
    </w:p>
    <w:p w:rsidR="00807720" w:rsidRDefault="00807720" w:rsidP="00971A3D">
      <w:pPr>
        <w:pStyle w:val="NoSpacing"/>
        <w:numPr>
          <w:ilvl w:val="0"/>
          <w:numId w:val="20"/>
        </w:numPr>
        <w:ind w:left="1800"/>
      </w:pPr>
      <w:smartTag w:uri="urn:schemas-microsoft-com:office:smarttags" w:element="country-region">
        <w:r>
          <w:t>Liberia</w:t>
        </w:r>
      </w:smartTag>
    </w:p>
    <w:p w:rsidR="00807720" w:rsidRDefault="00807720" w:rsidP="00971A3D">
      <w:pPr>
        <w:pStyle w:val="NoSpacing"/>
        <w:numPr>
          <w:ilvl w:val="1"/>
          <w:numId w:val="20"/>
        </w:numPr>
        <w:ind w:left="2520"/>
      </w:pPr>
      <w:r>
        <w:t>9-person team in Country</w:t>
      </w:r>
    </w:p>
    <w:p w:rsidR="00807720" w:rsidRDefault="00807720" w:rsidP="00971A3D">
      <w:pPr>
        <w:pStyle w:val="NoSpacing"/>
        <w:numPr>
          <w:ilvl w:val="1"/>
          <w:numId w:val="20"/>
        </w:numPr>
        <w:ind w:left="2520"/>
      </w:pPr>
      <w:r>
        <w:t>VHF Epi info application in partial use for national line list</w:t>
      </w:r>
    </w:p>
    <w:p w:rsidR="00807720" w:rsidRDefault="00807720" w:rsidP="00971A3D">
      <w:pPr>
        <w:pStyle w:val="NoSpacing"/>
        <w:numPr>
          <w:ilvl w:val="1"/>
          <w:numId w:val="20"/>
        </w:numPr>
        <w:ind w:left="2520"/>
      </w:pPr>
      <w:r>
        <w:t>Little/no active case finding &amp; contact tracing activity</w:t>
      </w:r>
    </w:p>
    <w:p w:rsidR="00807720" w:rsidRDefault="00807720" w:rsidP="00971A3D">
      <w:pPr>
        <w:pStyle w:val="NoSpacing"/>
        <w:numPr>
          <w:ilvl w:val="0"/>
          <w:numId w:val="20"/>
        </w:numPr>
        <w:ind w:left="1800"/>
      </w:pPr>
      <w:smartTag w:uri="urn:schemas-microsoft-com:office:smarttags" w:element="country-region">
        <w:r>
          <w:t>Sierra Leone</w:t>
        </w:r>
      </w:smartTag>
    </w:p>
    <w:p w:rsidR="00807720" w:rsidRDefault="00807720" w:rsidP="00971A3D">
      <w:pPr>
        <w:pStyle w:val="NoSpacing"/>
        <w:numPr>
          <w:ilvl w:val="1"/>
          <w:numId w:val="20"/>
        </w:numPr>
        <w:ind w:left="2520"/>
      </w:pPr>
      <w:r>
        <w:t xml:space="preserve">CDC Health Communicator initial visit mid-June </w:t>
      </w:r>
    </w:p>
    <w:p w:rsidR="00807720" w:rsidRDefault="00807720" w:rsidP="00971A3D">
      <w:pPr>
        <w:pStyle w:val="NoSpacing"/>
        <w:numPr>
          <w:ilvl w:val="1"/>
          <w:numId w:val="20"/>
        </w:numPr>
        <w:ind w:left="2520"/>
      </w:pPr>
      <w:r>
        <w:t>HHS Epidemiologist currently in the country, performing an initial assessment</w:t>
      </w:r>
    </w:p>
    <w:p w:rsidR="00807720" w:rsidRDefault="00807720" w:rsidP="00971A3D">
      <w:pPr>
        <w:pStyle w:val="NoSpacing"/>
        <w:numPr>
          <w:ilvl w:val="1"/>
          <w:numId w:val="20"/>
        </w:numPr>
        <w:ind w:left="2520"/>
      </w:pPr>
      <w:r>
        <w:t>Unknown line list/surveillance situation</w:t>
      </w:r>
    </w:p>
    <w:p w:rsidR="00807720" w:rsidRDefault="00807720" w:rsidP="00971A3D">
      <w:pPr>
        <w:pStyle w:val="NoSpacing"/>
        <w:numPr>
          <w:ilvl w:val="0"/>
          <w:numId w:val="1"/>
        </w:numPr>
        <w:ind w:left="1080"/>
        <w:rPr>
          <w:b/>
        </w:rPr>
      </w:pPr>
      <w:r>
        <w:rPr>
          <w:b/>
        </w:rPr>
        <w:t xml:space="preserve">CDC EOC Activation 30 Day Objectives </w:t>
      </w:r>
    </w:p>
    <w:p w:rsidR="00807720" w:rsidRDefault="00807720" w:rsidP="00971A3D">
      <w:pPr>
        <w:pStyle w:val="NoSpacing"/>
        <w:numPr>
          <w:ilvl w:val="0"/>
          <w:numId w:val="19"/>
        </w:numPr>
        <w:ind w:left="1800"/>
      </w:pPr>
      <w:r>
        <w:t xml:space="preserve">Improved case finding, contact identification and follow up in each country </w:t>
      </w:r>
    </w:p>
    <w:p w:rsidR="00807720" w:rsidRDefault="00807720" w:rsidP="00971A3D">
      <w:pPr>
        <w:pStyle w:val="NoSpacing"/>
        <w:numPr>
          <w:ilvl w:val="0"/>
          <w:numId w:val="19"/>
        </w:numPr>
        <w:ind w:left="1800"/>
      </w:pPr>
      <w:r>
        <w:t>Improved database management (Epi Info VHF module utilization)</w:t>
      </w:r>
    </w:p>
    <w:p w:rsidR="00807720" w:rsidRDefault="00807720" w:rsidP="00971A3D">
      <w:pPr>
        <w:pStyle w:val="NoSpacing"/>
        <w:numPr>
          <w:ilvl w:val="0"/>
          <w:numId w:val="19"/>
        </w:numPr>
        <w:ind w:left="1800"/>
      </w:pPr>
      <w:r>
        <w:t>Improved health messaging in the affected rural areas, targeting uncooperative communities</w:t>
      </w:r>
    </w:p>
    <w:p w:rsidR="00807720" w:rsidRDefault="00807720" w:rsidP="00971A3D">
      <w:pPr>
        <w:pStyle w:val="NoSpacing"/>
        <w:numPr>
          <w:ilvl w:val="0"/>
          <w:numId w:val="19"/>
        </w:numPr>
        <w:ind w:left="1800"/>
      </w:pPr>
      <w:r>
        <w:t>Improved coordination with WHO, MSF, Country MOHs and other USG partners</w:t>
      </w:r>
    </w:p>
    <w:p w:rsidR="00807720" w:rsidRDefault="00807720" w:rsidP="00971A3D">
      <w:pPr>
        <w:pStyle w:val="NoSpacing"/>
        <w:numPr>
          <w:ilvl w:val="0"/>
          <w:numId w:val="19"/>
        </w:numPr>
        <w:ind w:left="1800"/>
      </w:pPr>
      <w:r>
        <w:t>Strong surge needed</w:t>
      </w:r>
    </w:p>
    <w:p w:rsidR="00807720" w:rsidRDefault="00807720" w:rsidP="00971A3D">
      <w:pPr>
        <w:pStyle w:val="NoSpacing"/>
        <w:numPr>
          <w:ilvl w:val="0"/>
          <w:numId w:val="19"/>
        </w:numPr>
        <w:ind w:left="1800"/>
      </w:pPr>
      <w:r>
        <w:t>Target of 50 epidemiology, health communications and EISO?FETP deployed to affected area in next 30 days</w:t>
      </w:r>
    </w:p>
    <w:p w:rsidR="00807720" w:rsidRDefault="00807720" w:rsidP="00971A3D">
      <w:pPr>
        <w:pStyle w:val="NoSpacing"/>
        <w:ind w:left="1440"/>
        <w:rPr>
          <w:b/>
        </w:rPr>
      </w:pPr>
    </w:p>
    <w:p w:rsidR="00807720" w:rsidRDefault="00807720" w:rsidP="00971A3D">
      <w:pPr>
        <w:pStyle w:val="NoSpacing"/>
        <w:ind w:left="1080"/>
        <w:rPr>
          <w:b/>
        </w:rPr>
      </w:pPr>
    </w:p>
    <w:p w:rsidR="00807720" w:rsidRPr="003A5208" w:rsidRDefault="00807720" w:rsidP="00971A3D">
      <w:pPr>
        <w:pStyle w:val="NoSpacing"/>
        <w:ind w:left="1080"/>
        <w:rPr>
          <w:b/>
        </w:rPr>
      </w:pPr>
    </w:p>
    <w:sectPr w:rsidR="00807720" w:rsidRPr="003A5208" w:rsidSect="00037D4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720" w:rsidRDefault="00807720">
      <w:pPr>
        <w:spacing w:after="0" w:line="240" w:lineRule="auto"/>
      </w:pPr>
      <w:r>
        <w:separator/>
      </w:r>
    </w:p>
  </w:endnote>
  <w:endnote w:type="continuationSeparator" w:id="0">
    <w:p w:rsidR="00807720" w:rsidRDefault="00807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72938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174E6" w:rsidRDefault="007174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07720" w:rsidRDefault="008077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720" w:rsidRDefault="00807720">
      <w:pPr>
        <w:spacing w:after="0" w:line="240" w:lineRule="auto"/>
      </w:pPr>
      <w:r>
        <w:separator/>
      </w:r>
    </w:p>
  </w:footnote>
  <w:footnote w:type="continuationSeparator" w:id="0">
    <w:p w:rsidR="00807720" w:rsidRDefault="00807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43E04"/>
    <w:multiLevelType w:val="hybridMultilevel"/>
    <w:tmpl w:val="A4863414"/>
    <w:lvl w:ilvl="0" w:tplc="D07E24D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D44468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5FA15C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AE0A2E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7F894A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20E9C3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A10CFC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5583D0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106EDA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CF63E9"/>
    <w:multiLevelType w:val="hybridMultilevel"/>
    <w:tmpl w:val="684465CE"/>
    <w:lvl w:ilvl="0" w:tplc="35904B8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F048D3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816636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62C9E4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A5EDA1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B66D93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13677E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C16780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90652E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FBA1149"/>
    <w:multiLevelType w:val="hybridMultilevel"/>
    <w:tmpl w:val="8722822C"/>
    <w:lvl w:ilvl="0" w:tplc="95B26606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831E872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307EB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DE635E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A7C219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88841B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9EAEE51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146CBA2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B86018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6B0047A"/>
    <w:multiLevelType w:val="hybridMultilevel"/>
    <w:tmpl w:val="D9F65AA6"/>
    <w:lvl w:ilvl="0" w:tplc="648E3A0C">
      <w:start w:val="1"/>
      <w:numFmt w:val="lowerLetter"/>
      <w:lvlText w:val="%1."/>
      <w:lvlJc w:val="left"/>
      <w:pPr>
        <w:ind w:left="2520" w:hanging="360"/>
      </w:pPr>
      <w:rPr>
        <w:rFonts w:cs="Times New Roman"/>
      </w:rPr>
    </w:lvl>
    <w:lvl w:ilvl="1" w:tplc="71182370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EF588EEA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221854EA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E4983C7C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E446D636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70C242BC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8E12BFAE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1772D014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4">
    <w:nsid w:val="18523F1D"/>
    <w:multiLevelType w:val="hybridMultilevel"/>
    <w:tmpl w:val="F13063C4"/>
    <w:lvl w:ilvl="0" w:tplc="7E22481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2E88B4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2D6B8F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75A7CC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718694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CE0A89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B5648B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7C4C74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9746B7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0911DC"/>
    <w:multiLevelType w:val="hybridMultilevel"/>
    <w:tmpl w:val="C150C296"/>
    <w:lvl w:ilvl="0" w:tplc="A7D628EE">
      <w:start w:val="1"/>
      <w:numFmt w:val="upperRoman"/>
      <w:lvlText w:val="%1."/>
      <w:lvlJc w:val="right"/>
      <w:pPr>
        <w:ind w:left="1800" w:hanging="360"/>
      </w:pPr>
      <w:rPr>
        <w:rFonts w:cs="Times New Roman"/>
      </w:rPr>
    </w:lvl>
    <w:lvl w:ilvl="1" w:tplc="9DECF0FA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539A955E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D30283B2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D03C2722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9B28BE18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4646564A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A970C616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C43CB460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1B387564"/>
    <w:multiLevelType w:val="hybridMultilevel"/>
    <w:tmpl w:val="B56EF106"/>
    <w:lvl w:ilvl="0" w:tplc="846201FC">
      <w:start w:val="1"/>
      <w:numFmt w:val="upperRoman"/>
      <w:lvlText w:val="%1."/>
      <w:lvlJc w:val="right"/>
      <w:pPr>
        <w:ind w:left="1440" w:hanging="360"/>
      </w:pPr>
      <w:rPr>
        <w:rFonts w:cs="Times New Roman"/>
      </w:rPr>
    </w:lvl>
    <w:lvl w:ilvl="1" w:tplc="83724BDC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BA92101E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9D4C1D38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710A1BB4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3A042F5A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12DA94F4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8BE1452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60AF25A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24F63708"/>
    <w:multiLevelType w:val="hybridMultilevel"/>
    <w:tmpl w:val="FBD82AE6"/>
    <w:lvl w:ilvl="0" w:tplc="A1E42C9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76C291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D4C668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6023BD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2D40AC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658A92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56E1F4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57EE40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F63CB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FD37E75"/>
    <w:multiLevelType w:val="hybridMultilevel"/>
    <w:tmpl w:val="26120CA8"/>
    <w:lvl w:ilvl="0" w:tplc="4E7AEE3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954AC5F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8EC13E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F3AFA4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2042FE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652135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A68861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B70820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3C89C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745DD0"/>
    <w:multiLevelType w:val="hybridMultilevel"/>
    <w:tmpl w:val="40CE9F94"/>
    <w:lvl w:ilvl="0" w:tplc="AFE0BA66">
      <w:start w:val="1"/>
      <w:numFmt w:val="upperRoman"/>
      <w:lvlText w:val="%1."/>
      <w:lvlJc w:val="right"/>
      <w:pPr>
        <w:ind w:left="1440" w:hanging="360"/>
      </w:pPr>
      <w:rPr>
        <w:rFonts w:cs="Times New Roman"/>
      </w:rPr>
    </w:lvl>
    <w:lvl w:ilvl="1" w:tplc="9524125A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69A2E524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2B409F52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9F46A7B8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AC769894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640283C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D6BEB362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37AC51CE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3F27005A"/>
    <w:multiLevelType w:val="hybridMultilevel"/>
    <w:tmpl w:val="F16699B2"/>
    <w:lvl w:ilvl="0" w:tplc="8878D8DC">
      <w:start w:val="1"/>
      <w:numFmt w:val="upperRoman"/>
      <w:lvlText w:val="%1."/>
      <w:lvlJc w:val="right"/>
      <w:pPr>
        <w:ind w:left="1440" w:hanging="360"/>
      </w:pPr>
      <w:rPr>
        <w:rFonts w:cs="Times New Roman"/>
        <w:b w:val="0"/>
      </w:rPr>
    </w:lvl>
    <w:lvl w:ilvl="1" w:tplc="05E2215E">
      <w:start w:val="1"/>
      <w:numFmt w:val="lowerLetter"/>
      <w:lvlText w:val="%2."/>
      <w:lvlJc w:val="left"/>
      <w:pPr>
        <w:ind w:left="2160" w:hanging="360"/>
      </w:pPr>
      <w:rPr>
        <w:rFonts w:cs="Times New Roman"/>
        <w:b w:val="0"/>
      </w:rPr>
    </w:lvl>
    <w:lvl w:ilvl="2" w:tplc="90044FF6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A1C8B86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1320FAEC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B71C3516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E8F0062A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CA4CA16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5338E7A4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44FD70EB"/>
    <w:multiLevelType w:val="hybridMultilevel"/>
    <w:tmpl w:val="6EB2FD1A"/>
    <w:lvl w:ilvl="0" w:tplc="A4968044">
      <w:start w:val="1"/>
      <w:numFmt w:val="upperRoman"/>
      <w:lvlText w:val="%1."/>
      <w:lvlJc w:val="right"/>
      <w:pPr>
        <w:ind w:left="1800" w:hanging="360"/>
      </w:pPr>
      <w:rPr>
        <w:rFonts w:cs="Times New Roman"/>
      </w:rPr>
    </w:lvl>
    <w:lvl w:ilvl="1" w:tplc="49F47094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649E6F60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3FD8D060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96B40DD2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B18AB18A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8BC2F22E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5EB47AF2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CB49D9A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2">
    <w:nsid w:val="498B29D3"/>
    <w:multiLevelType w:val="hybridMultilevel"/>
    <w:tmpl w:val="26D06FE0"/>
    <w:lvl w:ilvl="0" w:tplc="76AC020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8D58F8D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50ACCD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2C4330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D94023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350DF2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B86B76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680227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6A63AA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A711876"/>
    <w:multiLevelType w:val="hybridMultilevel"/>
    <w:tmpl w:val="7AEAFEF4"/>
    <w:lvl w:ilvl="0" w:tplc="6608C27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46E8C6E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F60E0E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ECAF30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1B6BB7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00C488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3C460C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128D7E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75A4B4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BCE5604"/>
    <w:multiLevelType w:val="hybridMultilevel"/>
    <w:tmpl w:val="42B0DD64"/>
    <w:lvl w:ilvl="0" w:tplc="8638A4F8">
      <w:start w:val="1"/>
      <w:numFmt w:val="upperRoman"/>
      <w:lvlText w:val="%1."/>
      <w:lvlJc w:val="right"/>
      <w:pPr>
        <w:ind w:left="1440" w:hanging="360"/>
      </w:pPr>
      <w:rPr>
        <w:rFonts w:cs="Times New Roman"/>
      </w:rPr>
    </w:lvl>
    <w:lvl w:ilvl="1" w:tplc="6D1E6EFE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8C2AB8A0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4904A742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AA2D6DC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4A96BE6C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C5D884EE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1C70641A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BF744154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4D127A8E"/>
    <w:multiLevelType w:val="hybridMultilevel"/>
    <w:tmpl w:val="EDF2F008"/>
    <w:lvl w:ilvl="0" w:tplc="7AB2A4E8">
      <w:start w:val="1"/>
      <w:numFmt w:val="upperRoman"/>
      <w:lvlText w:val="%1."/>
      <w:lvlJc w:val="right"/>
      <w:pPr>
        <w:ind w:left="1440" w:hanging="360"/>
      </w:pPr>
      <w:rPr>
        <w:rFonts w:cs="Times New Roman"/>
      </w:rPr>
    </w:lvl>
    <w:lvl w:ilvl="1" w:tplc="D130C1B8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362CBA9A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3A1246F4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7B20FDFE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A30C92FC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6E122E4E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E45A0EA6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37866E7A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4FE373E1"/>
    <w:multiLevelType w:val="hybridMultilevel"/>
    <w:tmpl w:val="C84A46A6"/>
    <w:lvl w:ilvl="0" w:tplc="2D242B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36E53B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9848D9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64A4FD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180713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3703A2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91E3BF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E6AF3C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CE26CF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72A7C61"/>
    <w:multiLevelType w:val="hybridMultilevel"/>
    <w:tmpl w:val="CFE409A4"/>
    <w:lvl w:ilvl="0" w:tplc="0458F8B8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7130D760" w:tentative="1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C42E06" w:tentative="1">
      <w:start w:val="1"/>
      <w:numFmt w:val="lowerRoman"/>
      <w:lvlText w:val="%3."/>
      <w:lvlJc w:val="right"/>
      <w:pPr>
        <w:ind w:left="1080" w:hanging="180"/>
      </w:pPr>
      <w:rPr>
        <w:rFonts w:cs="Times New Roman"/>
      </w:rPr>
    </w:lvl>
    <w:lvl w:ilvl="3" w:tplc="2A100138" w:tentative="1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 w:tplc="0AA25B0C" w:tentative="1">
      <w:start w:val="1"/>
      <w:numFmt w:val="lowerLetter"/>
      <w:lvlText w:val="%5."/>
      <w:lvlJc w:val="left"/>
      <w:pPr>
        <w:ind w:left="2520" w:hanging="360"/>
      </w:pPr>
      <w:rPr>
        <w:rFonts w:cs="Times New Roman"/>
      </w:rPr>
    </w:lvl>
    <w:lvl w:ilvl="5" w:tplc="486CE8A6" w:tentative="1">
      <w:start w:val="1"/>
      <w:numFmt w:val="lowerRoman"/>
      <w:lvlText w:val="%6."/>
      <w:lvlJc w:val="right"/>
      <w:pPr>
        <w:ind w:left="3240" w:hanging="180"/>
      </w:pPr>
      <w:rPr>
        <w:rFonts w:cs="Times New Roman"/>
      </w:rPr>
    </w:lvl>
    <w:lvl w:ilvl="6" w:tplc="D66A302A" w:tentative="1">
      <w:start w:val="1"/>
      <w:numFmt w:val="decimal"/>
      <w:lvlText w:val="%7."/>
      <w:lvlJc w:val="left"/>
      <w:pPr>
        <w:ind w:left="3960" w:hanging="360"/>
      </w:pPr>
      <w:rPr>
        <w:rFonts w:cs="Times New Roman"/>
      </w:rPr>
    </w:lvl>
    <w:lvl w:ilvl="7" w:tplc="495CC1D4" w:tentative="1">
      <w:start w:val="1"/>
      <w:numFmt w:val="lowerLetter"/>
      <w:lvlText w:val="%8."/>
      <w:lvlJc w:val="left"/>
      <w:pPr>
        <w:ind w:left="4680" w:hanging="360"/>
      </w:pPr>
      <w:rPr>
        <w:rFonts w:cs="Times New Roman"/>
      </w:rPr>
    </w:lvl>
    <w:lvl w:ilvl="8" w:tplc="8168E130" w:tentative="1">
      <w:start w:val="1"/>
      <w:numFmt w:val="lowerRoman"/>
      <w:lvlText w:val="%9."/>
      <w:lvlJc w:val="right"/>
      <w:pPr>
        <w:ind w:left="5400" w:hanging="180"/>
      </w:pPr>
      <w:rPr>
        <w:rFonts w:cs="Times New Roman"/>
      </w:rPr>
    </w:lvl>
  </w:abstractNum>
  <w:abstractNum w:abstractNumId="18">
    <w:nsid w:val="68F95F4F"/>
    <w:multiLevelType w:val="hybridMultilevel"/>
    <w:tmpl w:val="82509B56"/>
    <w:lvl w:ilvl="0" w:tplc="73D8A23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61A09B6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5A8DB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F082F4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216F68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834859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AB82E1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F165CF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E9CC62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B876173"/>
    <w:multiLevelType w:val="hybridMultilevel"/>
    <w:tmpl w:val="66E844EA"/>
    <w:lvl w:ilvl="0" w:tplc="62061E8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C29451D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CECC78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34EB55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438A3C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60EFBC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13A4F4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71E499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A282FF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E976DE7"/>
    <w:multiLevelType w:val="hybridMultilevel"/>
    <w:tmpl w:val="AC5CB404"/>
    <w:lvl w:ilvl="0" w:tplc="84E010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5D40DF0"/>
    <w:multiLevelType w:val="hybridMultilevel"/>
    <w:tmpl w:val="E8B4E77A"/>
    <w:lvl w:ilvl="0" w:tplc="6FF4516C">
      <w:start w:val="1"/>
      <w:numFmt w:val="upperRoman"/>
      <w:lvlText w:val="%1."/>
      <w:lvlJc w:val="right"/>
      <w:pPr>
        <w:ind w:left="720" w:hanging="360"/>
      </w:pPr>
      <w:rPr>
        <w:rFonts w:cs="Times New Roman"/>
        <w:color w:val="auto"/>
      </w:rPr>
    </w:lvl>
    <w:lvl w:ilvl="1" w:tplc="FFEA43C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D2E53D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7DC24D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CF81F8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CA0D1F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5E8DCA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9C6703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F3CC0B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7583C5B"/>
    <w:multiLevelType w:val="hybridMultilevel"/>
    <w:tmpl w:val="7DD85530"/>
    <w:lvl w:ilvl="0" w:tplc="98DA664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46D4B71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CA9074A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78C0D09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DE48F7B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8086F9B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CE307E84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F5206E94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99ECA044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3">
    <w:nsid w:val="7B204EDB"/>
    <w:multiLevelType w:val="hybridMultilevel"/>
    <w:tmpl w:val="9752AC3E"/>
    <w:lvl w:ilvl="0" w:tplc="CF22C95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CCA67B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5569BF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81A4CD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77C77C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92E6E4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660E58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D76460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7705D9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D5442E8"/>
    <w:multiLevelType w:val="hybridMultilevel"/>
    <w:tmpl w:val="FDF8CAE6"/>
    <w:lvl w:ilvl="0" w:tplc="EEC4801E">
      <w:start w:val="1"/>
      <w:numFmt w:val="upperRoman"/>
      <w:lvlText w:val="%1."/>
      <w:lvlJc w:val="right"/>
      <w:pPr>
        <w:ind w:left="1440" w:hanging="360"/>
      </w:pPr>
      <w:rPr>
        <w:rFonts w:cs="Times New Roman"/>
      </w:rPr>
    </w:lvl>
    <w:lvl w:ilvl="1" w:tplc="96FA871E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CA84AC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5542311E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B95A23DE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71C87E74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9FD2B98C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9E56ECCC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138C3070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>
    <w:nsid w:val="7F3C63D1"/>
    <w:multiLevelType w:val="hybridMultilevel"/>
    <w:tmpl w:val="5D64387A"/>
    <w:lvl w:ilvl="0" w:tplc="4EAA34A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4F528F8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BDC432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0548EC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8D49E0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D84BE1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F76694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DA45AC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5E6E6F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9"/>
  </w:num>
  <w:num w:numId="3">
    <w:abstractNumId w:val="10"/>
  </w:num>
  <w:num w:numId="4">
    <w:abstractNumId w:val="8"/>
  </w:num>
  <w:num w:numId="5">
    <w:abstractNumId w:val="0"/>
  </w:num>
  <w:num w:numId="6">
    <w:abstractNumId w:val="17"/>
  </w:num>
  <w:num w:numId="7">
    <w:abstractNumId w:val="25"/>
  </w:num>
  <w:num w:numId="8">
    <w:abstractNumId w:val="2"/>
  </w:num>
  <w:num w:numId="9">
    <w:abstractNumId w:val="3"/>
  </w:num>
  <w:num w:numId="10">
    <w:abstractNumId w:val="4"/>
  </w:num>
  <w:num w:numId="11">
    <w:abstractNumId w:val="7"/>
  </w:num>
  <w:num w:numId="12">
    <w:abstractNumId w:val="18"/>
  </w:num>
  <w:num w:numId="13">
    <w:abstractNumId w:val="1"/>
  </w:num>
  <w:num w:numId="14">
    <w:abstractNumId w:val="23"/>
  </w:num>
  <w:num w:numId="15">
    <w:abstractNumId w:val="14"/>
  </w:num>
  <w:num w:numId="16">
    <w:abstractNumId w:val="5"/>
  </w:num>
  <w:num w:numId="17">
    <w:abstractNumId w:val="11"/>
  </w:num>
  <w:num w:numId="18">
    <w:abstractNumId w:val="6"/>
  </w:num>
  <w:num w:numId="19">
    <w:abstractNumId w:val="15"/>
  </w:num>
  <w:num w:numId="20">
    <w:abstractNumId w:val="24"/>
  </w:num>
  <w:num w:numId="21">
    <w:abstractNumId w:val="13"/>
  </w:num>
  <w:num w:numId="22">
    <w:abstractNumId w:val="21"/>
  </w:num>
  <w:num w:numId="23">
    <w:abstractNumId w:val="12"/>
  </w:num>
  <w:num w:numId="24">
    <w:abstractNumId w:val="16"/>
  </w:num>
  <w:num w:numId="25">
    <w:abstractNumId w:val="22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6AB"/>
    <w:rsid w:val="00037D40"/>
    <w:rsid w:val="0004179E"/>
    <w:rsid w:val="000C1F1E"/>
    <w:rsid w:val="000E773D"/>
    <w:rsid w:val="00171CE8"/>
    <w:rsid w:val="00243EBC"/>
    <w:rsid w:val="0025550D"/>
    <w:rsid w:val="003019D5"/>
    <w:rsid w:val="003A5208"/>
    <w:rsid w:val="003E36AB"/>
    <w:rsid w:val="00466B12"/>
    <w:rsid w:val="004765AD"/>
    <w:rsid w:val="004C34C5"/>
    <w:rsid w:val="005511D4"/>
    <w:rsid w:val="006523E8"/>
    <w:rsid w:val="00710DB8"/>
    <w:rsid w:val="007174E6"/>
    <w:rsid w:val="00777FDD"/>
    <w:rsid w:val="00807720"/>
    <w:rsid w:val="0095386A"/>
    <w:rsid w:val="00971A3D"/>
    <w:rsid w:val="00973FB8"/>
    <w:rsid w:val="009A2560"/>
    <w:rsid w:val="00AA6A62"/>
    <w:rsid w:val="00B423B3"/>
    <w:rsid w:val="00CD07DF"/>
    <w:rsid w:val="00D1312B"/>
    <w:rsid w:val="00DA05E9"/>
    <w:rsid w:val="00DB12AC"/>
    <w:rsid w:val="00F9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5:docId w15:val="{7B2D2515-7652-4638-A5B7-DC7644FB3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locked="1" w:uiPriority="0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D40"/>
    <w:pPr>
      <w:spacing w:after="160" w:line="259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alibri Light" w:hAnsi="Calibri Light" w:cs="Times New Roman"/>
      <w:color w:val="2E74B5"/>
      <w:sz w:val="26"/>
      <w:szCs w:val="26"/>
    </w:rPr>
  </w:style>
  <w:style w:type="paragraph" w:styleId="NoSpacing">
    <w:name w:val="No Spacing"/>
    <w:uiPriority w:val="99"/>
    <w:qFormat/>
    <w:rPr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rPr>
      <w:rFonts w:cs="Times New Roman"/>
      <w:color w:val="0563C1"/>
      <w:u w:val="single"/>
    </w:rPr>
  </w:style>
  <w:style w:type="character" w:styleId="Strong">
    <w:name w:val="Strong"/>
    <w:basedOn w:val="DefaultParagraphFont"/>
    <w:uiPriority w:val="99"/>
    <w:qFormat/>
    <w:rPr>
      <w:rFonts w:cs="Times New Roman"/>
      <w:b/>
      <w:bCs/>
    </w:rPr>
  </w:style>
  <w:style w:type="character" w:styleId="CommentReference">
    <w:name w:val="annotation reference"/>
    <w:basedOn w:val="DefaultParagraphFont"/>
    <w:uiPriority w:val="9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37D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37D40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52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23E8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B12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B12AC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ste.org/?page=PositionStateme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3828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 State Epidemiologist Monthly Call</vt:lpstr>
    </vt:vector>
  </TitlesOfParts>
  <Company/>
  <LinksUpToDate>false</LinksUpToDate>
  <CharactersWithSpaces>4527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State Epidemiologist Monthly Call</dc:title>
  <dc:subject/>
  <dc:creator>Shundra Clinton</dc:creator>
  <cp:keywords/>
  <dc:description/>
  <cp:lastModifiedBy>Shundra Clinton</cp:lastModifiedBy>
  <cp:revision>3</cp:revision>
  <dcterms:created xsi:type="dcterms:W3CDTF">2014-08-18T12:26:00Z</dcterms:created>
  <dcterms:modified xsi:type="dcterms:W3CDTF">2014-08-18T12:27:00Z</dcterms:modified>
</cp:coreProperties>
</file>